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C3" w:rsidRPr="009A5AC3" w:rsidRDefault="009A5AC3" w:rsidP="009A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9A5AC3" w:rsidRPr="009A5AC3" w:rsidRDefault="009A5AC3" w:rsidP="009A5AC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</w:pPr>
      <w:r w:rsidRPr="009A5A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52E94B" wp14:editId="017F644D">
            <wp:extent cx="533400" cy="655320"/>
            <wp:effectExtent l="0" t="0" r="0" b="0"/>
            <wp:docPr id="1" name="Paveikslėlis 70" descr="Mazeikiu herbas po derinimo su Heraldikos komisija 201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0" descr="Mazeikiu herbas po derinimo su Heraldikos komisija 2011_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C3" w:rsidRPr="009A5AC3" w:rsidRDefault="009A5AC3" w:rsidP="009A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9A5AC3" w:rsidRPr="009A5AC3" w:rsidRDefault="009A5AC3" w:rsidP="009A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9A5AC3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MAŽEIKIŲ R. SEDOS VYTAUTO MAČERNIO</w:t>
      </w:r>
    </w:p>
    <w:p w:rsidR="009A5AC3" w:rsidRPr="009A5AC3" w:rsidRDefault="009A5AC3" w:rsidP="009A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9A5AC3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GIMNAZIJOS VADOVAS</w:t>
      </w:r>
    </w:p>
    <w:p w:rsidR="009A5AC3" w:rsidRPr="009A5AC3" w:rsidRDefault="009A5AC3" w:rsidP="009A5AC3">
      <w:pPr>
        <w:tabs>
          <w:tab w:val="left" w:pos="3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A5AC3" w:rsidRPr="009A5AC3" w:rsidRDefault="009A5AC3" w:rsidP="009A5AC3">
      <w:pPr>
        <w:tabs>
          <w:tab w:val="left" w:pos="3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B70F8" w:rsidRPr="000E34DD" w:rsidRDefault="009A5AC3" w:rsidP="000E34DD">
      <w:pPr>
        <w:tabs>
          <w:tab w:val="left" w:pos="3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9A5AC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ĮSAKYMAS</w:t>
      </w:r>
    </w:p>
    <w:p w:rsidR="00915069" w:rsidRDefault="000E34DD" w:rsidP="008D756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E34DD">
        <w:rPr>
          <w:rFonts w:ascii="Times New Roman" w:hAnsi="Times New Roman" w:cs="Times New Roman"/>
          <w:b/>
          <w:sz w:val="24"/>
          <w:szCs w:val="24"/>
          <w:lang w:val="lt-LT"/>
        </w:rPr>
        <w:t>DĖL SEDOS VYTAUTO MAČERNIO GIMNAZIJOS DIREKTORIAUS 2022 M. BALANDŽIO</w:t>
      </w:r>
      <w:r w:rsidR="0047734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1</w:t>
      </w:r>
      <w:r w:rsidRPr="000E34D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ĮSAKYMO NR. </w:t>
      </w:r>
      <w:r w:rsidR="00477344">
        <w:rPr>
          <w:rFonts w:ascii="Times New Roman" w:hAnsi="Times New Roman" w:cs="Times New Roman"/>
          <w:b/>
          <w:sz w:val="24"/>
          <w:szCs w:val="24"/>
          <w:lang w:val="lt-LT"/>
        </w:rPr>
        <w:t>17</w:t>
      </w:r>
      <w:r w:rsidRPr="000E34D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„DĖL MOKINIŲ INDIVIDUALIOS PAŽANGOS STEBĖJIMO IR FIKSAVIMO TVARKOS APRAŠO PATVIRTINIMO“ PAKEITIMO</w:t>
      </w:r>
    </w:p>
    <w:p w:rsidR="000E34DD" w:rsidRPr="000E34DD" w:rsidRDefault="000E34DD" w:rsidP="008D756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91BD0" w:rsidRDefault="000E34DD" w:rsidP="000E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2022 </w:t>
      </w:r>
      <w:r w:rsidR="00477344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>
        <w:rPr>
          <w:rFonts w:ascii="Times New Roman" w:hAnsi="Times New Roman" w:cs="Times New Roman"/>
          <w:sz w:val="24"/>
          <w:szCs w:val="24"/>
          <w:lang w:val="lt-LT"/>
        </w:rPr>
        <w:t>rugsėjo 1 d. Nr. V1-</w:t>
      </w:r>
      <w:r w:rsidR="00477344">
        <w:rPr>
          <w:rFonts w:ascii="Times New Roman" w:hAnsi="Times New Roman" w:cs="Times New Roman"/>
          <w:sz w:val="24"/>
          <w:szCs w:val="24"/>
          <w:lang w:val="lt-LT"/>
        </w:rPr>
        <w:t>55</w:t>
      </w:r>
    </w:p>
    <w:p w:rsidR="000E34DD" w:rsidRPr="000E34DD" w:rsidRDefault="000E34DD" w:rsidP="000E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Seda</w:t>
      </w:r>
    </w:p>
    <w:p w:rsidR="008D7563" w:rsidRPr="00477344" w:rsidRDefault="008D7563" w:rsidP="008D756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D7563" w:rsidRPr="00477344" w:rsidRDefault="008D7563" w:rsidP="00477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77344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0E34DD" w:rsidRPr="004773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7734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0E34DD" w:rsidRPr="004773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7734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0E34DD" w:rsidRPr="004773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77344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0E34DD" w:rsidRPr="004773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7734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0E34DD" w:rsidRPr="004773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77344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="000E34DD" w:rsidRPr="004773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7734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0E34DD" w:rsidRPr="004773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77344">
        <w:rPr>
          <w:rFonts w:ascii="Times New Roman" w:hAnsi="Times New Roman" w:cs="Times New Roman"/>
          <w:sz w:val="24"/>
          <w:szCs w:val="24"/>
          <w:lang w:val="lt-LT"/>
        </w:rPr>
        <w:t xml:space="preserve">u Mokinių individualios pažangos stebėjimo ir fiksavimo tvarkos aprašą, patvirtintą 2022 balandžio </w:t>
      </w:r>
      <w:r w:rsidR="00477344" w:rsidRPr="00477344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477344">
        <w:rPr>
          <w:rFonts w:ascii="Times New Roman" w:hAnsi="Times New Roman" w:cs="Times New Roman"/>
          <w:sz w:val="24"/>
          <w:szCs w:val="24"/>
          <w:lang w:val="lt-LT"/>
        </w:rPr>
        <w:t xml:space="preserve"> d. įsakymu Nr.</w:t>
      </w:r>
      <w:r w:rsidR="00477344" w:rsidRPr="00477344">
        <w:rPr>
          <w:rFonts w:ascii="Times New Roman" w:hAnsi="Times New Roman" w:cs="Times New Roman"/>
          <w:sz w:val="24"/>
          <w:szCs w:val="24"/>
          <w:lang w:val="lt-LT"/>
        </w:rPr>
        <w:t>17</w:t>
      </w:r>
      <w:r w:rsidRPr="00477344">
        <w:rPr>
          <w:rFonts w:ascii="Times New Roman" w:hAnsi="Times New Roman" w:cs="Times New Roman"/>
          <w:sz w:val="24"/>
          <w:szCs w:val="24"/>
          <w:lang w:val="lt-LT"/>
        </w:rPr>
        <w:t>. „Dėl mokinių individualios pažangos stebėjimo ir fiksavimo tvarkos aprašo patvirtinimo“:</w:t>
      </w:r>
    </w:p>
    <w:p w:rsidR="008D7563" w:rsidRPr="00477344" w:rsidRDefault="008D7563" w:rsidP="00477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77344">
        <w:rPr>
          <w:rFonts w:ascii="Times New Roman" w:hAnsi="Times New Roman" w:cs="Times New Roman"/>
          <w:sz w:val="24"/>
          <w:szCs w:val="24"/>
          <w:lang w:val="lt-LT"/>
        </w:rPr>
        <w:t>1. Pakeičiu 8.2.3 papunktį ir jį išdėstau taip:</w:t>
      </w:r>
    </w:p>
    <w:p w:rsidR="008D7563" w:rsidRPr="00477344" w:rsidRDefault="008D7563" w:rsidP="00477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77344">
        <w:rPr>
          <w:rFonts w:ascii="Times New Roman" w:hAnsi="Times New Roman" w:cs="Times New Roman"/>
          <w:sz w:val="24"/>
          <w:szCs w:val="24"/>
          <w:lang w:val="lt-LT"/>
        </w:rPr>
        <w:t>8.2.3. mokomojo dalyko individua</w:t>
      </w:r>
      <w:r w:rsidR="00240EF3" w:rsidRPr="00477344">
        <w:rPr>
          <w:rFonts w:ascii="Times New Roman" w:hAnsi="Times New Roman" w:cs="Times New Roman"/>
          <w:sz w:val="24"/>
          <w:szCs w:val="24"/>
          <w:lang w:val="lt-LT"/>
        </w:rPr>
        <w:t>lios pažangos stebėjimui „</w:t>
      </w:r>
      <w:proofErr w:type="spellStart"/>
      <w:r w:rsidR="00240EF3" w:rsidRPr="00477344">
        <w:rPr>
          <w:rFonts w:ascii="Times New Roman" w:hAnsi="Times New Roman" w:cs="Times New Roman"/>
          <w:sz w:val="24"/>
          <w:szCs w:val="24"/>
          <w:lang w:val="lt-LT"/>
        </w:rPr>
        <w:t>Reflectus</w:t>
      </w:r>
      <w:proofErr w:type="spellEnd"/>
      <w:r w:rsidR="00240EF3" w:rsidRPr="00477344">
        <w:rPr>
          <w:rFonts w:ascii="Times New Roman" w:hAnsi="Times New Roman" w:cs="Times New Roman"/>
          <w:sz w:val="24"/>
          <w:szCs w:val="24"/>
          <w:lang w:val="lt-LT"/>
        </w:rPr>
        <w:t>“ klausimynus teikia 1 kartą per savaitę, kai yra 3-5 savaitinės dalyko pamokos, 1 kartą kas dvi savaites, kai yra 1-2 savaitinės dalyko pamokos, pagal pateiktą lentelę:</w:t>
      </w: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5387"/>
        <w:gridCol w:w="3259"/>
      </w:tblGrid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proofErr w:type="spellEnd"/>
            <w:r w:rsidR="009A2E37" w:rsidRPr="004773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Dorinis</w:t>
            </w:r>
            <w:proofErr w:type="spellEnd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5, 7, 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4, 5, 7, 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Užsienio</w:t>
            </w:r>
            <w:proofErr w:type="spellEnd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 xml:space="preserve"> 1-oji </w:t>
            </w: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4,5, 7, 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Užsienio</w:t>
            </w:r>
            <w:proofErr w:type="spellEnd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 xml:space="preserve"> 2-oji </w:t>
            </w: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6,8, II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4, 6, 8, II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Informacinės</w:t>
            </w:r>
            <w:proofErr w:type="spellEnd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5, 7, 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Gamta</w:t>
            </w:r>
            <w:proofErr w:type="spellEnd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žmogus</w:t>
            </w:r>
            <w:proofErr w:type="spellEnd"/>
          </w:p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proofErr w:type="spellEnd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pažinimas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4, 5, 6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7, 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8, II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8, II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5, 7, 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6, 8, II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5, 7, 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6, 8, II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6, 8, II</w:t>
            </w:r>
          </w:p>
        </w:tc>
      </w:tr>
      <w:tr w:rsidR="00240EF3" w:rsidRPr="00477344" w:rsidTr="00477344">
        <w:tc>
          <w:tcPr>
            <w:tcW w:w="5387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Fizinis</w:t>
            </w:r>
            <w:proofErr w:type="spellEnd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lavinimas</w:t>
            </w:r>
            <w:proofErr w:type="spellEnd"/>
          </w:p>
        </w:tc>
        <w:tc>
          <w:tcPr>
            <w:tcW w:w="3259" w:type="dxa"/>
          </w:tcPr>
          <w:p w:rsidR="00240EF3" w:rsidRPr="00477344" w:rsidRDefault="00240EF3" w:rsidP="00F2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44">
              <w:rPr>
                <w:rFonts w:ascii="Times New Roman" w:hAnsi="Times New Roman" w:cs="Times New Roman"/>
                <w:sz w:val="24"/>
                <w:szCs w:val="24"/>
              </w:rPr>
              <w:t>6, 8, II</w:t>
            </w:r>
          </w:p>
        </w:tc>
      </w:tr>
    </w:tbl>
    <w:p w:rsidR="00477344" w:rsidRPr="00477344" w:rsidRDefault="00477344" w:rsidP="0047734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7734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77344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47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344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47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344">
        <w:rPr>
          <w:rFonts w:ascii="Times New Roman" w:hAnsi="Times New Roman" w:cs="Times New Roman"/>
          <w:sz w:val="24"/>
          <w:szCs w:val="24"/>
        </w:rPr>
        <w:t>dėsto</w:t>
      </w:r>
      <w:proofErr w:type="spellEnd"/>
      <w:r w:rsidRPr="0047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344">
        <w:rPr>
          <w:rFonts w:ascii="Times New Roman" w:hAnsi="Times New Roman" w:cs="Times New Roman"/>
          <w:sz w:val="24"/>
          <w:szCs w:val="24"/>
        </w:rPr>
        <w:t>kelis</w:t>
      </w:r>
      <w:proofErr w:type="spellEnd"/>
      <w:r w:rsidRPr="0047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344">
        <w:rPr>
          <w:rFonts w:ascii="Times New Roman" w:hAnsi="Times New Roman" w:cs="Times New Roman"/>
          <w:sz w:val="24"/>
          <w:szCs w:val="24"/>
        </w:rPr>
        <w:t>mokomuosius</w:t>
      </w:r>
      <w:proofErr w:type="spellEnd"/>
      <w:r w:rsidRPr="0047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344">
        <w:rPr>
          <w:rFonts w:ascii="Times New Roman" w:hAnsi="Times New Roman" w:cs="Times New Roman"/>
          <w:sz w:val="24"/>
          <w:szCs w:val="24"/>
        </w:rPr>
        <w:t>dalykus</w:t>
      </w:r>
      <w:proofErr w:type="spellEnd"/>
      <w:r w:rsidRPr="0047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344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Pr="0047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344">
        <w:rPr>
          <w:rFonts w:ascii="Times New Roman" w:hAnsi="Times New Roman" w:cs="Times New Roman"/>
          <w:sz w:val="24"/>
          <w:szCs w:val="24"/>
        </w:rPr>
        <w:t>klausimynus</w:t>
      </w:r>
      <w:proofErr w:type="spellEnd"/>
      <w:r w:rsidRPr="0047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344">
        <w:rPr>
          <w:rFonts w:ascii="Times New Roman" w:hAnsi="Times New Roman" w:cs="Times New Roman"/>
          <w:sz w:val="24"/>
          <w:szCs w:val="24"/>
        </w:rPr>
        <w:t>penkių</w:t>
      </w:r>
      <w:proofErr w:type="spellEnd"/>
      <w:r w:rsidRPr="004773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7344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proofErr w:type="gramEnd"/>
      <w:r w:rsidRPr="0047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344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477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E37" w:rsidRPr="00477344" w:rsidRDefault="009A2E37" w:rsidP="008D756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77344" w:rsidRPr="00477344" w:rsidRDefault="00477344" w:rsidP="008D756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Gimnazijos vadovė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Aušra Kazlauskienė</w:t>
      </w:r>
    </w:p>
    <w:sectPr w:rsidR="00477344" w:rsidRPr="00477344" w:rsidSect="00477344">
      <w:pgSz w:w="12240" w:h="15840"/>
      <w:pgMar w:top="142" w:right="616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63"/>
    <w:rsid w:val="000E34DD"/>
    <w:rsid w:val="001754BF"/>
    <w:rsid w:val="00192398"/>
    <w:rsid w:val="00240EF3"/>
    <w:rsid w:val="0024504B"/>
    <w:rsid w:val="00477344"/>
    <w:rsid w:val="004D56A9"/>
    <w:rsid w:val="00691BD0"/>
    <w:rsid w:val="008743C6"/>
    <w:rsid w:val="008D7563"/>
    <w:rsid w:val="00915069"/>
    <w:rsid w:val="009A2E37"/>
    <w:rsid w:val="009A5AC3"/>
    <w:rsid w:val="00B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EE09-8CE1-41EA-8F5F-8A8C7E88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Sakalauskiene</dc:creator>
  <cp:keywords/>
  <dc:description/>
  <cp:lastModifiedBy>Dalia Sakalauskiene</cp:lastModifiedBy>
  <cp:revision>2</cp:revision>
  <cp:lastPrinted>2022-09-13T11:59:00Z</cp:lastPrinted>
  <dcterms:created xsi:type="dcterms:W3CDTF">2022-09-13T12:23:00Z</dcterms:created>
  <dcterms:modified xsi:type="dcterms:W3CDTF">2022-09-13T12:23:00Z</dcterms:modified>
</cp:coreProperties>
</file>