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7B0" w:rsidRDefault="007517B0">
      <w:pPr>
        <w:spacing w:after="0" w:line="240" w:lineRule="auto"/>
        <w:ind w:left="4320" w:right="-20" w:firstLine="720"/>
        <w:rPr>
          <w:rFonts w:ascii="Times New Roman" w:eastAsia="Times New Roman" w:hAnsi="Times New Roman" w:cs="Times New Roman"/>
          <w:color w:val="FF0000"/>
          <w:sz w:val="24"/>
          <w:szCs w:val="24"/>
        </w:rPr>
      </w:pPr>
    </w:p>
    <w:p w:rsidR="007517B0" w:rsidRDefault="007517B0">
      <w:pPr>
        <w:spacing w:after="0" w:line="240" w:lineRule="auto"/>
        <w:ind w:left="4320" w:right="-20" w:firstLine="720"/>
        <w:rPr>
          <w:rFonts w:ascii="Times New Roman" w:eastAsia="Times New Roman" w:hAnsi="Times New Roman" w:cs="Times New Roman"/>
          <w:color w:val="FF0000"/>
          <w:sz w:val="24"/>
          <w:szCs w:val="24"/>
        </w:rPr>
      </w:pPr>
    </w:p>
    <w:p w:rsidR="007517B0" w:rsidRDefault="00915BD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0C88">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PAT</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NTA</w:t>
      </w:r>
    </w:p>
    <w:p w:rsidR="006D6176" w:rsidRDefault="00915BD7">
      <w:pPr>
        <w:spacing w:after="0" w:line="240" w:lineRule="auto"/>
        <w:ind w:left="4320" w:right="1" w:hanging="209"/>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EB0C88">
        <w:rPr>
          <w:rFonts w:ascii="Times New Roman" w:eastAsia="Times New Roman" w:hAnsi="Times New Roman" w:cs="Times New Roman"/>
          <w:spacing w:val="-2"/>
          <w:sz w:val="24"/>
          <w:szCs w:val="24"/>
        </w:rPr>
        <w:tab/>
        <w:t xml:space="preserve">  </w:t>
      </w:r>
      <w:r>
        <w:rPr>
          <w:rFonts w:ascii="Times New Roman" w:eastAsia="Times New Roman" w:hAnsi="Times New Roman" w:cs="Times New Roman"/>
          <w:spacing w:val="-2"/>
          <w:sz w:val="24"/>
          <w:szCs w:val="24"/>
        </w:rPr>
        <w:t xml:space="preserve">Sedos Vytauto Mačernio gimnazijos </w:t>
      </w:r>
    </w:p>
    <w:p w:rsidR="006D6176" w:rsidRDefault="006D6176" w:rsidP="006D6176">
      <w:pPr>
        <w:spacing w:after="0" w:line="240" w:lineRule="auto"/>
        <w:ind w:left="4320" w:right="1" w:hanging="20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EB0C88">
        <w:rPr>
          <w:rFonts w:ascii="Times New Roman" w:eastAsia="Times New Roman" w:hAnsi="Times New Roman" w:cs="Times New Roman"/>
          <w:spacing w:val="-2"/>
          <w:sz w:val="24"/>
          <w:szCs w:val="24"/>
        </w:rPr>
        <w:tab/>
        <w:t xml:space="preserve"> </w:t>
      </w:r>
      <w:r w:rsidR="00EB0C88">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 xml:space="preserve"> </w:t>
      </w:r>
      <w:r w:rsidR="00915BD7">
        <w:rPr>
          <w:rFonts w:ascii="Times New Roman" w:eastAsia="Times New Roman" w:hAnsi="Times New Roman" w:cs="Times New Roman"/>
          <w:spacing w:val="-2"/>
          <w:sz w:val="24"/>
          <w:szCs w:val="24"/>
        </w:rPr>
        <w:t xml:space="preserve"> direk</w:t>
      </w:r>
      <w:r>
        <w:rPr>
          <w:rFonts w:ascii="Times New Roman" w:eastAsia="Times New Roman" w:hAnsi="Times New Roman" w:cs="Times New Roman"/>
          <w:spacing w:val="-2"/>
          <w:sz w:val="24"/>
          <w:szCs w:val="24"/>
        </w:rPr>
        <w:t xml:space="preserve">torius </w:t>
      </w:r>
      <w:r w:rsidR="00915BD7">
        <w:rPr>
          <w:rFonts w:ascii="Times New Roman" w:eastAsia="Times New Roman" w:hAnsi="Times New Roman" w:cs="Times New Roman"/>
          <w:sz w:val="24"/>
          <w:szCs w:val="24"/>
        </w:rPr>
        <w:t>2024 m.</w:t>
      </w:r>
      <w:r>
        <w:rPr>
          <w:rFonts w:ascii="Times New Roman" w:eastAsia="Times New Roman" w:hAnsi="Times New Roman" w:cs="Times New Roman"/>
          <w:sz w:val="24"/>
          <w:szCs w:val="24"/>
        </w:rPr>
        <w:t xml:space="preserve"> </w:t>
      </w:r>
      <w:r w:rsidRPr="006D6176">
        <w:rPr>
          <w:rFonts w:ascii="Times New Roman" w:eastAsia="Times New Roman" w:hAnsi="Times New Roman" w:cs="Times New Roman"/>
          <w:sz w:val="24"/>
          <w:szCs w:val="24"/>
        </w:rPr>
        <w:t xml:space="preserve">lapkričio </w:t>
      </w:r>
      <w:r w:rsidR="00EB0C88">
        <w:rPr>
          <w:rFonts w:ascii="Times New Roman" w:eastAsia="Times New Roman" w:hAnsi="Times New Roman" w:cs="Times New Roman"/>
          <w:sz w:val="24"/>
          <w:szCs w:val="24"/>
        </w:rPr>
        <w:t>18</w:t>
      </w:r>
      <w:r w:rsidR="00915BD7">
        <w:rPr>
          <w:rFonts w:ascii="Times New Roman" w:eastAsia="Times New Roman" w:hAnsi="Times New Roman" w:cs="Times New Roman"/>
          <w:sz w:val="24"/>
          <w:szCs w:val="24"/>
        </w:rPr>
        <w:t xml:space="preserve"> d.</w:t>
      </w:r>
      <w:r w:rsidR="00915BD7">
        <w:rPr>
          <w:rFonts w:ascii="Times New Roman" w:eastAsia="Times New Roman" w:hAnsi="Times New Roman" w:cs="Times New Roman"/>
          <w:spacing w:val="-2"/>
          <w:sz w:val="24"/>
          <w:szCs w:val="24"/>
        </w:rPr>
        <w:t xml:space="preserve"> </w:t>
      </w:r>
      <w:r w:rsidR="00915BD7">
        <w:rPr>
          <w:rFonts w:ascii="Times New Roman" w:eastAsia="Times New Roman" w:hAnsi="Times New Roman" w:cs="Times New Roman"/>
          <w:sz w:val="24"/>
          <w:szCs w:val="24"/>
        </w:rPr>
        <w:t>įsa</w:t>
      </w:r>
      <w:r w:rsidR="00915BD7">
        <w:rPr>
          <w:rFonts w:ascii="Times New Roman" w:eastAsia="Times New Roman" w:hAnsi="Times New Roman" w:cs="Times New Roman"/>
          <w:spacing w:val="2"/>
          <w:sz w:val="24"/>
          <w:szCs w:val="24"/>
        </w:rPr>
        <w:t>k</w:t>
      </w:r>
      <w:r w:rsidR="00915BD7">
        <w:rPr>
          <w:rFonts w:ascii="Times New Roman" w:eastAsia="Times New Roman" w:hAnsi="Times New Roman" w:cs="Times New Roman"/>
          <w:spacing w:val="-4"/>
          <w:sz w:val="24"/>
          <w:szCs w:val="24"/>
        </w:rPr>
        <w:t>y</w:t>
      </w:r>
      <w:r w:rsidR="00915BD7">
        <w:rPr>
          <w:rFonts w:ascii="Times New Roman" w:eastAsia="Times New Roman" w:hAnsi="Times New Roman" w:cs="Times New Roman"/>
          <w:sz w:val="24"/>
          <w:szCs w:val="24"/>
        </w:rPr>
        <w:t xml:space="preserve">mu </w:t>
      </w:r>
    </w:p>
    <w:p w:rsidR="007517B0" w:rsidRDefault="006D6176" w:rsidP="00EB0C88">
      <w:pPr>
        <w:spacing w:after="0" w:line="240" w:lineRule="auto"/>
        <w:ind w:left="4320" w:right="1" w:firstLine="720"/>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 xml:space="preserve">  </w:t>
      </w:r>
      <w:r w:rsidR="00915BD7">
        <w:rPr>
          <w:rFonts w:ascii="Times New Roman" w:eastAsia="Times New Roman" w:hAnsi="Times New Roman" w:cs="Times New Roman"/>
          <w:sz w:val="24"/>
          <w:szCs w:val="24"/>
        </w:rPr>
        <w:t>N</w:t>
      </w:r>
      <w:r w:rsidR="00915BD7">
        <w:rPr>
          <w:rFonts w:ascii="Times New Roman" w:eastAsia="Times New Roman" w:hAnsi="Times New Roman" w:cs="Times New Roman"/>
          <w:spacing w:val="-1"/>
          <w:sz w:val="24"/>
          <w:szCs w:val="24"/>
        </w:rPr>
        <w:t>r</w:t>
      </w:r>
      <w:r w:rsidR="00915BD7">
        <w:rPr>
          <w:rFonts w:ascii="Times New Roman" w:eastAsia="Times New Roman" w:hAnsi="Times New Roman" w:cs="Times New Roman"/>
          <w:sz w:val="24"/>
          <w:szCs w:val="24"/>
        </w:rPr>
        <w:t>. V1-</w:t>
      </w:r>
      <w:r w:rsidR="00EB0C88">
        <w:rPr>
          <w:rFonts w:ascii="Times New Roman" w:eastAsia="Times New Roman" w:hAnsi="Times New Roman" w:cs="Times New Roman"/>
          <w:sz w:val="24"/>
          <w:szCs w:val="24"/>
        </w:rPr>
        <w:t>114</w:t>
      </w:r>
    </w:p>
    <w:p w:rsidR="007517B0" w:rsidRDefault="007517B0">
      <w:pPr>
        <w:spacing w:after="0" w:line="240" w:lineRule="auto"/>
        <w:ind w:left="2880" w:firstLine="720"/>
        <w:jc w:val="both"/>
        <w:rPr>
          <w:rFonts w:ascii="Times New Roman" w:eastAsia="Times New Roman" w:hAnsi="Times New Roman" w:cs="Times New Roman"/>
          <w:sz w:val="24"/>
          <w:szCs w:val="24"/>
          <w:lang w:eastAsia="en-US"/>
        </w:rPr>
      </w:pPr>
    </w:p>
    <w:p w:rsidR="007517B0" w:rsidRDefault="007517B0">
      <w:pPr>
        <w:spacing w:after="0" w:line="240" w:lineRule="auto"/>
        <w:ind w:left="2880" w:firstLine="720"/>
        <w:jc w:val="both"/>
        <w:rPr>
          <w:rFonts w:ascii="Times New Roman" w:eastAsia="Times New Roman" w:hAnsi="Times New Roman" w:cs="Times New Roman"/>
          <w:sz w:val="24"/>
          <w:szCs w:val="24"/>
          <w:lang w:eastAsia="en-US"/>
        </w:rPr>
      </w:pPr>
    </w:p>
    <w:p w:rsidR="007517B0" w:rsidRDefault="00915BD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SEDOS VYTAUTO MAČERNIO GIMNAZIJOS</w:t>
      </w:r>
    </w:p>
    <w:p w:rsidR="007517B0" w:rsidRDefault="00915BD7">
      <w:pPr>
        <w:spacing w:after="0" w:line="240" w:lineRule="auto"/>
        <w:ind w:right="1"/>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pacing w:val="-1"/>
          <w:sz w:val="24"/>
          <w:szCs w:val="24"/>
        </w:rPr>
        <w:t xml:space="preserve">          MOKYKLINIO AUTOBUSO V</w:t>
      </w:r>
      <w:r>
        <w:rPr>
          <w:rFonts w:ascii="Times New Roman" w:eastAsia="Times New Roman" w:hAnsi="Times New Roman" w:cs="Times New Roman"/>
          <w:b/>
          <w:bCs/>
          <w:color w:val="000000"/>
          <w:sz w:val="24"/>
          <w:szCs w:val="24"/>
        </w:rPr>
        <w:t>AIRUOTOJO P</w:t>
      </w:r>
      <w:r>
        <w:rPr>
          <w:rFonts w:ascii="Times New Roman" w:eastAsia="Times New Roman" w:hAnsi="Times New Roman" w:cs="Times New Roman"/>
          <w:b/>
          <w:bCs/>
          <w:color w:val="000000"/>
          <w:spacing w:val="-1"/>
          <w:sz w:val="24"/>
          <w:szCs w:val="24"/>
        </w:rPr>
        <w:t>AR</w:t>
      </w:r>
      <w:r>
        <w:rPr>
          <w:rFonts w:ascii="Times New Roman" w:eastAsia="Times New Roman" w:hAnsi="Times New Roman" w:cs="Times New Roman"/>
          <w:b/>
          <w:bCs/>
          <w:color w:val="000000"/>
          <w:sz w:val="24"/>
          <w:szCs w:val="24"/>
        </w:rPr>
        <w:t>EIG</w:t>
      </w:r>
      <w:r>
        <w:rPr>
          <w:rFonts w:ascii="Times New Roman" w:eastAsia="Times New Roman" w:hAnsi="Times New Roman" w:cs="Times New Roman"/>
          <w:b/>
          <w:bCs/>
          <w:color w:val="000000"/>
          <w:spacing w:val="-3"/>
          <w:sz w:val="24"/>
          <w:szCs w:val="24"/>
        </w:rPr>
        <w:t>Y</w:t>
      </w:r>
      <w:r>
        <w:rPr>
          <w:rFonts w:ascii="Times New Roman" w:eastAsia="Times New Roman" w:hAnsi="Times New Roman" w:cs="Times New Roman"/>
          <w:b/>
          <w:bCs/>
          <w:color w:val="000000"/>
          <w:sz w:val="24"/>
          <w:szCs w:val="24"/>
        </w:rPr>
        <w:t>BĖS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1"/>
          <w:sz w:val="24"/>
          <w:szCs w:val="24"/>
        </w:rPr>
        <w:t>APRA</w:t>
      </w:r>
      <w:r>
        <w:rPr>
          <w:rFonts w:ascii="Times New Roman" w:eastAsia="Times New Roman" w:hAnsi="Times New Roman" w:cs="Times New Roman"/>
          <w:b/>
          <w:bCs/>
          <w:color w:val="000000"/>
          <w:sz w:val="24"/>
          <w:szCs w:val="24"/>
        </w:rPr>
        <w:t>Š</w:t>
      </w:r>
      <w:r>
        <w:rPr>
          <w:rFonts w:ascii="Times New Roman" w:eastAsia="Times New Roman" w:hAnsi="Times New Roman" w:cs="Times New Roman"/>
          <w:b/>
          <w:bCs/>
          <w:color w:val="000000"/>
          <w:spacing w:val="-1"/>
          <w:sz w:val="24"/>
          <w:szCs w:val="24"/>
        </w:rPr>
        <w:t>Y</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 xml:space="preserve">S </w:t>
      </w:r>
    </w:p>
    <w:p w:rsidR="007517B0" w:rsidRDefault="007517B0" w:rsidP="006D6176">
      <w:pPr>
        <w:spacing w:after="0" w:line="240" w:lineRule="auto"/>
        <w:ind w:right="-20"/>
        <w:rPr>
          <w:rFonts w:ascii="Times New Roman" w:eastAsia="Times New Roman" w:hAnsi="Times New Roman" w:cs="Times New Roman"/>
          <w:b/>
          <w:bCs/>
          <w:color w:val="000000"/>
          <w:spacing w:val="-2"/>
          <w:sz w:val="24"/>
          <w:szCs w:val="24"/>
        </w:rPr>
      </w:pPr>
    </w:p>
    <w:p w:rsidR="006D6176" w:rsidRDefault="006D6176" w:rsidP="006D6176">
      <w:pPr>
        <w:spacing w:after="0" w:line="240" w:lineRule="auto"/>
        <w:ind w:right="-20"/>
        <w:rPr>
          <w:rFonts w:ascii="Times New Roman" w:eastAsia="Times New Roman" w:hAnsi="Times New Roman" w:cs="Times New Roman"/>
          <w:b/>
          <w:bCs/>
          <w:color w:val="000000"/>
          <w:spacing w:val="-2"/>
          <w:sz w:val="24"/>
          <w:szCs w:val="24"/>
        </w:rPr>
      </w:pPr>
    </w:p>
    <w:p w:rsidR="007517B0" w:rsidRDefault="00915BD7">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7517B0" w:rsidRDefault="00915BD7">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PAREIGYBĖ</w:t>
      </w:r>
    </w:p>
    <w:p w:rsidR="007517B0" w:rsidRDefault="007517B0">
      <w:pPr>
        <w:spacing w:after="0" w:line="240" w:lineRule="auto"/>
        <w:jc w:val="center"/>
        <w:rPr>
          <w:rFonts w:ascii="Times New Roman" w:eastAsia="Times New Roman" w:hAnsi="Times New Roman" w:cs="Times New Roman"/>
          <w:sz w:val="24"/>
          <w:szCs w:val="24"/>
        </w:rPr>
      </w:pPr>
    </w:p>
    <w:p w:rsidR="007517B0" w:rsidRDefault="00915BD7">
      <w:pPr>
        <w:spacing w:after="0" w:line="240" w:lineRule="auto"/>
        <w:ind w:left="1" w:right="18"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2"/>
          <w:sz w:val="24"/>
          <w:szCs w:val="24"/>
        </w:rPr>
        <w:t xml:space="preserve">Sedos Vytauto Mačernio gimnazijos (toliau - Gimnazija) </w:t>
      </w:r>
      <w:r>
        <w:rPr>
          <w:rFonts w:ascii="Times New Roman" w:eastAsia="Times New Roman" w:hAnsi="Times New Roman" w:cs="Times New Roman"/>
          <w:color w:val="000000"/>
          <w:sz w:val="24"/>
          <w:szCs w:val="24"/>
        </w:rPr>
        <w:t>vairuotojo pareigybė</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priskiriama</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kvalifikuotų</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dar</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uoto</w:t>
      </w:r>
      <w:r>
        <w:rPr>
          <w:rFonts w:ascii="Times New Roman" w:eastAsia="Times New Roman" w:hAnsi="Times New Roman" w:cs="Times New Roman"/>
          <w:color w:val="000000"/>
          <w:spacing w:val="1"/>
          <w:sz w:val="24"/>
          <w:szCs w:val="24"/>
        </w:rPr>
        <w:t>j</w:t>
      </w:r>
      <w:r>
        <w:rPr>
          <w:rFonts w:ascii="Times New Roman" w:eastAsia="Times New Roman" w:hAnsi="Times New Roman" w:cs="Times New Roman"/>
          <w:color w:val="000000"/>
          <w:sz w:val="24"/>
          <w:szCs w:val="24"/>
        </w:rPr>
        <w:t xml:space="preserve">ų pareigybės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ru</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ei.</w:t>
      </w:r>
    </w:p>
    <w:p w:rsidR="007517B0" w:rsidRDefault="00915BD7">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 xml:space="preserve">ės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yg</w:t>
      </w:r>
      <w:r>
        <w:rPr>
          <w:rFonts w:ascii="Times New Roman" w:eastAsia="Times New Roman" w:hAnsi="Times New Roman" w:cs="Times New Roman"/>
          <w:color w:val="000000"/>
          <w:sz w:val="24"/>
          <w:szCs w:val="24"/>
        </w:rPr>
        <w:t>is – C.</w:t>
      </w:r>
    </w:p>
    <w:p w:rsidR="007517B0" w:rsidRDefault="00915BD7">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45"/>
          <w:sz w:val="24"/>
          <w:szCs w:val="24"/>
        </w:rPr>
        <w:t xml:space="preserve"> </w:t>
      </w:r>
      <w:r>
        <w:rPr>
          <w:rFonts w:ascii="Times New Roman" w:hAnsi="Times New Roman" w:cs="Times New Roman"/>
          <w:sz w:val="24"/>
          <w:szCs w:val="24"/>
        </w:rPr>
        <w:t xml:space="preserve">Vairuotojas </w:t>
      </w:r>
      <w:r w:rsidR="000A7475">
        <w:rPr>
          <w:rFonts w:ascii="Times New Roman" w:hAnsi="Times New Roman" w:cs="Times New Roman"/>
          <w:sz w:val="24"/>
          <w:szCs w:val="24"/>
        </w:rPr>
        <w:t xml:space="preserve">yra </w:t>
      </w:r>
      <w:bookmarkStart w:id="0" w:name="_GoBack"/>
      <w:bookmarkEnd w:id="0"/>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valdus</w:t>
      </w:r>
      <w:r w:rsidR="00305694">
        <w:rPr>
          <w:rFonts w:ascii="Times New Roman" w:eastAsia="Times New Roman" w:hAnsi="Times New Roman" w:cs="Times New Roman"/>
          <w:color w:val="000000"/>
          <w:sz w:val="24"/>
          <w:szCs w:val="24"/>
        </w:rPr>
        <w:t xml:space="preserve"> Gimnazijos</w:t>
      </w:r>
      <w:r>
        <w:rPr>
          <w:rFonts w:ascii="Times New Roman" w:eastAsia="Times New Roman" w:hAnsi="Times New Roman" w:cs="Times New Roman"/>
          <w:color w:val="000000"/>
          <w:spacing w:val="-2"/>
          <w:sz w:val="24"/>
          <w:szCs w:val="24"/>
        </w:rPr>
        <w:t xml:space="preserve"> direktoriui</w:t>
      </w:r>
      <w:r>
        <w:rPr>
          <w:rFonts w:ascii="Times New Roman" w:eastAsia="Times New Roman" w:hAnsi="Times New Roman" w:cs="Times New Roman"/>
          <w:color w:val="000000"/>
          <w:sz w:val="24"/>
          <w:szCs w:val="24"/>
        </w:rPr>
        <w:t>.</w:t>
      </w:r>
    </w:p>
    <w:p w:rsidR="007517B0" w:rsidRDefault="007517B0">
      <w:pPr>
        <w:spacing w:after="0" w:line="240" w:lineRule="auto"/>
        <w:jc w:val="both"/>
        <w:rPr>
          <w:rFonts w:ascii="Times New Roman" w:eastAsia="Times New Roman" w:hAnsi="Times New Roman" w:cs="Times New Roman"/>
          <w:sz w:val="24"/>
          <w:szCs w:val="24"/>
        </w:rPr>
      </w:pPr>
    </w:p>
    <w:p w:rsidR="007517B0" w:rsidRDefault="004F0DF1">
      <w:pPr>
        <w:spacing w:after="0" w:line="240" w:lineRule="auto"/>
        <w:ind w:left="214" w:right="234"/>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915BD7">
        <w:rPr>
          <w:rFonts w:ascii="Times New Roman" w:eastAsia="Times New Roman" w:hAnsi="Times New Roman" w:cs="Times New Roman"/>
          <w:b/>
          <w:bCs/>
          <w:color w:val="000000"/>
          <w:sz w:val="24"/>
          <w:szCs w:val="24"/>
        </w:rPr>
        <w:t>II SKYRIUS</w:t>
      </w:r>
    </w:p>
    <w:p w:rsidR="007517B0" w:rsidRDefault="00915BD7">
      <w:pPr>
        <w:spacing w:after="0" w:line="240" w:lineRule="auto"/>
        <w:ind w:left="214" w:right="234"/>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ECIALŪS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REI</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ALAVI</w:t>
      </w:r>
      <w:r>
        <w:rPr>
          <w:rFonts w:ascii="Times New Roman" w:eastAsia="Times New Roman" w:hAnsi="Times New Roman" w:cs="Times New Roman"/>
          <w:b/>
          <w:bCs/>
          <w:color w:val="000000"/>
          <w:spacing w:val="-1"/>
          <w:sz w:val="24"/>
          <w:szCs w:val="24"/>
        </w:rPr>
        <w:t>M</w:t>
      </w:r>
      <w:r>
        <w:rPr>
          <w:rFonts w:ascii="Times New Roman" w:eastAsia="Times New Roman" w:hAnsi="Times New Roman" w:cs="Times New Roman"/>
          <w:b/>
          <w:bCs/>
          <w:color w:val="000000"/>
          <w:sz w:val="24"/>
          <w:szCs w:val="24"/>
        </w:rPr>
        <w:t>AI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ŠIAS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REIGAS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INANČIAM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DARBUOTOJUI</w:t>
      </w:r>
    </w:p>
    <w:p w:rsidR="007517B0" w:rsidRDefault="007517B0">
      <w:pPr>
        <w:spacing w:after="0" w:line="240" w:lineRule="auto"/>
        <w:jc w:val="center"/>
        <w:rPr>
          <w:rFonts w:ascii="Times New Roman" w:eastAsia="Times New Roman" w:hAnsi="Times New Roman" w:cs="Times New Roman"/>
          <w:sz w:val="24"/>
          <w:szCs w:val="24"/>
        </w:rPr>
      </w:pPr>
    </w:p>
    <w:p w:rsidR="007517B0" w:rsidRDefault="00915BD7">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Vairuotojo kvalifika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 kel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ami šie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ikal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vimai:</w:t>
      </w:r>
    </w:p>
    <w:p w:rsidR="007517B0" w:rsidRDefault="00915BD7">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ne žemesnis kaip vidurinis išsi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avinimas ir (ar) įg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tas</w:t>
      </w:r>
      <w:r>
        <w:rPr>
          <w:rFonts w:ascii="Times New Roman" w:hAnsi="Times New Roman" w:cs="Times New Roman"/>
          <w:sz w:val="24"/>
          <w:szCs w:val="24"/>
        </w:rPr>
        <w:t xml:space="preserve"> D kategorijos kelių transporto priemonės vairuotojo pažymėjimas; </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4.2. </w:t>
      </w:r>
      <w:r>
        <w:rPr>
          <w:sz w:val="24"/>
          <w:szCs w:val="24"/>
        </w:rPr>
        <w:t xml:space="preserve"> </w:t>
      </w:r>
      <w:r>
        <w:rPr>
          <w:rFonts w:ascii="Times New Roman" w:hAnsi="Times New Roman" w:cs="Times New Roman"/>
          <w:sz w:val="24"/>
          <w:szCs w:val="24"/>
        </w:rPr>
        <w:t>privalo turėti ne trumpesnę kaip trijų metų šių transporto priemonių vairavimo patirtį nepriklausomai nuo to, kokios kategorijos (D1 ar D) transporto priemones jis turi teisę vairuoti.</w:t>
      </w:r>
    </w:p>
    <w:p w:rsidR="007517B0" w:rsidRDefault="00915BD7">
      <w:pPr>
        <w:pStyle w:val="Pagrindiniotekstotrauka3"/>
        <w:jc w:val="both"/>
      </w:pPr>
      <w:r>
        <w:t>4.3. psichologiškai, fiziškai sveikas ir sugebantis savarankiškai dirbti.</w:t>
      </w:r>
    </w:p>
    <w:p w:rsidR="007517B0" w:rsidRDefault="00915BD7">
      <w:pPr>
        <w:spacing w:after="0" w:line="240" w:lineRule="auto"/>
        <w:ind w:right="500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Vairuotojas turi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ž</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no</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2"/>
          <w:sz w:val="24"/>
          <w:szCs w:val="24"/>
        </w:rPr>
        <w:t xml:space="preserve"> i</w:t>
      </w:r>
      <w:r>
        <w:rPr>
          <w:rFonts w:ascii="Times New Roman" w:eastAsia="Times New Roman" w:hAnsi="Times New Roman" w:cs="Times New Roman"/>
          <w:color w:val="000000"/>
          <w:sz w:val="24"/>
          <w:szCs w:val="24"/>
        </w:rPr>
        <w:t>š</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6"/>
          <w:sz w:val="24"/>
          <w:szCs w:val="24"/>
        </w:rPr>
        <w:t>y</w:t>
      </w:r>
      <w:r>
        <w:rPr>
          <w:rFonts w:ascii="Times New Roman" w:eastAsia="Times New Roman" w:hAnsi="Times New Roman" w:cs="Times New Roman"/>
          <w:color w:val="000000"/>
          <w:sz w:val="24"/>
          <w:szCs w:val="24"/>
        </w:rPr>
        <w:t xml:space="preserve">ti: </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5.1. kelių eismo taisykles ir praktiškai jomis vadovautis;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5.2. vairuojamo autobuso įrengimo, veiklos principus ir naudojimo bei priežiūros ypatybes;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5.3. maršruto, kuriuo jis važinės ypatumus, sustojimų vietas, mokinių skaičių, pavojingus kelio ruožus;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5.4. mokinių vežimo ypatybes poilsio dienomis, ekskursijų metu, prasidėjus rudens ir žiemos sezonui bei nepalankiomis oro sąlygomis;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5.5. kaip jam elgtis eismo įvykio metu, mokėti suteikti pirmąją medicinos pagalbą nukentėjusiems nelaimingo atsitikimo metu;</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5.6. kaip elgtis autobuse kilus gaisrui.</w:t>
      </w:r>
    </w:p>
    <w:p w:rsidR="007517B0" w:rsidRDefault="00915BD7">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Vairuotojas privalo 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z w:val="24"/>
          <w:szCs w:val="24"/>
        </w:rPr>
        <w:t>autis:</w:t>
      </w:r>
    </w:p>
    <w:p w:rsidR="007517B0" w:rsidRDefault="00915BD7">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lėmi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w:t>
      </w:r>
    </w:p>
    <w:p w:rsidR="007517B0" w:rsidRDefault="00915BD7">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sut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rtimi;</w:t>
      </w:r>
    </w:p>
    <w:p w:rsidR="007517B0" w:rsidRDefault="00915BD7">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šiuo 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ė</w:t>
      </w:r>
      <w:r>
        <w:rPr>
          <w:rFonts w:ascii="Times New Roman" w:eastAsia="Times New Roman" w:hAnsi="Times New Roman" w:cs="Times New Roman"/>
          <w:color w:val="000000"/>
          <w:sz w:val="24"/>
          <w:szCs w:val="24"/>
        </w:rPr>
        <w:t>s apr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š</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mu</w:t>
      </w:r>
      <w:r>
        <w:rPr>
          <w:rFonts w:ascii="Times New Roman" w:eastAsia="Times New Roman" w:hAnsi="Times New Roman" w:cs="Times New Roman"/>
          <w:color w:val="000000"/>
          <w:sz w:val="24"/>
          <w:szCs w:val="24"/>
        </w:rPr>
        <w:t>;</w:t>
      </w:r>
    </w:p>
    <w:p w:rsidR="007517B0" w:rsidRDefault="00915BD7">
      <w:pPr>
        <w:spacing w:after="0" w:line="240" w:lineRule="auto"/>
        <w:ind w:left="1" w:right="-20"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kitais</w:t>
      </w:r>
      <w:r>
        <w:rPr>
          <w:rFonts w:ascii="Times New Roman" w:eastAsia="Times New Roman" w:hAnsi="Times New Roman" w:cs="Times New Roman"/>
          <w:color w:val="000000"/>
          <w:spacing w:val="37"/>
          <w:sz w:val="24"/>
          <w:szCs w:val="24"/>
        </w:rPr>
        <w:t xml:space="preserve"> </w:t>
      </w:r>
      <w:r w:rsidR="00361406">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imnazijos</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lokali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iais</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dokumentais</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2"/>
          <w:sz w:val="24"/>
          <w:szCs w:val="24"/>
        </w:rPr>
        <w:t>y</w:t>
      </w:r>
      <w:r>
        <w:rPr>
          <w:rFonts w:ascii="Times New Roman" w:eastAsia="Times New Roman" w:hAnsi="Times New Roman" w:cs="Times New Roman"/>
          <w:color w:val="000000"/>
          <w:sz w:val="24"/>
          <w:szCs w:val="24"/>
        </w:rPr>
        <w:t>mais,</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potvarkiais,</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nuro</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ais, tai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klėmis ir 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
    <w:p w:rsidR="007517B0" w:rsidRDefault="004F0DF1">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17B0" w:rsidRDefault="004F0DF1" w:rsidP="004F0DF1">
      <w:pPr>
        <w:spacing w:after="0" w:line="240" w:lineRule="auto"/>
        <w:ind w:left="131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915BD7">
        <w:rPr>
          <w:rFonts w:ascii="Times New Roman" w:eastAsia="Times New Roman" w:hAnsi="Times New Roman" w:cs="Times New Roman"/>
          <w:b/>
          <w:bCs/>
          <w:color w:val="000000"/>
          <w:sz w:val="24"/>
          <w:szCs w:val="24"/>
        </w:rPr>
        <w:t>III SKYRIUS</w:t>
      </w:r>
    </w:p>
    <w:p w:rsidR="007517B0" w:rsidRDefault="00915BD7">
      <w:pPr>
        <w:spacing w:after="0" w:line="240" w:lineRule="auto"/>
        <w:ind w:left="1318"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z w:val="24"/>
          <w:szCs w:val="24"/>
        </w:rPr>
        <w:t>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z w:val="24"/>
          <w:szCs w:val="24"/>
        </w:rPr>
        <w:t>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BUO</w:t>
      </w:r>
      <w:r>
        <w:rPr>
          <w:rFonts w:ascii="Times New Roman" w:eastAsia="Times New Roman" w:hAnsi="Times New Roman" w:cs="Times New Roman"/>
          <w:b/>
          <w:bCs/>
          <w:color w:val="000000"/>
          <w:spacing w:val="2"/>
          <w:sz w:val="24"/>
          <w:szCs w:val="24"/>
        </w:rPr>
        <w:t>T</w:t>
      </w:r>
      <w:r>
        <w:rPr>
          <w:rFonts w:ascii="Times New Roman" w:eastAsia="Times New Roman" w:hAnsi="Times New Roman" w:cs="Times New Roman"/>
          <w:b/>
          <w:bCs/>
          <w:color w:val="000000"/>
          <w:sz w:val="24"/>
          <w:szCs w:val="24"/>
        </w:rPr>
        <w:t>OJO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2"/>
          <w:sz w:val="24"/>
          <w:szCs w:val="24"/>
        </w:rPr>
        <w:t>F</w:t>
      </w:r>
      <w:r>
        <w:rPr>
          <w:rFonts w:ascii="Times New Roman" w:eastAsia="Times New Roman" w:hAnsi="Times New Roman" w:cs="Times New Roman"/>
          <w:b/>
          <w:bCs/>
          <w:color w:val="000000"/>
          <w:sz w:val="24"/>
          <w:szCs w:val="24"/>
        </w:rPr>
        <w:t>UNKCIJOS</w:t>
      </w:r>
    </w:p>
    <w:p w:rsidR="007517B0" w:rsidRDefault="007517B0">
      <w:pPr>
        <w:spacing w:after="0" w:line="240" w:lineRule="auto"/>
        <w:jc w:val="center"/>
        <w:rPr>
          <w:rFonts w:ascii="Times New Roman" w:eastAsia="Times New Roman" w:hAnsi="Times New Roman" w:cs="Times New Roman"/>
          <w:sz w:val="24"/>
          <w:szCs w:val="24"/>
        </w:rPr>
      </w:pPr>
    </w:p>
    <w:p w:rsidR="007517B0" w:rsidRDefault="00915BD7">
      <w:pPr>
        <w:spacing w:after="0" w:line="240" w:lineRule="auto"/>
        <w:ind w:right="-20"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Vairuotojas vykdo šias funkcijas: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 patikrina autobuso techninę būklę, tikrinimo metu ypatingą dėmesį atkreipia į:</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7.1.1. autobuso kuro sistemos, šildymo ir tepimo sistemų būklę;</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7.1.2. stabdžių ir vairo būklę;</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7.1.3. autobuso vidaus apšvietimo, signalizavimo, kontrolinių prietaisų darbą;</w:t>
      </w:r>
    </w:p>
    <w:p w:rsidR="007517B0" w:rsidRDefault="007517B0">
      <w:pPr>
        <w:spacing w:after="0" w:line="240" w:lineRule="auto"/>
        <w:ind w:firstLine="720"/>
        <w:jc w:val="both"/>
        <w:rPr>
          <w:rFonts w:ascii="Times New Roman" w:hAnsi="Times New Roman" w:cs="Times New Roman"/>
          <w:sz w:val="24"/>
          <w:szCs w:val="24"/>
        </w:rPr>
      </w:pPr>
    </w:p>
    <w:p w:rsidR="006D6176" w:rsidRDefault="006D6176">
      <w:pPr>
        <w:spacing w:after="0" w:line="240" w:lineRule="auto"/>
        <w:ind w:firstLine="720"/>
        <w:jc w:val="both"/>
        <w:rPr>
          <w:rFonts w:ascii="Times New Roman" w:hAnsi="Times New Roman" w:cs="Times New Roman"/>
          <w:sz w:val="24"/>
          <w:szCs w:val="24"/>
        </w:rPr>
      </w:pPr>
    </w:p>
    <w:p w:rsidR="006D6176" w:rsidRDefault="006D6176">
      <w:pPr>
        <w:spacing w:after="0" w:line="240" w:lineRule="auto"/>
        <w:ind w:firstLine="720"/>
        <w:jc w:val="both"/>
        <w:rPr>
          <w:rFonts w:ascii="Times New Roman" w:hAnsi="Times New Roman" w:cs="Times New Roman"/>
          <w:sz w:val="24"/>
          <w:szCs w:val="24"/>
        </w:rPr>
      </w:pPr>
    </w:p>
    <w:p w:rsidR="007517B0" w:rsidRDefault="007517B0">
      <w:pPr>
        <w:spacing w:after="0" w:line="240" w:lineRule="auto"/>
        <w:ind w:firstLine="720"/>
        <w:jc w:val="both"/>
        <w:rPr>
          <w:rFonts w:ascii="Times New Roman" w:hAnsi="Times New Roman" w:cs="Times New Roman"/>
          <w:sz w:val="24"/>
          <w:szCs w:val="24"/>
        </w:rPr>
      </w:pPr>
    </w:p>
    <w:p w:rsidR="007517B0" w:rsidRDefault="007517B0">
      <w:pPr>
        <w:spacing w:after="0" w:line="240" w:lineRule="auto"/>
        <w:ind w:firstLine="720"/>
        <w:jc w:val="both"/>
        <w:rPr>
          <w:rFonts w:ascii="Times New Roman" w:hAnsi="Times New Roman" w:cs="Times New Roman"/>
          <w:sz w:val="24"/>
          <w:szCs w:val="24"/>
        </w:rPr>
      </w:pPr>
    </w:p>
    <w:p w:rsidR="007517B0" w:rsidRDefault="007517B0">
      <w:pPr>
        <w:spacing w:after="0" w:line="240" w:lineRule="auto"/>
        <w:ind w:firstLine="720"/>
        <w:jc w:val="both"/>
        <w:rPr>
          <w:rFonts w:ascii="Times New Roman" w:hAnsi="Times New Roman" w:cs="Times New Roman"/>
          <w:sz w:val="24"/>
          <w:szCs w:val="24"/>
        </w:rPr>
      </w:pPr>
    </w:p>
    <w:p w:rsidR="007517B0" w:rsidRDefault="00915BD7">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2</w:t>
      </w:r>
    </w:p>
    <w:p w:rsidR="007517B0" w:rsidRDefault="007517B0">
      <w:pPr>
        <w:spacing w:after="0" w:line="240" w:lineRule="auto"/>
        <w:ind w:firstLine="720"/>
        <w:jc w:val="both"/>
        <w:rPr>
          <w:rFonts w:ascii="Times New Roman" w:hAnsi="Times New Roman" w:cs="Times New Roman"/>
          <w:sz w:val="24"/>
          <w:szCs w:val="24"/>
        </w:rPr>
      </w:pP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7.1.4. artimųjų ir tolimųjų šviesų žibintų, gabaritinių ir stovėjimo šviesų, posūkio rodiklių ir kt. veikimą;</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7.2. patikrinti, ar autobuse yra pirmosios pagalbos vaistinėlė, pirminės gaisro gesinimo priemonės, avarinio sustojimo ženklas arba mirksintis raudonas žibintas, autobuso remontui kelionėje reikalingi įrankiai ir atsarginės dalys;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7.3. patikrinti, ar autobuso duslintuvo vamzdis tvarkingas, ar išmetamos dujos nepateks į autobuso saloną;</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7.4. patikrinti autobuso padangų būklę, ar slėgis jose atitinka norminį;</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7.6. patikrinti, ar iš autobuso nesisunkia vanduo/aušinimo skystis, kuras, tepalas, ar nestringa durų uždarymo mechanizmas;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7.7. pasirūpinti, kad ant autobuso priekinės ir užpakalinės dalies būtų pritvirtinti kvadratiniai geltonos spalvos skiriamieji ženklai su raudonu apvadu ir juodu kelio ženklo simboliu VAIKAI, kad ant autobuso šono būtų užrašas MOKYKLINIS;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7.8. jeigu autobusas nešvarus, privalo išvalyti jo saloną, nuplauti autobuso išorę;</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7.9. išvykstant į kelionę, su savimi turėti vairuotojo pažymėjimą, transporto priemonės registravimo liudijimą ir jos valstybinės techninės apžiūros taloną, įstatymų</w:t>
      </w:r>
      <w:r w:rsidR="00305694">
        <w:rPr>
          <w:rFonts w:ascii="Times New Roman" w:hAnsi="Times New Roman" w:cs="Times New Roman"/>
          <w:sz w:val="24"/>
          <w:szCs w:val="24"/>
        </w:rPr>
        <w:t xml:space="preserve"> nustatytą draudimo dokumentą, G</w:t>
      </w:r>
      <w:r>
        <w:rPr>
          <w:rFonts w:ascii="Times New Roman" w:hAnsi="Times New Roman" w:cs="Times New Roman"/>
          <w:sz w:val="24"/>
          <w:szCs w:val="24"/>
        </w:rPr>
        <w:t>imnazijos direktoriaus įsakymą, kelionės lapą, maršruto tvarkaraštį ir kitus būtinus dokumentus;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7.10. kelių eismą kontroliuojantiems pareigūnams pareikalavus, pateikti atitinkamus dokumentus;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7.11. laiku ir saugiai nuvežti mokinius į paskirties vietą;</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7.12. laukti mokinių nustatytose autobuso sustojimo vietose – stotelėse;</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7.13. užtikrinti, kad mokiniai galėtų saugiai įlipti ir išlipti iš autobuso nustatytose sustojimo vietose pagal mokinių gyvenamąją vietą;</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7.14. stebėti mokinius, kad jie įliptų į autobusą ir išliptų iš jo autobusui sustojus. Įlipus mokiniams, patikrinti, ar autobuso durelės gerai uždarytos;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7.15. reikalauti, kad mokiniai liptų į autobusą ir išliptų iš jo tvarkingai, teikdami pirmenybę jaunesnio amžiaus mergaitėms ir berniukams bei neįgaliems asmenims;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7.16. reikalauti iš mokinių laikytis mokinių elgesio taisyklių, neleisti smurtauti, tyčiotis, triukšmauti, vartoti necenzūrinius žodžius, įvairius kvaišalus, šiukšlinti ir pačiam elgtis kultūringai: nerėkti, nesikeikti, nerūkyti autobuse ir mokiniams matant bei kt.;</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7.17. mokinius vežti su nuolat įjungtomis artimosiomis žibintų šviesomis; avarinę signalizaciją (žiburėlius) įjungti sustojus, kai mokiniai įlaipinami ar išlaipinami;</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7.18. išlaipinti mokinius taip, kad jiems nereikėtų pereiti kelio; jeigu tokios galimybės nėra, išlipantiems iš autobuso mokiniams paaiškinti, kad į kitą kelio ar gatvės pusę galima eiti tik nuvažiavus autobusui ir tik per pėsčiųjų perėją, o jeigu tokios nėra, eiti stačiu kampu, įsitikinus, kad arti nėra važiuojančių transporto priemonių;</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7.19. vežti mokinius labai atidžiai, pasirinkti saugų greitį, nepradėti staigiai važiuoti ir staigiai stabdyti, išskyrus atvejus, kai staigus stabdymas būtinas avarijai išvengti;</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7.20. vežant mokinius atidžiai stebėti šviesoforų, eismą reguliuojančių pareigūnų signalus, kelio ženklus, kelių ženklinimą, autobuso mechanizmų ir prietaisų darbą;</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7.21. važiuoti per nesaugomą geležinkelio pervažą tik įsitikinus, kad neartėja traukinys. Per saugomą geležinkelio pervažą reikia važiuoti tik tada, kai užtvaras pakeltas, šviesoforas išjungtas arba jame šviečia žalia šviesa, ir įsitikinus, kad neartėja traukinys;</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7.22. dėl gedimo autobusui sustojus geležinkelio pervažoje, vairuotojas privalo nedelsdamas išlaipinti mokinius, bandyti nustumti autobusą, o jeigu tai padaryti neįmanoma ir girdisi artėjančio traukinio bildesys, reikia gestais signalizuoti garvežio mašinistui apie pavojų;</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7.23. vežti mokykliniu autobusu tik asmenis </w:t>
      </w:r>
      <w:r w:rsidR="00305694">
        <w:rPr>
          <w:rFonts w:ascii="Times New Roman" w:hAnsi="Times New Roman" w:cs="Times New Roman"/>
          <w:sz w:val="24"/>
          <w:szCs w:val="24"/>
        </w:rPr>
        <w:t>įrašyti G</w:t>
      </w:r>
      <w:r>
        <w:rPr>
          <w:rFonts w:ascii="Times New Roman" w:hAnsi="Times New Roman" w:cs="Times New Roman"/>
          <w:sz w:val="24"/>
          <w:szCs w:val="24"/>
        </w:rPr>
        <w:t xml:space="preserve">imnazijos direktoriaus įsakyme; </w:t>
      </w:r>
    </w:p>
    <w:p w:rsidR="007517B0" w:rsidRDefault="00915BD7">
      <w:pPr>
        <w:spacing w:after="0" w:line="240" w:lineRule="auto"/>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7.24. laisvu nuo mokinių vežimo metu ar mokinių atostogų metu vykdyti kitas užduotis, neviršijant etatinio darbo valandų. </w:t>
      </w:r>
    </w:p>
    <w:p w:rsidR="006D6176" w:rsidRDefault="006D6176">
      <w:pPr>
        <w:spacing w:after="0" w:line="240" w:lineRule="auto"/>
        <w:jc w:val="both"/>
        <w:rPr>
          <w:rFonts w:ascii="Times New Roman" w:hAnsi="Times New Roman" w:cs="Times New Roman"/>
          <w:sz w:val="24"/>
          <w:szCs w:val="24"/>
        </w:rPr>
      </w:pPr>
    </w:p>
    <w:p w:rsidR="006D6176" w:rsidRDefault="006D6176">
      <w:pPr>
        <w:spacing w:after="0" w:line="240" w:lineRule="auto"/>
        <w:jc w:val="both"/>
        <w:rPr>
          <w:rFonts w:ascii="Times New Roman" w:hAnsi="Times New Roman" w:cs="Times New Roman"/>
          <w:sz w:val="24"/>
          <w:szCs w:val="24"/>
        </w:rPr>
      </w:pPr>
    </w:p>
    <w:p w:rsidR="006D6176" w:rsidRDefault="006D6176">
      <w:pPr>
        <w:spacing w:after="0" w:line="240" w:lineRule="auto"/>
        <w:jc w:val="both"/>
        <w:rPr>
          <w:rFonts w:ascii="Times New Roman" w:hAnsi="Times New Roman" w:cs="Times New Roman"/>
          <w:sz w:val="24"/>
          <w:szCs w:val="24"/>
        </w:rPr>
      </w:pPr>
    </w:p>
    <w:p w:rsidR="006D6176" w:rsidRDefault="006D6176">
      <w:pPr>
        <w:spacing w:after="0" w:line="240" w:lineRule="auto"/>
        <w:jc w:val="both"/>
        <w:rPr>
          <w:rFonts w:ascii="Times New Roman" w:hAnsi="Times New Roman" w:cs="Times New Roman"/>
          <w:sz w:val="24"/>
          <w:szCs w:val="24"/>
        </w:rPr>
      </w:pPr>
    </w:p>
    <w:p w:rsidR="006D6176" w:rsidRDefault="006D6176">
      <w:pPr>
        <w:spacing w:after="0" w:line="240" w:lineRule="auto"/>
        <w:jc w:val="both"/>
        <w:rPr>
          <w:rFonts w:ascii="Times New Roman" w:hAnsi="Times New Roman" w:cs="Times New Roman"/>
          <w:sz w:val="24"/>
          <w:szCs w:val="24"/>
        </w:rPr>
      </w:pPr>
    </w:p>
    <w:p w:rsidR="006D6176" w:rsidRDefault="006D6176" w:rsidP="006D61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D6176" w:rsidRDefault="006D6176">
      <w:pPr>
        <w:spacing w:after="0" w:line="240" w:lineRule="auto"/>
        <w:jc w:val="both"/>
        <w:rPr>
          <w:rFonts w:ascii="Times New Roman" w:hAnsi="Times New Roman" w:cs="Times New Roman"/>
          <w:sz w:val="24"/>
          <w:szCs w:val="24"/>
        </w:rPr>
      </w:pPr>
    </w:p>
    <w:p w:rsidR="006D6176" w:rsidRDefault="006D6176">
      <w:pPr>
        <w:spacing w:after="0" w:line="240" w:lineRule="auto"/>
        <w:jc w:val="both"/>
        <w:rPr>
          <w:rFonts w:ascii="Times New Roman" w:hAnsi="Times New Roman" w:cs="Times New Roman"/>
          <w:sz w:val="24"/>
          <w:szCs w:val="24"/>
        </w:rPr>
      </w:pPr>
    </w:p>
    <w:p w:rsidR="007517B0" w:rsidRDefault="00915BD7" w:rsidP="006D6176">
      <w:pPr>
        <w:pStyle w:val="Default"/>
        <w:ind w:firstLine="720"/>
        <w:jc w:val="both"/>
      </w:pPr>
      <w:r>
        <w:t>7.25. Pagal po</w:t>
      </w:r>
      <w:r w:rsidR="00361406">
        <w:t>reikį  G</w:t>
      </w:r>
      <w:r>
        <w:t xml:space="preserve">imnazijos mokinius ar mokytojus vežti šeštadienį, sekmadienį ar švenčių dienomis jei yra vykdomi konkursai, skiriant laisvą dieną pagal Darbo kodekse numatytą tvarką. </w:t>
      </w:r>
    </w:p>
    <w:p w:rsidR="007517B0" w:rsidRDefault="00915BD7" w:rsidP="006D6176">
      <w:pPr>
        <w:spacing w:after="0" w:line="240" w:lineRule="auto"/>
        <w:ind w:left="1" w:right="-20"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7.26.</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nutraukus</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su</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įs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aiga</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darbo</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san</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kius,</w:t>
      </w:r>
      <w:r>
        <w:rPr>
          <w:rFonts w:ascii="Times New Roman" w:eastAsia="Times New Roman" w:hAnsi="Times New Roman" w:cs="Times New Roman"/>
          <w:color w:val="000000"/>
          <w:spacing w:val="35"/>
          <w:sz w:val="24"/>
          <w:szCs w:val="24"/>
        </w:rPr>
        <w:t xml:space="preserve"> </w:t>
      </w:r>
      <w:r w:rsidR="00305694">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2"/>
          <w:sz w:val="24"/>
          <w:szCs w:val="24"/>
        </w:rPr>
        <w:t xml:space="preserve">imnazijos direktoriui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rba</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jo</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paskirtam</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niui)</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perduo</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visą</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turi</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dokumenta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iją,</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pin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ines</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ei</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materi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lines vert</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es, tai įfo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minant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erd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vimo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priėmimo ak</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u.</w:t>
      </w:r>
    </w:p>
    <w:p w:rsidR="006D6176" w:rsidRPr="006D6176" w:rsidRDefault="006D6176" w:rsidP="006D6176">
      <w:pPr>
        <w:spacing w:after="0" w:line="240" w:lineRule="auto"/>
        <w:ind w:left="1" w:right="-20" w:firstLine="719"/>
        <w:jc w:val="both"/>
        <w:rPr>
          <w:rFonts w:ascii="Times New Roman" w:eastAsia="Times New Roman" w:hAnsi="Times New Roman" w:cs="Times New Roman"/>
          <w:color w:val="000000"/>
          <w:sz w:val="24"/>
          <w:szCs w:val="24"/>
        </w:rPr>
      </w:pPr>
    </w:p>
    <w:p w:rsidR="007517B0" w:rsidRDefault="00915BD7">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 SKYRIUS</w:t>
      </w:r>
    </w:p>
    <w:p w:rsidR="007517B0" w:rsidRDefault="00915BD7">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ATSA</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OMYBĖ</w:t>
      </w:r>
    </w:p>
    <w:p w:rsidR="007517B0" w:rsidRDefault="007517B0">
      <w:pPr>
        <w:spacing w:after="0" w:line="240" w:lineRule="auto"/>
        <w:ind w:right="-20"/>
        <w:jc w:val="center"/>
        <w:rPr>
          <w:rFonts w:ascii="Times New Roman" w:eastAsia="Times New Roman" w:hAnsi="Times New Roman" w:cs="Times New Roman"/>
          <w:color w:val="000000"/>
          <w:sz w:val="24"/>
          <w:szCs w:val="24"/>
        </w:rPr>
      </w:pPr>
    </w:p>
    <w:p w:rsidR="007517B0" w:rsidRDefault="00915BD7">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Vairuotojas atsako už:</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8.1. vairavimą neblaiviam, apsvaigusiam nuo alkoholio, narkotikų ar kitokių kvaišalų;</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 įvykdytą avariją, dėl ko buvo sudaužytos transporto priemonės, buvo mokinių ar kitų žmonių aukų;</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8.3. saugaus greičio nepasirinkimą, dėl ko autobusas nuriedėjo nuo kelkraščio, apvirto ir buvo lengvai ar sunkiai (mirtinai) sužaloti mokiniai;</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8.4. pažeistą darbo drausmę, dėl ko mokiniai laiku nebuvo nuvežti į paskirties vietą;</w:t>
      </w:r>
    </w:p>
    <w:p w:rsidR="007517B0" w:rsidRDefault="00915B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8.5. mokinių saugumo neužtikrinimą autobuse (leido smurtauti, tyčiotis, vartoti kvaišalus, necencūrinius žodžius ir kitaip netinkamai elgtis) ir išlipus iš autobuso (neperspėjo, kaip saugiai pereiti gatvę ir leido smurtauti, tyčiotis, vartoti kvaišalus, necencūrinius žodžius ir kitaip netinkamai elgtis).</w:t>
      </w:r>
    </w:p>
    <w:p w:rsidR="007517B0" w:rsidRDefault="00915BD7">
      <w:pPr>
        <w:spacing w:after="0" w:line="240" w:lineRule="auto"/>
        <w:ind w:left="1" w:right="-20"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Vairuotojas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už</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savo</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igų</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netinkamą</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mą</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atsako</w:t>
      </w:r>
      <w:r>
        <w:rPr>
          <w:rFonts w:ascii="Times New Roman" w:eastAsia="Times New Roman" w:hAnsi="Times New Roman" w:cs="Times New Roman"/>
          <w:color w:val="000000"/>
          <w:spacing w:val="88"/>
          <w:sz w:val="24"/>
          <w:szCs w:val="24"/>
        </w:rPr>
        <w:t xml:space="preserve"> </w:t>
      </w:r>
      <w:r w:rsidR="004F0DF1">
        <w:rPr>
          <w:rFonts w:ascii="Times New Roman" w:eastAsia="Times New Roman" w:hAnsi="Times New Roman" w:cs="Times New Roman"/>
          <w:color w:val="000000"/>
          <w:sz w:val="24"/>
          <w:szCs w:val="24"/>
        </w:rPr>
        <w:t>Gimnazijos dar</w:t>
      </w:r>
      <w:r>
        <w:rPr>
          <w:rFonts w:ascii="Times New Roman" w:eastAsia="Times New Roman" w:hAnsi="Times New Roman" w:cs="Times New Roman"/>
          <w:color w:val="000000"/>
          <w:sz w:val="24"/>
          <w:szCs w:val="24"/>
        </w:rPr>
        <w:t>bo</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tvarkos tai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klių</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5"/>
          <w:sz w:val="24"/>
          <w:szCs w:val="24"/>
        </w:rPr>
        <w:t xml:space="preserve"> 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etuvos</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spublikos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įsta</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6"/>
          <w:sz w:val="24"/>
          <w:szCs w:val="24"/>
        </w:rPr>
        <w:t>y</w:t>
      </w:r>
      <w:r>
        <w:rPr>
          <w:rFonts w:ascii="Times New Roman" w:eastAsia="Times New Roman" w:hAnsi="Times New Roman" w:cs="Times New Roman"/>
          <w:color w:val="000000"/>
          <w:sz w:val="24"/>
          <w:szCs w:val="24"/>
        </w:rPr>
        <w:t>mų</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nust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tva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p>
    <w:p w:rsidR="007517B0" w:rsidRDefault="007517B0">
      <w:pPr>
        <w:spacing w:after="0" w:line="240" w:lineRule="auto"/>
        <w:ind w:left="2296" w:right="-20" w:hanging="2296"/>
        <w:jc w:val="center"/>
        <w:rPr>
          <w:rFonts w:ascii="Times New Roman" w:eastAsia="Times New Roman" w:hAnsi="Times New Roman" w:cs="Times New Roman"/>
          <w:color w:val="000000"/>
          <w:spacing w:val="-2"/>
          <w:sz w:val="24"/>
          <w:szCs w:val="24"/>
        </w:rPr>
      </w:pPr>
    </w:p>
    <w:p w:rsidR="006D6176" w:rsidRDefault="006D6176">
      <w:pPr>
        <w:spacing w:after="0" w:line="240" w:lineRule="auto"/>
        <w:ind w:left="2296" w:right="-20" w:hanging="2296"/>
        <w:jc w:val="center"/>
        <w:rPr>
          <w:rFonts w:ascii="Times New Roman" w:eastAsia="Times New Roman" w:hAnsi="Times New Roman" w:cs="Times New Roman"/>
          <w:color w:val="000000"/>
          <w:spacing w:val="-2"/>
          <w:sz w:val="24"/>
          <w:szCs w:val="24"/>
        </w:rPr>
      </w:pPr>
    </w:p>
    <w:p w:rsidR="007517B0" w:rsidRDefault="00915BD7">
      <w:pPr>
        <w:spacing w:after="0" w:line="240" w:lineRule="auto"/>
        <w:ind w:left="2296" w:right="-20" w:hanging="229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3"/>
          <w:sz w:val="24"/>
          <w:szCs w:val="24"/>
        </w:rPr>
        <w:t>_</w:t>
      </w:r>
    </w:p>
    <w:p w:rsidR="007517B0" w:rsidRDefault="007517B0">
      <w:pPr>
        <w:spacing w:after="0" w:line="240" w:lineRule="auto"/>
        <w:jc w:val="both"/>
        <w:rPr>
          <w:rFonts w:ascii="Times New Roman" w:hAnsi="Times New Roman" w:cs="Times New Roman"/>
          <w:sz w:val="24"/>
          <w:szCs w:val="24"/>
        </w:rPr>
      </w:pPr>
    </w:p>
    <w:p w:rsidR="00F93466" w:rsidRPr="00F93466" w:rsidRDefault="00F93466" w:rsidP="00F93466">
      <w:pPr>
        <w:spacing w:after="0" w:line="240" w:lineRule="auto"/>
        <w:rPr>
          <w:rFonts w:ascii="Times New Roman" w:eastAsia="Times New Roman" w:hAnsi="Times New Roman" w:cs="Times New Roman"/>
          <w:sz w:val="24"/>
          <w:szCs w:val="24"/>
        </w:rPr>
      </w:pPr>
    </w:p>
    <w:p w:rsidR="00F93466" w:rsidRPr="00F93466" w:rsidRDefault="00F93466" w:rsidP="00F93466">
      <w:pPr>
        <w:spacing w:after="0" w:line="240" w:lineRule="auto"/>
        <w:rPr>
          <w:rFonts w:ascii="Times New Roman" w:eastAsia="Times New Roman" w:hAnsi="Times New Roman" w:cs="Times New Roman"/>
          <w:sz w:val="24"/>
          <w:szCs w:val="24"/>
        </w:rPr>
      </w:pP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Susipažinau, supratau ir įsipareigoju vykdyti:</w:t>
      </w: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__________________________________</w:t>
      </w: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 xml:space="preserve"> (parašas, data )</w:t>
      </w: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__________________________________</w:t>
      </w: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(vardas, pavardė)</w:t>
      </w:r>
    </w:p>
    <w:p w:rsidR="00F93466" w:rsidRPr="00F93466" w:rsidRDefault="00F93466" w:rsidP="00F93466">
      <w:pPr>
        <w:spacing w:after="0" w:line="240" w:lineRule="auto"/>
        <w:jc w:val="both"/>
        <w:rPr>
          <w:rFonts w:ascii="Times New Roman" w:eastAsia="Times New Roman" w:hAnsi="Times New Roman" w:cs="Times New Roman"/>
          <w:sz w:val="24"/>
          <w:szCs w:val="24"/>
        </w:rPr>
      </w:pPr>
    </w:p>
    <w:p w:rsidR="00F93466" w:rsidRPr="00F93466" w:rsidRDefault="00F93466" w:rsidP="00F93466">
      <w:pPr>
        <w:spacing w:after="0" w:line="240" w:lineRule="auto"/>
        <w:rPr>
          <w:rFonts w:ascii="Times New Roman" w:eastAsia="Times New Roman" w:hAnsi="Times New Roman" w:cs="Times New Roman"/>
          <w:sz w:val="24"/>
          <w:szCs w:val="24"/>
        </w:rPr>
      </w:pP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Susipažinau, supratau ir įsipareigoju vykdyti:</w:t>
      </w: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__________________________________</w:t>
      </w: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 xml:space="preserve"> (parašas, data )</w:t>
      </w: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__________________________________</w:t>
      </w: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(vardas, pavardė)</w:t>
      </w:r>
    </w:p>
    <w:p w:rsidR="00F93466" w:rsidRDefault="00F93466" w:rsidP="00F93466">
      <w:pPr>
        <w:spacing w:after="0" w:line="240" w:lineRule="auto"/>
        <w:jc w:val="both"/>
        <w:rPr>
          <w:rFonts w:ascii="Times New Roman" w:eastAsia="Times New Roman" w:hAnsi="Times New Roman" w:cs="Times New Roman"/>
          <w:sz w:val="24"/>
          <w:szCs w:val="24"/>
        </w:rPr>
      </w:pPr>
    </w:p>
    <w:p w:rsidR="00F93466" w:rsidRPr="00F93466" w:rsidRDefault="00F93466" w:rsidP="00F93466">
      <w:pPr>
        <w:spacing w:after="0" w:line="240" w:lineRule="auto"/>
        <w:jc w:val="both"/>
        <w:rPr>
          <w:rFonts w:ascii="Times New Roman" w:eastAsia="Times New Roman" w:hAnsi="Times New Roman" w:cs="Times New Roman"/>
          <w:sz w:val="24"/>
          <w:szCs w:val="24"/>
        </w:rPr>
      </w:pP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Susipažinau, supratau ir įsipareigoju vykdyti:</w:t>
      </w: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__________________________________</w:t>
      </w: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 xml:space="preserve"> (parašas, data )</w:t>
      </w: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__________________________________</w:t>
      </w:r>
    </w:p>
    <w:p w:rsidR="00F93466" w:rsidRPr="00F93466" w:rsidRDefault="00F93466" w:rsidP="00F93466">
      <w:pPr>
        <w:spacing w:after="0" w:line="240" w:lineRule="auto"/>
        <w:jc w:val="both"/>
        <w:rPr>
          <w:rFonts w:ascii="Times New Roman" w:eastAsia="Times New Roman" w:hAnsi="Times New Roman" w:cs="Times New Roman"/>
          <w:sz w:val="24"/>
          <w:szCs w:val="24"/>
        </w:rPr>
      </w:pPr>
      <w:r w:rsidRPr="00F93466">
        <w:rPr>
          <w:rFonts w:ascii="Times New Roman" w:eastAsia="Times New Roman" w:hAnsi="Times New Roman" w:cs="Times New Roman"/>
          <w:sz w:val="24"/>
          <w:szCs w:val="24"/>
        </w:rPr>
        <w:t>(vardas, pavardė)</w:t>
      </w:r>
    </w:p>
    <w:p w:rsidR="00F93466" w:rsidRPr="00F93466" w:rsidRDefault="00F93466" w:rsidP="00F93466">
      <w:pPr>
        <w:spacing w:after="0" w:line="240" w:lineRule="auto"/>
        <w:jc w:val="both"/>
        <w:rPr>
          <w:rFonts w:ascii="Times New Roman" w:eastAsia="Times New Roman" w:hAnsi="Times New Roman" w:cs="Times New Roman"/>
          <w:sz w:val="24"/>
          <w:szCs w:val="24"/>
        </w:rPr>
      </w:pPr>
    </w:p>
    <w:p w:rsidR="00F93466" w:rsidRDefault="00F93466" w:rsidP="00F93466">
      <w:pPr>
        <w:spacing w:after="0" w:line="240" w:lineRule="auto"/>
        <w:jc w:val="both"/>
        <w:rPr>
          <w:rFonts w:ascii="Times New Roman" w:eastAsia="Times New Roman" w:hAnsi="Times New Roman" w:cs="Times New Roman"/>
          <w:sz w:val="24"/>
          <w:szCs w:val="24"/>
        </w:rPr>
      </w:pPr>
    </w:p>
    <w:p w:rsidR="00F93466" w:rsidRDefault="00F93466" w:rsidP="00F93466">
      <w:pPr>
        <w:spacing w:after="0" w:line="240" w:lineRule="auto"/>
        <w:jc w:val="both"/>
        <w:rPr>
          <w:rFonts w:ascii="Times New Roman" w:eastAsia="Times New Roman" w:hAnsi="Times New Roman" w:cs="Times New Roman"/>
          <w:sz w:val="24"/>
          <w:szCs w:val="24"/>
        </w:rPr>
      </w:pPr>
    </w:p>
    <w:p w:rsidR="00F93466" w:rsidRDefault="00F93466" w:rsidP="00F93466">
      <w:pPr>
        <w:spacing w:after="0" w:line="240" w:lineRule="auto"/>
        <w:jc w:val="both"/>
        <w:rPr>
          <w:rFonts w:ascii="Times New Roman" w:eastAsia="Times New Roman" w:hAnsi="Times New Roman" w:cs="Times New Roman"/>
          <w:sz w:val="24"/>
          <w:szCs w:val="24"/>
        </w:rPr>
      </w:pPr>
    </w:p>
    <w:p w:rsidR="00F93466" w:rsidRDefault="00F93466" w:rsidP="00F93466">
      <w:pPr>
        <w:spacing w:after="0" w:line="240" w:lineRule="auto"/>
        <w:jc w:val="both"/>
        <w:rPr>
          <w:rFonts w:ascii="Times New Roman" w:eastAsia="Times New Roman" w:hAnsi="Times New Roman" w:cs="Times New Roman"/>
          <w:sz w:val="24"/>
          <w:szCs w:val="24"/>
        </w:rPr>
      </w:pPr>
    </w:p>
    <w:p w:rsidR="00F93466" w:rsidRDefault="00F93466" w:rsidP="00F93466">
      <w:pPr>
        <w:spacing w:after="0" w:line="240" w:lineRule="auto"/>
        <w:jc w:val="both"/>
        <w:rPr>
          <w:rFonts w:ascii="Times New Roman" w:eastAsia="Times New Roman" w:hAnsi="Times New Roman" w:cs="Times New Roman"/>
          <w:sz w:val="24"/>
          <w:szCs w:val="24"/>
        </w:rPr>
      </w:pPr>
    </w:p>
    <w:p w:rsidR="00F93466" w:rsidRPr="00F93466" w:rsidRDefault="00F93466" w:rsidP="00F93466">
      <w:pPr>
        <w:spacing w:after="0" w:line="240" w:lineRule="auto"/>
        <w:jc w:val="both"/>
        <w:rPr>
          <w:rFonts w:ascii="Times New Roman" w:eastAsia="Times New Roman" w:hAnsi="Times New Roman" w:cs="Times New Roman"/>
          <w:sz w:val="24"/>
          <w:szCs w:val="24"/>
        </w:rPr>
      </w:pPr>
    </w:p>
    <w:p w:rsidR="00F93466" w:rsidRPr="00F93466" w:rsidRDefault="00F93466" w:rsidP="00F93466">
      <w:pPr>
        <w:spacing w:after="160" w:line="256" w:lineRule="auto"/>
        <w:rPr>
          <w:rFonts w:ascii="Calibri" w:eastAsia="Calibri" w:hAnsi="Calibri" w:cs="Times New Roman"/>
          <w:lang w:eastAsia="en-US"/>
        </w:rPr>
      </w:pPr>
    </w:p>
    <w:p w:rsidR="007517B0" w:rsidRDefault="007517B0">
      <w:pPr>
        <w:spacing w:after="0" w:line="240" w:lineRule="auto"/>
        <w:jc w:val="both"/>
        <w:rPr>
          <w:rFonts w:ascii="Times New Roman" w:hAnsi="Times New Roman" w:cs="Times New Roman"/>
          <w:sz w:val="24"/>
          <w:szCs w:val="24"/>
        </w:rPr>
      </w:pPr>
    </w:p>
    <w:sectPr w:rsidR="007517B0">
      <w:pgSz w:w="11908" w:h="16833"/>
      <w:pgMar w:top="284" w:right="567" w:bottom="426"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C2D" w:rsidRDefault="007F7C2D">
      <w:pPr>
        <w:spacing w:line="240" w:lineRule="auto"/>
      </w:pPr>
      <w:r>
        <w:separator/>
      </w:r>
    </w:p>
  </w:endnote>
  <w:endnote w:type="continuationSeparator" w:id="0">
    <w:p w:rsidR="007F7C2D" w:rsidRDefault="007F7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default"/>
    <w:sig w:usb0="E1002EFF" w:usb1="C000605B" w:usb2="00000029" w:usb3="00000000" w:csb0="200101FF" w:csb1="2028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C2D" w:rsidRDefault="007F7C2D">
      <w:pPr>
        <w:spacing w:after="0"/>
      </w:pPr>
      <w:r>
        <w:separator/>
      </w:r>
    </w:p>
  </w:footnote>
  <w:footnote w:type="continuationSeparator" w:id="0">
    <w:p w:rsidR="007F7C2D" w:rsidRDefault="007F7C2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AC"/>
    <w:rsid w:val="00066C62"/>
    <w:rsid w:val="000A7475"/>
    <w:rsid w:val="00130253"/>
    <w:rsid w:val="00144FAC"/>
    <w:rsid w:val="001D3820"/>
    <w:rsid w:val="001E3163"/>
    <w:rsid w:val="002934BE"/>
    <w:rsid w:val="002D0992"/>
    <w:rsid w:val="002D74E5"/>
    <w:rsid w:val="002E4C34"/>
    <w:rsid w:val="00305694"/>
    <w:rsid w:val="00321837"/>
    <w:rsid w:val="00334E95"/>
    <w:rsid w:val="00361406"/>
    <w:rsid w:val="003E470D"/>
    <w:rsid w:val="003F7C4C"/>
    <w:rsid w:val="004078EC"/>
    <w:rsid w:val="00414F76"/>
    <w:rsid w:val="004231C1"/>
    <w:rsid w:val="0043400B"/>
    <w:rsid w:val="00482C0F"/>
    <w:rsid w:val="004F0DF1"/>
    <w:rsid w:val="00581989"/>
    <w:rsid w:val="005D7310"/>
    <w:rsid w:val="00641200"/>
    <w:rsid w:val="00665AD7"/>
    <w:rsid w:val="00675ED1"/>
    <w:rsid w:val="00692E76"/>
    <w:rsid w:val="0069720B"/>
    <w:rsid w:val="006D6176"/>
    <w:rsid w:val="006F2207"/>
    <w:rsid w:val="00705E20"/>
    <w:rsid w:val="007517B0"/>
    <w:rsid w:val="007968BF"/>
    <w:rsid w:val="007F7C2D"/>
    <w:rsid w:val="0081465A"/>
    <w:rsid w:val="008420BD"/>
    <w:rsid w:val="008C46AE"/>
    <w:rsid w:val="008E4F0B"/>
    <w:rsid w:val="008F041D"/>
    <w:rsid w:val="00915BD7"/>
    <w:rsid w:val="00954E59"/>
    <w:rsid w:val="009612AE"/>
    <w:rsid w:val="00967691"/>
    <w:rsid w:val="009848AC"/>
    <w:rsid w:val="009904F9"/>
    <w:rsid w:val="009A1BD3"/>
    <w:rsid w:val="009E0CC6"/>
    <w:rsid w:val="009F4D14"/>
    <w:rsid w:val="00A16389"/>
    <w:rsid w:val="00A307F7"/>
    <w:rsid w:val="00A63FF3"/>
    <w:rsid w:val="00A97411"/>
    <w:rsid w:val="00AA08C0"/>
    <w:rsid w:val="00AA45A7"/>
    <w:rsid w:val="00B14707"/>
    <w:rsid w:val="00BB1236"/>
    <w:rsid w:val="00BE3905"/>
    <w:rsid w:val="00C74824"/>
    <w:rsid w:val="00D20470"/>
    <w:rsid w:val="00D2574F"/>
    <w:rsid w:val="00D716DB"/>
    <w:rsid w:val="00D7638F"/>
    <w:rsid w:val="00D820D5"/>
    <w:rsid w:val="00D91E72"/>
    <w:rsid w:val="00EB0C88"/>
    <w:rsid w:val="00EB4F35"/>
    <w:rsid w:val="00F00A55"/>
    <w:rsid w:val="00F846F4"/>
    <w:rsid w:val="00F86FC9"/>
    <w:rsid w:val="00F93466"/>
    <w:rsid w:val="00FC3D98"/>
    <w:rsid w:val="0E037982"/>
    <w:rsid w:val="31D02E21"/>
    <w:rsid w:val="363F2561"/>
    <w:rsid w:val="4642169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94071-170C-407B-AAE4-7B97DB4B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rPr>
  </w:style>
  <w:style w:type="paragraph" w:styleId="Antrat1">
    <w:name w:val="heading 1"/>
    <w:basedOn w:val="prastasis"/>
    <w:next w:val="prastasis"/>
    <w:link w:val="Antrat1Diagrama"/>
    <w:uiPriority w:val="9"/>
    <w:qFormat/>
    <w:pPr>
      <w:keepNext/>
      <w:keepLines/>
      <w:spacing w:before="340" w:after="330" w:line="578" w:lineRule="auto"/>
      <w:outlineLvl w:val="0"/>
    </w:pPr>
    <w:rPr>
      <w:b/>
      <w:bCs/>
      <w:kern w:val="44"/>
      <w:sz w:val="44"/>
      <w:szCs w:val="44"/>
    </w:rPr>
  </w:style>
  <w:style w:type="paragraph" w:styleId="Antrat2">
    <w:name w:val="heading 2"/>
    <w:basedOn w:val="prastasis"/>
    <w:next w:val="prastasis"/>
    <w:link w:val="Antrat2Diagrama"/>
    <w:uiPriority w:val="9"/>
    <w:semiHidden/>
    <w:unhideWhenUsed/>
    <w:qFormat/>
    <w:pPr>
      <w:keepNext/>
      <w:keepLines/>
      <w:spacing w:before="260" w:after="260" w:line="416" w:lineRule="auto"/>
      <w:outlineLvl w:val="1"/>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paragraph" w:styleId="Pagrindiniotekstotrauka3">
    <w:name w:val="Body Text Indent 3"/>
    <w:basedOn w:val="prastasis"/>
    <w:link w:val="Pagrindiniotekstotrauka3Diagrama"/>
    <w:pPr>
      <w:spacing w:after="0" w:line="240" w:lineRule="auto"/>
      <w:ind w:firstLine="720"/>
    </w:pPr>
    <w:rPr>
      <w:rFonts w:ascii="Times New Roman" w:eastAsia="Times New Roman" w:hAnsi="Times New Roman" w:cs="Times New Roman"/>
      <w:sz w:val="24"/>
      <w:szCs w:val="24"/>
      <w:lang w:eastAsia="en-US"/>
    </w:rPr>
  </w:style>
  <w:style w:type="character" w:styleId="Hipersaitas">
    <w:name w:val="Hyperlink"/>
    <w:uiPriority w:val="99"/>
    <w:unhideWhenUsed/>
    <w:qFormat/>
    <w:rPr>
      <w:color w:val="0000FF"/>
      <w:u w:val="single"/>
    </w:rPr>
  </w:style>
  <w:style w:type="paragraph" w:styleId="Sraopastraipa">
    <w:name w:val="List Paragraph"/>
    <w:basedOn w:val="prastasis"/>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Pagrindiniotekstotrauka3Diagrama">
    <w:name w:val="Pagrindinio teksto įtrauka 3 Diagrama"/>
    <w:basedOn w:val="Numatytasispastraiposriftas"/>
    <w:link w:val="Pagrindiniotekstotrauka3"/>
    <w:qFormat/>
    <w:rPr>
      <w:rFonts w:ascii="Times New Roman" w:eastAsia="Times New Roman" w:hAnsi="Times New Roman" w:cs="Times New Roman"/>
      <w:sz w:val="24"/>
      <w:szCs w:val="24"/>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ntrat1Diagrama">
    <w:name w:val="Antraštė 1 Diagrama"/>
    <w:link w:val="Antrat1"/>
    <w:qFormat/>
    <w:rPr>
      <w:b/>
      <w:bCs/>
      <w:kern w:val="44"/>
      <w:sz w:val="44"/>
      <w:szCs w:val="44"/>
    </w:rPr>
  </w:style>
  <w:style w:type="character" w:customStyle="1" w:styleId="Antrat2Diagrama">
    <w:name w:val="Antraštė 2 Diagrama"/>
    <w:link w:val="Antrat2"/>
    <w:qFormat/>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68289">
      <w:bodyDiv w:val="1"/>
      <w:marLeft w:val="0"/>
      <w:marRight w:val="0"/>
      <w:marTop w:val="0"/>
      <w:marBottom w:val="0"/>
      <w:divBdr>
        <w:top w:val="none" w:sz="0" w:space="0" w:color="auto"/>
        <w:left w:val="none" w:sz="0" w:space="0" w:color="auto"/>
        <w:bottom w:val="none" w:sz="0" w:space="0" w:color="auto"/>
        <w:right w:val="none" w:sz="0" w:space="0" w:color="auto"/>
      </w:divBdr>
    </w:div>
    <w:div w:id="1330866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4</Pages>
  <Words>5059</Words>
  <Characters>2884</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Grazina Luksiene</cp:lastModifiedBy>
  <cp:revision>47</cp:revision>
  <cp:lastPrinted>2022-12-02T08:44:00Z</cp:lastPrinted>
  <dcterms:created xsi:type="dcterms:W3CDTF">2017-10-12T10:12:00Z</dcterms:created>
  <dcterms:modified xsi:type="dcterms:W3CDTF">2025-01-17T09:58:00Z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E6FA7F1793574104AF24EC2CBC4E1463_13</vt:lpwstr>
  </property>
</Properties>
</file>