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1028F" w14:textId="77777777" w:rsidR="007103C4" w:rsidRDefault="0028055F">
      <w:pPr>
        <w:jc w:val="both"/>
        <w:rPr>
          <w:b w:val="0"/>
          <w:i w:val="0"/>
          <w:color w:val="000000"/>
          <w:sz w:val="24"/>
          <w:szCs w:val="24"/>
          <w:lang w:val="en-GB"/>
        </w:rPr>
      </w:pPr>
      <w:r>
        <w:rPr>
          <w:b w:val="0"/>
          <w:i w:val="0"/>
          <w:color w:val="000000"/>
          <w:sz w:val="24"/>
          <w:szCs w:val="24"/>
          <w:lang w:val="en-GB"/>
        </w:rPr>
        <w:t xml:space="preserve">                                                                                     </w:t>
      </w:r>
    </w:p>
    <w:p w14:paraId="581C9F71" w14:textId="77777777" w:rsidR="007103C4" w:rsidRDefault="007103C4">
      <w:pPr>
        <w:jc w:val="both"/>
        <w:rPr>
          <w:b w:val="0"/>
          <w:i w:val="0"/>
          <w:color w:val="000000"/>
          <w:sz w:val="24"/>
          <w:szCs w:val="24"/>
          <w:lang w:val="en-GB"/>
        </w:rPr>
      </w:pPr>
    </w:p>
    <w:p w14:paraId="25B092D4" w14:textId="77777777" w:rsidR="007103C4" w:rsidRDefault="0028055F">
      <w:pPr>
        <w:ind w:left="4320" w:right="-20" w:firstLine="720"/>
        <w:rPr>
          <w:b w:val="0"/>
          <w:i w:val="0"/>
          <w:sz w:val="24"/>
          <w:szCs w:val="24"/>
          <w:lang w:eastAsia="lt-LT"/>
        </w:rPr>
      </w:pPr>
      <w:r>
        <w:rPr>
          <w:b w:val="0"/>
          <w:i w:val="0"/>
          <w:sz w:val="24"/>
          <w:szCs w:val="24"/>
          <w:lang w:eastAsia="lt-LT"/>
        </w:rPr>
        <w:t>PAT</w:t>
      </w:r>
      <w:r>
        <w:rPr>
          <w:b w:val="0"/>
          <w:i w:val="0"/>
          <w:spacing w:val="1"/>
          <w:sz w:val="24"/>
          <w:szCs w:val="24"/>
          <w:lang w:eastAsia="lt-LT"/>
        </w:rPr>
        <w:t>V</w:t>
      </w:r>
      <w:r>
        <w:rPr>
          <w:b w:val="0"/>
          <w:i w:val="0"/>
          <w:spacing w:val="-4"/>
          <w:sz w:val="24"/>
          <w:szCs w:val="24"/>
          <w:lang w:eastAsia="lt-LT"/>
        </w:rPr>
        <w:t>I</w:t>
      </w:r>
      <w:r>
        <w:rPr>
          <w:b w:val="0"/>
          <w:i w:val="0"/>
          <w:sz w:val="24"/>
          <w:szCs w:val="24"/>
          <w:lang w:eastAsia="lt-LT"/>
        </w:rPr>
        <w:t>R</w:t>
      </w:r>
      <w:r>
        <w:rPr>
          <w:b w:val="0"/>
          <w:i w:val="0"/>
          <w:spacing w:val="3"/>
          <w:sz w:val="24"/>
          <w:szCs w:val="24"/>
          <w:lang w:eastAsia="lt-LT"/>
        </w:rPr>
        <w:t>T</w:t>
      </w:r>
      <w:r>
        <w:rPr>
          <w:b w:val="0"/>
          <w:i w:val="0"/>
          <w:spacing w:val="-2"/>
          <w:sz w:val="24"/>
          <w:szCs w:val="24"/>
          <w:lang w:eastAsia="lt-LT"/>
        </w:rPr>
        <w:t>I</w:t>
      </w:r>
      <w:r>
        <w:rPr>
          <w:b w:val="0"/>
          <w:i w:val="0"/>
          <w:sz w:val="24"/>
          <w:szCs w:val="24"/>
          <w:lang w:eastAsia="lt-LT"/>
        </w:rPr>
        <w:t>NTA</w:t>
      </w:r>
    </w:p>
    <w:p w14:paraId="77A73AEE" w14:textId="77777777" w:rsidR="007103C4" w:rsidRDefault="0028055F">
      <w:pPr>
        <w:ind w:left="4320" w:right="1" w:firstLine="720"/>
        <w:rPr>
          <w:b w:val="0"/>
          <w:i w:val="0"/>
          <w:spacing w:val="-2"/>
          <w:sz w:val="24"/>
          <w:szCs w:val="24"/>
          <w:lang w:eastAsia="lt-LT"/>
        </w:rPr>
      </w:pPr>
      <w:r>
        <w:rPr>
          <w:b w:val="0"/>
          <w:i w:val="0"/>
          <w:spacing w:val="-2"/>
          <w:sz w:val="24"/>
          <w:szCs w:val="24"/>
          <w:lang w:eastAsia="lt-LT"/>
        </w:rPr>
        <w:t xml:space="preserve">Sedos Vytauto Mačernio gimnazijos                                  </w:t>
      </w:r>
    </w:p>
    <w:p w14:paraId="3373D1CA" w14:textId="0F741E32" w:rsidR="00E27CA7" w:rsidRDefault="00F22098" w:rsidP="00E27CA7">
      <w:pPr>
        <w:ind w:left="4320" w:right="1" w:firstLine="720"/>
        <w:rPr>
          <w:b w:val="0"/>
          <w:i w:val="0"/>
          <w:sz w:val="24"/>
          <w:szCs w:val="24"/>
          <w:lang w:eastAsia="lt-LT"/>
        </w:rPr>
      </w:pPr>
      <w:r>
        <w:rPr>
          <w:b w:val="0"/>
          <w:i w:val="0"/>
          <w:spacing w:val="-2"/>
          <w:sz w:val="24"/>
          <w:szCs w:val="24"/>
          <w:lang w:eastAsia="lt-LT"/>
        </w:rPr>
        <w:t xml:space="preserve"> </w:t>
      </w:r>
      <w:r w:rsidR="0028055F">
        <w:rPr>
          <w:b w:val="0"/>
          <w:i w:val="0"/>
          <w:spacing w:val="-2"/>
          <w:sz w:val="24"/>
          <w:szCs w:val="24"/>
          <w:lang w:eastAsia="lt-LT"/>
        </w:rPr>
        <w:t>direktorius</w:t>
      </w:r>
      <w:r w:rsidR="0028055F">
        <w:rPr>
          <w:b w:val="0"/>
          <w:i w:val="0"/>
          <w:sz w:val="24"/>
          <w:szCs w:val="24"/>
          <w:lang w:eastAsia="lt-LT"/>
        </w:rPr>
        <w:t xml:space="preserve">  202</w:t>
      </w:r>
      <w:r w:rsidR="00E27CA7">
        <w:rPr>
          <w:b w:val="0"/>
          <w:i w:val="0"/>
          <w:sz w:val="24"/>
          <w:szCs w:val="24"/>
          <w:lang w:eastAsia="lt-LT"/>
        </w:rPr>
        <w:t>4</w:t>
      </w:r>
      <w:r w:rsidR="0028055F">
        <w:rPr>
          <w:b w:val="0"/>
          <w:i w:val="0"/>
          <w:sz w:val="24"/>
          <w:szCs w:val="24"/>
          <w:lang w:eastAsia="lt-LT"/>
        </w:rPr>
        <w:t xml:space="preserve"> m. </w:t>
      </w:r>
      <w:r w:rsidR="00E27CA7" w:rsidRPr="00E27CA7">
        <w:rPr>
          <w:b w:val="0"/>
          <w:i w:val="0"/>
          <w:color w:val="000000"/>
          <w:sz w:val="24"/>
          <w:szCs w:val="24"/>
          <w:lang w:eastAsia="lt-LT"/>
        </w:rPr>
        <w:t>lapkričio</w:t>
      </w:r>
      <w:r w:rsidR="0028055F">
        <w:rPr>
          <w:b w:val="0"/>
          <w:i w:val="0"/>
          <w:sz w:val="24"/>
          <w:szCs w:val="24"/>
          <w:lang w:eastAsia="lt-LT"/>
        </w:rPr>
        <w:t xml:space="preserve"> </w:t>
      </w:r>
      <w:r>
        <w:rPr>
          <w:b w:val="0"/>
          <w:i w:val="0"/>
          <w:sz w:val="24"/>
          <w:szCs w:val="24"/>
          <w:lang w:eastAsia="lt-LT"/>
        </w:rPr>
        <w:t>18</w:t>
      </w:r>
      <w:r w:rsidR="00E27CA7">
        <w:rPr>
          <w:b w:val="0"/>
          <w:i w:val="0"/>
          <w:sz w:val="24"/>
          <w:szCs w:val="24"/>
          <w:lang w:eastAsia="lt-LT"/>
        </w:rPr>
        <w:t xml:space="preserve"> </w:t>
      </w:r>
      <w:r w:rsidR="0028055F">
        <w:rPr>
          <w:b w:val="0"/>
          <w:i w:val="0"/>
          <w:sz w:val="24"/>
          <w:szCs w:val="24"/>
          <w:lang w:eastAsia="lt-LT"/>
        </w:rPr>
        <w:t>d.</w:t>
      </w:r>
      <w:r w:rsidR="00E27CA7">
        <w:rPr>
          <w:b w:val="0"/>
          <w:i w:val="0"/>
          <w:sz w:val="24"/>
          <w:szCs w:val="24"/>
          <w:lang w:eastAsia="lt-LT"/>
        </w:rPr>
        <w:t xml:space="preserve"> </w:t>
      </w:r>
      <w:r w:rsidR="0028055F">
        <w:rPr>
          <w:b w:val="0"/>
          <w:i w:val="0"/>
          <w:sz w:val="24"/>
          <w:szCs w:val="24"/>
          <w:lang w:eastAsia="lt-LT"/>
        </w:rPr>
        <w:t>įsa</w:t>
      </w:r>
      <w:r w:rsidR="0028055F">
        <w:rPr>
          <w:b w:val="0"/>
          <w:i w:val="0"/>
          <w:spacing w:val="2"/>
          <w:sz w:val="24"/>
          <w:szCs w:val="24"/>
          <w:lang w:eastAsia="lt-LT"/>
        </w:rPr>
        <w:t>k</w:t>
      </w:r>
      <w:r w:rsidR="0028055F">
        <w:rPr>
          <w:b w:val="0"/>
          <w:i w:val="0"/>
          <w:spacing w:val="-4"/>
          <w:sz w:val="24"/>
          <w:szCs w:val="24"/>
          <w:lang w:eastAsia="lt-LT"/>
        </w:rPr>
        <w:t>y</w:t>
      </w:r>
      <w:r w:rsidR="0028055F">
        <w:rPr>
          <w:b w:val="0"/>
          <w:i w:val="0"/>
          <w:sz w:val="24"/>
          <w:szCs w:val="24"/>
          <w:lang w:eastAsia="lt-LT"/>
        </w:rPr>
        <w:t xml:space="preserve">mu </w:t>
      </w:r>
    </w:p>
    <w:p w14:paraId="4F268610" w14:textId="26290A12" w:rsidR="007103C4" w:rsidRDefault="00F22098" w:rsidP="00E27CA7">
      <w:pPr>
        <w:ind w:left="4320" w:right="1" w:firstLine="720"/>
        <w:rPr>
          <w:b w:val="0"/>
          <w:i w:val="0"/>
          <w:sz w:val="24"/>
          <w:szCs w:val="24"/>
          <w:lang w:eastAsia="lt-LT"/>
        </w:rPr>
      </w:pPr>
      <w:r>
        <w:rPr>
          <w:b w:val="0"/>
          <w:i w:val="0"/>
          <w:sz w:val="24"/>
          <w:szCs w:val="24"/>
          <w:lang w:eastAsia="lt-LT"/>
        </w:rPr>
        <w:t xml:space="preserve"> </w:t>
      </w:r>
      <w:r w:rsidR="0028055F">
        <w:rPr>
          <w:b w:val="0"/>
          <w:i w:val="0"/>
          <w:sz w:val="24"/>
          <w:szCs w:val="24"/>
          <w:lang w:eastAsia="lt-LT"/>
        </w:rPr>
        <w:t>N</w:t>
      </w:r>
      <w:r w:rsidR="0028055F">
        <w:rPr>
          <w:b w:val="0"/>
          <w:i w:val="0"/>
          <w:spacing w:val="-1"/>
          <w:sz w:val="24"/>
          <w:szCs w:val="24"/>
          <w:lang w:eastAsia="lt-LT"/>
        </w:rPr>
        <w:t>r</w:t>
      </w:r>
      <w:r w:rsidR="00E27CA7">
        <w:rPr>
          <w:b w:val="0"/>
          <w:i w:val="0"/>
          <w:sz w:val="24"/>
          <w:szCs w:val="24"/>
          <w:lang w:eastAsia="lt-LT"/>
        </w:rPr>
        <w:t>. V1-</w:t>
      </w:r>
      <w:r>
        <w:rPr>
          <w:b w:val="0"/>
          <w:i w:val="0"/>
          <w:sz w:val="24"/>
          <w:szCs w:val="24"/>
          <w:lang w:eastAsia="lt-LT"/>
        </w:rPr>
        <w:t>114</w:t>
      </w:r>
    </w:p>
    <w:p w14:paraId="691AA94D" w14:textId="77777777" w:rsidR="007103C4" w:rsidRDefault="007103C4">
      <w:pPr>
        <w:ind w:left="3894" w:firstLine="1298"/>
        <w:jc w:val="both"/>
        <w:rPr>
          <w:b w:val="0"/>
          <w:i w:val="0"/>
          <w:color w:val="FF0000"/>
          <w:sz w:val="24"/>
          <w:szCs w:val="24"/>
          <w:lang w:val="en-GB"/>
        </w:rPr>
      </w:pPr>
    </w:p>
    <w:p w14:paraId="1EC671D2" w14:textId="77777777" w:rsidR="007103C4" w:rsidRDefault="0028055F">
      <w:pPr>
        <w:jc w:val="center"/>
        <w:rPr>
          <w:b w:val="0"/>
          <w:i w:val="0"/>
          <w:sz w:val="24"/>
          <w:szCs w:val="24"/>
        </w:rPr>
      </w:pPr>
      <w:r>
        <w:rPr>
          <w:b w:val="0"/>
          <w:i w:val="0"/>
          <w:sz w:val="24"/>
          <w:szCs w:val="24"/>
        </w:rPr>
        <w:t xml:space="preserve"> </w:t>
      </w:r>
    </w:p>
    <w:p w14:paraId="0EEB64DD" w14:textId="77777777" w:rsidR="007103C4" w:rsidRDefault="0028055F">
      <w:pPr>
        <w:jc w:val="center"/>
        <w:rPr>
          <w:i w:val="0"/>
          <w:sz w:val="24"/>
          <w:szCs w:val="24"/>
        </w:rPr>
      </w:pPr>
      <w:r>
        <w:rPr>
          <w:i w:val="0"/>
          <w:sz w:val="24"/>
          <w:szCs w:val="24"/>
        </w:rPr>
        <w:t>SEDOS VYTAUTO MAČERNIO GIMNAZIJOS</w:t>
      </w:r>
    </w:p>
    <w:p w14:paraId="16746131" w14:textId="77777777" w:rsidR="007103C4" w:rsidRDefault="0028055F">
      <w:pPr>
        <w:jc w:val="center"/>
        <w:rPr>
          <w:i w:val="0"/>
          <w:sz w:val="24"/>
          <w:szCs w:val="24"/>
        </w:rPr>
      </w:pPr>
      <w:r>
        <w:rPr>
          <w:i w:val="0"/>
          <w:sz w:val="24"/>
          <w:szCs w:val="24"/>
        </w:rPr>
        <w:t>PAILGINTOS MOKYMOSI DIENOS GRUPĖS MOKYTOJO</w:t>
      </w:r>
    </w:p>
    <w:p w14:paraId="0CCA64C4" w14:textId="77777777" w:rsidR="007103C4" w:rsidRDefault="0028055F">
      <w:pPr>
        <w:jc w:val="center"/>
        <w:rPr>
          <w:bCs/>
          <w:i w:val="0"/>
          <w:iCs/>
          <w:sz w:val="24"/>
          <w:szCs w:val="24"/>
        </w:rPr>
      </w:pPr>
      <w:r>
        <w:rPr>
          <w:bCs/>
          <w:i w:val="0"/>
          <w:iCs/>
          <w:sz w:val="24"/>
          <w:szCs w:val="24"/>
        </w:rPr>
        <w:t xml:space="preserve">PAREIGYBĖS APRAŠYMAS </w:t>
      </w:r>
    </w:p>
    <w:p w14:paraId="6A6CA942" w14:textId="77777777" w:rsidR="007103C4" w:rsidRDefault="007103C4">
      <w:pPr>
        <w:jc w:val="center"/>
        <w:rPr>
          <w:bCs/>
          <w:i w:val="0"/>
          <w:iCs/>
          <w:color w:val="FF0000"/>
          <w:sz w:val="24"/>
          <w:szCs w:val="24"/>
        </w:rPr>
      </w:pPr>
    </w:p>
    <w:p w14:paraId="65EEF4AB" w14:textId="77777777" w:rsidR="007103C4" w:rsidRDefault="007103C4">
      <w:pPr>
        <w:jc w:val="center"/>
        <w:rPr>
          <w:bCs/>
          <w:i w:val="0"/>
          <w:iCs/>
          <w:color w:val="FF0000"/>
          <w:sz w:val="24"/>
          <w:szCs w:val="24"/>
        </w:rPr>
      </w:pPr>
    </w:p>
    <w:p w14:paraId="05D8B40A" w14:textId="653D3FC5" w:rsidR="007103C4" w:rsidRDefault="00F22098" w:rsidP="00F22098">
      <w:pPr>
        <w:tabs>
          <w:tab w:val="left" w:pos="284"/>
        </w:tabs>
        <w:rPr>
          <w:i w:val="0"/>
          <w:sz w:val="24"/>
          <w:szCs w:val="24"/>
        </w:rPr>
      </w:pPr>
      <w:r>
        <w:rPr>
          <w:i w:val="0"/>
          <w:sz w:val="24"/>
          <w:szCs w:val="24"/>
        </w:rPr>
        <w:t xml:space="preserve">                                                                    </w:t>
      </w:r>
      <w:r w:rsidR="0028055F">
        <w:rPr>
          <w:i w:val="0"/>
          <w:sz w:val="24"/>
          <w:szCs w:val="24"/>
        </w:rPr>
        <w:t>I SKYRIUS</w:t>
      </w:r>
    </w:p>
    <w:p w14:paraId="327A7A8D" w14:textId="79C45B0E" w:rsidR="007103C4" w:rsidRDefault="00F22098" w:rsidP="00F22098">
      <w:pPr>
        <w:tabs>
          <w:tab w:val="left" w:pos="284"/>
        </w:tabs>
        <w:rPr>
          <w:i w:val="0"/>
          <w:sz w:val="24"/>
          <w:szCs w:val="24"/>
        </w:rPr>
      </w:pPr>
      <w:r>
        <w:rPr>
          <w:i w:val="0"/>
          <w:sz w:val="24"/>
          <w:szCs w:val="24"/>
        </w:rPr>
        <w:t xml:space="preserve">                                                                   </w:t>
      </w:r>
      <w:r w:rsidR="0028055F">
        <w:rPr>
          <w:i w:val="0"/>
          <w:sz w:val="24"/>
          <w:szCs w:val="24"/>
        </w:rPr>
        <w:t>PAREIGYBĖ</w:t>
      </w:r>
    </w:p>
    <w:p w14:paraId="640E87A2" w14:textId="77777777" w:rsidR="007103C4" w:rsidRDefault="007103C4">
      <w:pPr>
        <w:tabs>
          <w:tab w:val="left" w:pos="284"/>
        </w:tabs>
        <w:rPr>
          <w:i w:val="0"/>
          <w:sz w:val="24"/>
          <w:szCs w:val="24"/>
        </w:rPr>
      </w:pPr>
    </w:p>
    <w:p w14:paraId="7EC30714" w14:textId="61514222" w:rsidR="007103C4" w:rsidRDefault="0028055F">
      <w:pPr>
        <w:widowControl w:val="0"/>
        <w:numPr>
          <w:ilvl w:val="0"/>
          <w:numId w:val="1"/>
        </w:numPr>
        <w:shd w:val="clear" w:color="auto" w:fill="FFFFFF"/>
        <w:tabs>
          <w:tab w:val="left" w:pos="993"/>
        </w:tabs>
        <w:autoSpaceDE w:val="0"/>
        <w:autoSpaceDN w:val="0"/>
        <w:adjustRightInd w:val="0"/>
        <w:jc w:val="both"/>
        <w:rPr>
          <w:b w:val="0"/>
          <w:i w:val="0"/>
          <w:sz w:val="24"/>
          <w:szCs w:val="24"/>
        </w:rPr>
      </w:pPr>
      <w:r>
        <w:rPr>
          <w:b w:val="0"/>
          <w:i w:val="0"/>
          <w:sz w:val="24"/>
          <w:szCs w:val="24"/>
        </w:rPr>
        <w:t xml:space="preserve">Sedos Vytauto Mačernio gimnazijos (toliau – Gimnazija) </w:t>
      </w:r>
      <w:r>
        <w:rPr>
          <w:b w:val="0"/>
          <w:i w:val="0"/>
          <w:color w:val="000000"/>
          <w:sz w:val="24"/>
          <w:szCs w:val="24"/>
        </w:rPr>
        <w:t xml:space="preserve">pailgintos mokymosi dienos grupės mokytojo  </w:t>
      </w:r>
      <w:r>
        <w:rPr>
          <w:b w:val="0"/>
          <w:i w:val="0"/>
          <w:sz w:val="24"/>
          <w:szCs w:val="24"/>
        </w:rPr>
        <w:t>pareigybė priskiriama</w:t>
      </w:r>
      <w:r w:rsidR="00032A56">
        <w:rPr>
          <w:b w:val="0"/>
          <w:i w:val="0"/>
          <w:sz w:val="24"/>
          <w:szCs w:val="24"/>
        </w:rPr>
        <w:t xml:space="preserve"> specialistų pareigybių grupei</w:t>
      </w:r>
      <w:r>
        <w:rPr>
          <w:b w:val="0"/>
          <w:i w:val="0"/>
          <w:sz w:val="24"/>
          <w:szCs w:val="24"/>
        </w:rPr>
        <w:t>.</w:t>
      </w:r>
    </w:p>
    <w:p w14:paraId="7B73E6D1" w14:textId="303D866A" w:rsidR="007103C4" w:rsidRDefault="00032A56" w:rsidP="00032A56">
      <w:pPr>
        <w:jc w:val="both"/>
        <w:rPr>
          <w:b w:val="0"/>
          <w:i w:val="0"/>
          <w:sz w:val="24"/>
          <w:szCs w:val="24"/>
          <w:lang w:eastAsia="lt-LT"/>
        </w:rPr>
      </w:pPr>
      <w:r>
        <w:rPr>
          <w:b w:val="0"/>
          <w:i w:val="0"/>
          <w:sz w:val="24"/>
          <w:szCs w:val="24"/>
          <w:lang w:eastAsia="lt-LT"/>
        </w:rPr>
        <w:t xml:space="preserve">                     </w:t>
      </w:r>
      <w:r w:rsidR="0028055F">
        <w:rPr>
          <w:b w:val="0"/>
          <w:i w:val="0"/>
          <w:sz w:val="24"/>
          <w:szCs w:val="24"/>
          <w:lang w:eastAsia="lt-LT"/>
        </w:rPr>
        <w:t>2. Pareigybės lygis – A2.</w:t>
      </w:r>
    </w:p>
    <w:p w14:paraId="3D50A779" w14:textId="596037B2" w:rsidR="007103C4" w:rsidRDefault="0028055F">
      <w:pPr>
        <w:ind w:firstLine="1247"/>
        <w:jc w:val="both"/>
        <w:rPr>
          <w:b w:val="0"/>
          <w:i w:val="0"/>
          <w:sz w:val="24"/>
          <w:szCs w:val="24"/>
          <w:lang w:eastAsia="lt-LT"/>
        </w:rPr>
      </w:pPr>
      <w:r>
        <w:rPr>
          <w:b w:val="0"/>
          <w:i w:val="0"/>
          <w:sz w:val="24"/>
          <w:szCs w:val="24"/>
          <w:lang w:eastAsia="lt-LT"/>
        </w:rPr>
        <w:t xml:space="preserve">3. </w:t>
      </w:r>
      <w:r>
        <w:rPr>
          <w:b w:val="0"/>
          <w:i w:val="0"/>
          <w:sz w:val="24"/>
          <w:szCs w:val="24"/>
          <w:lang w:val="en-US" w:eastAsia="lt-LT"/>
        </w:rPr>
        <w:t>P</w:t>
      </w:r>
      <w:r>
        <w:rPr>
          <w:b w:val="0"/>
          <w:i w:val="0"/>
          <w:color w:val="000000"/>
          <w:sz w:val="24"/>
          <w:szCs w:val="24"/>
        </w:rPr>
        <w:t xml:space="preserve">ailgintos mokymosi dienos grupės mokytojas </w:t>
      </w:r>
      <w:r w:rsidR="00B456FE">
        <w:rPr>
          <w:b w:val="0"/>
          <w:i w:val="0"/>
          <w:color w:val="000000"/>
          <w:sz w:val="24"/>
          <w:szCs w:val="24"/>
        </w:rPr>
        <w:t xml:space="preserve">yra </w:t>
      </w:r>
      <w:bookmarkStart w:id="0" w:name="_GoBack"/>
      <w:bookmarkEnd w:id="0"/>
      <w:r>
        <w:rPr>
          <w:b w:val="0"/>
          <w:i w:val="0"/>
          <w:sz w:val="24"/>
          <w:szCs w:val="24"/>
          <w:lang w:eastAsia="lt-LT"/>
        </w:rPr>
        <w:t xml:space="preserve">pavaldus </w:t>
      </w:r>
      <w:r w:rsidR="008435AC">
        <w:rPr>
          <w:b w:val="0"/>
          <w:i w:val="0"/>
          <w:sz w:val="24"/>
          <w:szCs w:val="24"/>
          <w:lang w:eastAsia="lt-LT"/>
        </w:rPr>
        <w:t xml:space="preserve">Gimnazijos </w:t>
      </w:r>
      <w:r>
        <w:rPr>
          <w:b w:val="0"/>
          <w:i w:val="0"/>
          <w:sz w:val="24"/>
          <w:szCs w:val="24"/>
          <w:lang w:eastAsia="lt-LT"/>
        </w:rPr>
        <w:t>direktoriaus pavaduotojui ugdymui.</w:t>
      </w:r>
    </w:p>
    <w:p w14:paraId="4C3E1026" w14:textId="77777777" w:rsidR="007103C4" w:rsidRPr="00B574FC" w:rsidRDefault="0028055F">
      <w:pPr>
        <w:ind w:firstLine="1247"/>
        <w:jc w:val="both"/>
        <w:rPr>
          <w:b w:val="0"/>
          <w:i w:val="0"/>
          <w:sz w:val="16"/>
          <w:szCs w:val="16"/>
          <w:lang w:val="en-US" w:eastAsia="lt-LT"/>
        </w:rPr>
      </w:pPr>
      <w:r>
        <w:rPr>
          <w:b w:val="0"/>
          <w:i w:val="0"/>
          <w:sz w:val="24"/>
          <w:szCs w:val="24"/>
          <w:lang w:val="en-US" w:eastAsia="lt-LT"/>
        </w:rPr>
        <w:t xml:space="preserve">  </w:t>
      </w:r>
    </w:p>
    <w:p w14:paraId="19144640" w14:textId="74B72CD7" w:rsidR="007103C4" w:rsidRDefault="00F22098" w:rsidP="00F22098">
      <w:pPr>
        <w:ind w:firstLine="1247"/>
        <w:rPr>
          <w:bCs/>
          <w:i w:val="0"/>
          <w:sz w:val="24"/>
          <w:szCs w:val="24"/>
          <w:lang w:val="en-US" w:eastAsia="lt-LT"/>
        </w:rPr>
      </w:pPr>
      <w:r>
        <w:rPr>
          <w:bCs/>
          <w:i w:val="0"/>
          <w:sz w:val="24"/>
          <w:szCs w:val="24"/>
          <w:lang w:val="en-US" w:eastAsia="lt-LT"/>
        </w:rPr>
        <w:t xml:space="preserve">                                                </w:t>
      </w:r>
      <w:r w:rsidR="0028055F">
        <w:rPr>
          <w:bCs/>
          <w:i w:val="0"/>
          <w:sz w:val="24"/>
          <w:szCs w:val="24"/>
          <w:lang w:val="en-US" w:eastAsia="lt-LT"/>
        </w:rPr>
        <w:t>II SKYRIUS</w:t>
      </w:r>
    </w:p>
    <w:p w14:paraId="3331CE9C" w14:textId="641EE0BC" w:rsidR="007103C4" w:rsidRDefault="00342F4A">
      <w:pPr>
        <w:rPr>
          <w:bCs/>
          <w:i w:val="0"/>
          <w:sz w:val="24"/>
          <w:szCs w:val="24"/>
          <w:lang w:val="en-US" w:eastAsia="lt-LT"/>
        </w:rPr>
      </w:pPr>
      <w:r>
        <w:rPr>
          <w:bCs/>
          <w:i w:val="0"/>
          <w:sz w:val="24"/>
          <w:szCs w:val="24"/>
          <w:lang w:val="en-US" w:eastAsia="lt-LT"/>
        </w:rPr>
        <w:t xml:space="preserve">      </w:t>
      </w:r>
      <w:r w:rsidR="0028055F">
        <w:rPr>
          <w:bCs/>
          <w:i w:val="0"/>
          <w:sz w:val="24"/>
          <w:szCs w:val="24"/>
          <w:lang w:val="en-US" w:eastAsia="lt-LT"/>
        </w:rPr>
        <w:t xml:space="preserve">SPECIALŪS REIKALAVIMAI ŠIAS PAREIGAS EINANČIAM </w:t>
      </w:r>
      <w:r>
        <w:rPr>
          <w:bCs/>
          <w:i w:val="0"/>
          <w:sz w:val="24"/>
          <w:szCs w:val="24"/>
          <w:lang w:val="en-US" w:eastAsia="lt-LT"/>
        </w:rPr>
        <w:t>SPECIALISTUI</w:t>
      </w:r>
    </w:p>
    <w:p w14:paraId="165F7D12" w14:textId="77777777" w:rsidR="007103C4" w:rsidRDefault="007103C4">
      <w:pPr>
        <w:widowControl w:val="0"/>
        <w:shd w:val="clear" w:color="auto" w:fill="FFFFFF"/>
        <w:tabs>
          <w:tab w:val="left" w:pos="993"/>
        </w:tabs>
        <w:autoSpaceDE w:val="0"/>
        <w:autoSpaceDN w:val="0"/>
        <w:adjustRightInd w:val="0"/>
        <w:jc w:val="both"/>
        <w:rPr>
          <w:b w:val="0"/>
          <w:i w:val="0"/>
          <w:sz w:val="24"/>
          <w:szCs w:val="24"/>
        </w:rPr>
      </w:pPr>
    </w:p>
    <w:p w14:paraId="0DC9F872" w14:textId="7A616F23" w:rsidR="007103C4" w:rsidRPr="00342F4A" w:rsidRDefault="00342F4A" w:rsidP="00342F4A">
      <w:pPr>
        <w:widowControl w:val="0"/>
        <w:shd w:val="clear" w:color="auto" w:fill="FFFFFF"/>
        <w:tabs>
          <w:tab w:val="left" w:pos="993"/>
        </w:tabs>
        <w:autoSpaceDE w:val="0"/>
        <w:autoSpaceDN w:val="0"/>
        <w:adjustRightInd w:val="0"/>
        <w:jc w:val="both"/>
        <w:rPr>
          <w:b w:val="0"/>
          <w:i w:val="0"/>
          <w:iCs/>
          <w:sz w:val="24"/>
          <w:szCs w:val="24"/>
        </w:rPr>
      </w:pPr>
      <w:r w:rsidRPr="00342F4A">
        <w:rPr>
          <w:b w:val="0"/>
          <w:i w:val="0"/>
          <w:iCs/>
          <w:sz w:val="24"/>
          <w:szCs w:val="24"/>
        </w:rPr>
        <w:t xml:space="preserve">               </w:t>
      </w:r>
      <w:r>
        <w:rPr>
          <w:b w:val="0"/>
          <w:i w:val="0"/>
          <w:iCs/>
          <w:sz w:val="24"/>
          <w:szCs w:val="24"/>
        </w:rPr>
        <w:t xml:space="preserve">   </w:t>
      </w:r>
      <w:r w:rsidRPr="00342F4A">
        <w:rPr>
          <w:b w:val="0"/>
          <w:i w:val="0"/>
          <w:iCs/>
          <w:sz w:val="24"/>
          <w:szCs w:val="24"/>
        </w:rPr>
        <w:t xml:space="preserve"> 4. </w:t>
      </w:r>
      <w:r w:rsidR="0028055F" w:rsidRPr="00342F4A">
        <w:rPr>
          <w:b w:val="0"/>
          <w:i w:val="0"/>
          <w:iCs/>
          <w:sz w:val="24"/>
          <w:szCs w:val="24"/>
        </w:rPr>
        <w:t>Kvalifikaciniai reikalavimai:</w:t>
      </w:r>
    </w:p>
    <w:p w14:paraId="751622D0" w14:textId="11D25EC4" w:rsidR="00342F4A" w:rsidRPr="00342F4A" w:rsidRDefault="00342F4A" w:rsidP="00342F4A">
      <w:pPr>
        <w:pStyle w:val="Sraopastraipa"/>
        <w:tabs>
          <w:tab w:val="left" w:pos="567"/>
        </w:tabs>
        <w:ind w:left="360"/>
        <w:jc w:val="both"/>
        <w:rPr>
          <w:b w:val="0"/>
          <w:i w:val="0"/>
          <w:spacing w:val="-8"/>
          <w:sz w:val="24"/>
          <w:szCs w:val="24"/>
        </w:rPr>
      </w:pPr>
      <w:r>
        <w:rPr>
          <w:b w:val="0"/>
          <w:i w:val="0"/>
          <w:spacing w:val="-8"/>
          <w:sz w:val="24"/>
          <w:szCs w:val="24"/>
        </w:rPr>
        <w:t xml:space="preserve">               4.1</w:t>
      </w:r>
      <w:r w:rsidRPr="00342F4A">
        <w:rPr>
          <w:b w:val="0"/>
          <w:i w:val="0"/>
          <w:spacing w:val="-8"/>
          <w:sz w:val="24"/>
          <w:szCs w:val="24"/>
        </w:rPr>
        <w:t>.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r w:rsidRPr="00342F4A">
        <w:rPr>
          <w:b w:val="0"/>
          <w:i w:val="0"/>
          <w:sz w:val="24"/>
          <w:szCs w:val="24"/>
        </w:rPr>
        <w:t>;</w:t>
      </w:r>
    </w:p>
    <w:p w14:paraId="6D427DF8" w14:textId="1087FBDA"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 xml:space="preserve">.2. būti nepriekaištingos reputacijos, kaip ji apibrėžta Lietuvos Respublikos švietimo įstatyme; laikytis Pedagogų etikos kodekso; </w:t>
      </w:r>
    </w:p>
    <w:p w14:paraId="2AE78F67" w14:textId="2D3B7230"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.3. išmanyti Lietuvos Respublikos darbo kodeksą, Lietuvos Respublikos švietimo įstatymą, gimnazijos nuostatus, gimnazijos darbo tvarkos taisykles, darbo ir priešgaisrinės saugos instrukcijas ir kitus teisės aktus, reglamentuojančius mokinių ugdymą ir mokytojo darbą;</w:t>
      </w:r>
    </w:p>
    <w:p w14:paraId="10752316" w14:textId="29C44415"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.4. gebėti dirbti Microsoft Office programiniu paketu, naudotis kitomis internetinėmis programomis bei elektroniniu paštu arba būti išklausiusiam kompiuterinio raštingumo kursus (programas), atitinkančius Lietuvos Respublikos švietimo ir mokslo ministro patvirtintus reikalavimus mokytojų kompiuterinio raštingumo programoms, turėti skaitmeninio raštingumo gebėjimus - informacijos valdymo, komunikavimo, skaitmeninio turinio kūrimo, saugumo, skaitmeninio mokymo ir mokymosi, skaitmeninio raštingumo problemų sprendimo.</w:t>
      </w:r>
    </w:p>
    <w:p w14:paraId="78CFAD19" w14:textId="26E3DC22"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 xml:space="preserve">5. taikyti taisyklingos lietuvių kalbos, kalbos vartojimo normų reikalavimus, sklandžiai ir argumentuotai dėstyti mintis žodžiu ir raštu; </w:t>
      </w:r>
    </w:p>
    <w:p w14:paraId="52309B6E" w14:textId="02D1AB04"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.6. pasitikrinti sveikatą ir turėti galiojančią Asmens medicininę knygelę;</w:t>
      </w:r>
    </w:p>
    <w:p w14:paraId="2DC7B4D6" w14:textId="3F51D785" w:rsidR="00342F4A" w:rsidRPr="00342F4A" w:rsidRDefault="00342F4A" w:rsidP="00342F4A">
      <w:pPr>
        <w:pStyle w:val="Sraopastraipa"/>
        <w:ind w:left="360"/>
        <w:jc w:val="both"/>
        <w:rPr>
          <w:b w:val="0"/>
          <w:i w:val="0"/>
          <w:sz w:val="24"/>
          <w:szCs w:val="24"/>
        </w:rPr>
      </w:pPr>
      <w:r>
        <w:rPr>
          <w:b w:val="0"/>
          <w:i w:val="0"/>
          <w:sz w:val="24"/>
          <w:szCs w:val="24"/>
        </w:rPr>
        <w:t xml:space="preserve">           4</w:t>
      </w:r>
      <w:r w:rsidRPr="00342F4A">
        <w:rPr>
          <w:b w:val="0"/>
          <w:i w:val="0"/>
          <w:sz w:val="24"/>
          <w:szCs w:val="24"/>
        </w:rPr>
        <w:t xml:space="preserve">.7. turėti galiojantį privalomųjų higienos įgūdžių ir pirmosios pagalbos mokymų pažymėjimą. </w:t>
      </w:r>
    </w:p>
    <w:p w14:paraId="7A9B094C" w14:textId="681697D4" w:rsidR="007103C4" w:rsidRPr="00342F4A" w:rsidRDefault="00342F4A" w:rsidP="00342F4A">
      <w:pPr>
        <w:widowControl w:val="0"/>
        <w:shd w:val="clear" w:color="auto" w:fill="FFFFFF"/>
        <w:tabs>
          <w:tab w:val="left" w:pos="1276"/>
        </w:tabs>
        <w:autoSpaceDE w:val="0"/>
        <w:autoSpaceDN w:val="0"/>
        <w:adjustRightInd w:val="0"/>
        <w:jc w:val="both"/>
        <w:rPr>
          <w:b w:val="0"/>
          <w:i w:val="0"/>
          <w:color w:val="000000"/>
          <w:sz w:val="24"/>
          <w:szCs w:val="24"/>
        </w:rPr>
      </w:pPr>
      <w:r>
        <w:rPr>
          <w:b w:val="0"/>
          <w:i w:val="0"/>
          <w:sz w:val="24"/>
          <w:szCs w:val="24"/>
        </w:rPr>
        <w:t xml:space="preserve">                  5. </w:t>
      </w:r>
      <w:r w:rsidR="0028055F" w:rsidRPr="00342F4A">
        <w:rPr>
          <w:b w:val="0"/>
          <w:i w:val="0"/>
          <w:sz w:val="24"/>
          <w:szCs w:val="24"/>
        </w:rPr>
        <w:t>Pailgintos mokymosi dienos grupės m</w:t>
      </w:r>
      <w:r w:rsidR="007977BB">
        <w:rPr>
          <w:b w:val="0"/>
          <w:i w:val="0"/>
          <w:sz w:val="24"/>
          <w:szCs w:val="24"/>
        </w:rPr>
        <w:t xml:space="preserve">okytojas dirba vadovaudamasis </w:t>
      </w:r>
      <w:r w:rsidR="00EA2E92">
        <w:rPr>
          <w:b w:val="0"/>
          <w:bCs/>
          <w:i w:val="0"/>
          <w:iCs/>
          <w:sz w:val="24"/>
          <w:szCs w:val="24"/>
        </w:rPr>
        <w:t>Gimnazijos</w:t>
      </w:r>
      <w:r w:rsidR="0028055F" w:rsidRPr="00342F4A">
        <w:rPr>
          <w:b w:val="0"/>
          <w:bCs/>
          <w:i w:val="0"/>
          <w:iCs/>
          <w:sz w:val="24"/>
          <w:szCs w:val="24"/>
        </w:rPr>
        <w:t xml:space="preserve"> nuostatais, </w:t>
      </w:r>
      <w:r w:rsidR="00EA2E92">
        <w:rPr>
          <w:b w:val="0"/>
          <w:bCs/>
          <w:i w:val="0"/>
          <w:iCs/>
          <w:sz w:val="24"/>
          <w:szCs w:val="24"/>
        </w:rPr>
        <w:t xml:space="preserve">Gimnazijos </w:t>
      </w:r>
      <w:r w:rsidR="0028055F" w:rsidRPr="00342F4A">
        <w:rPr>
          <w:b w:val="0"/>
          <w:bCs/>
          <w:i w:val="0"/>
          <w:iCs/>
          <w:sz w:val="24"/>
          <w:szCs w:val="24"/>
        </w:rPr>
        <w:t>darbo tvarkos taisyklėmis, šiuo pareigybės aprašymu.</w:t>
      </w:r>
    </w:p>
    <w:p w14:paraId="24667D90" w14:textId="77777777" w:rsidR="007103C4" w:rsidRDefault="007103C4">
      <w:pPr>
        <w:widowControl w:val="0"/>
        <w:shd w:val="clear" w:color="auto" w:fill="FFFFFF"/>
        <w:autoSpaceDE w:val="0"/>
        <w:autoSpaceDN w:val="0"/>
        <w:adjustRightInd w:val="0"/>
        <w:ind w:left="1276"/>
        <w:jc w:val="both"/>
        <w:rPr>
          <w:b w:val="0"/>
          <w:i w:val="0"/>
          <w:color w:val="000000"/>
          <w:sz w:val="24"/>
          <w:szCs w:val="24"/>
        </w:rPr>
      </w:pPr>
    </w:p>
    <w:p w14:paraId="04A58AF3" w14:textId="77777777" w:rsidR="007103C4" w:rsidRDefault="0028055F">
      <w:pPr>
        <w:tabs>
          <w:tab w:val="left" w:pos="426"/>
        </w:tabs>
        <w:jc w:val="center"/>
        <w:rPr>
          <w:i w:val="0"/>
          <w:sz w:val="24"/>
          <w:szCs w:val="24"/>
        </w:rPr>
      </w:pPr>
      <w:r>
        <w:rPr>
          <w:i w:val="0"/>
          <w:sz w:val="24"/>
          <w:szCs w:val="24"/>
        </w:rPr>
        <w:t>III SKYRIUS</w:t>
      </w:r>
    </w:p>
    <w:p w14:paraId="77459E6E" w14:textId="77777777" w:rsidR="007103C4" w:rsidRDefault="0028055F">
      <w:pPr>
        <w:tabs>
          <w:tab w:val="left" w:pos="426"/>
        </w:tabs>
        <w:jc w:val="center"/>
        <w:rPr>
          <w:i w:val="0"/>
          <w:sz w:val="24"/>
          <w:szCs w:val="24"/>
        </w:rPr>
      </w:pPr>
      <w:r>
        <w:rPr>
          <w:i w:val="0"/>
          <w:sz w:val="24"/>
          <w:szCs w:val="24"/>
        </w:rPr>
        <w:t>PAILGINTOS MOKYMOSI DIENOS GRUPĖS MOKYTOJO FUNKCIJOS</w:t>
      </w:r>
    </w:p>
    <w:p w14:paraId="6977636E" w14:textId="77777777" w:rsidR="007103C4" w:rsidRDefault="007103C4">
      <w:pPr>
        <w:tabs>
          <w:tab w:val="left" w:pos="426"/>
        </w:tabs>
        <w:rPr>
          <w:i w:val="0"/>
          <w:sz w:val="24"/>
          <w:szCs w:val="24"/>
        </w:rPr>
      </w:pPr>
    </w:p>
    <w:p w14:paraId="054865DB" w14:textId="59E5CB27" w:rsidR="007103C4" w:rsidRPr="007977BB" w:rsidRDefault="007977BB" w:rsidP="007977BB">
      <w:pPr>
        <w:pStyle w:val="Sraopastraipa"/>
        <w:widowControl w:val="0"/>
        <w:shd w:val="clear" w:color="auto" w:fill="FFFFFF"/>
        <w:tabs>
          <w:tab w:val="left" w:pos="0"/>
          <w:tab w:val="left" w:pos="993"/>
        </w:tabs>
        <w:autoSpaceDE w:val="0"/>
        <w:autoSpaceDN w:val="0"/>
        <w:adjustRightInd w:val="0"/>
        <w:jc w:val="both"/>
        <w:rPr>
          <w:b w:val="0"/>
          <w:i w:val="0"/>
          <w:color w:val="000000"/>
          <w:sz w:val="24"/>
          <w:szCs w:val="24"/>
        </w:rPr>
      </w:pPr>
      <w:r w:rsidRPr="007977BB">
        <w:rPr>
          <w:b w:val="0"/>
          <w:i w:val="0"/>
          <w:color w:val="000000"/>
          <w:sz w:val="24"/>
          <w:szCs w:val="24"/>
        </w:rPr>
        <w:t xml:space="preserve">       </w:t>
      </w:r>
      <w:r>
        <w:rPr>
          <w:b w:val="0"/>
          <w:i w:val="0"/>
          <w:color w:val="000000"/>
          <w:sz w:val="24"/>
          <w:szCs w:val="24"/>
        </w:rPr>
        <w:t>6.</w:t>
      </w:r>
      <w:r w:rsidRPr="007977BB">
        <w:rPr>
          <w:b w:val="0"/>
          <w:i w:val="0"/>
          <w:color w:val="000000"/>
          <w:sz w:val="24"/>
          <w:szCs w:val="24"/>
        </w:rPr>
        <w:t xml:space="preserve">  </w:t>
      </w:r>
      <w:r w:rsidR="0028055F" w:rsidRPr="007977BB">
        <w:rPr>
          <w:b w:val="0"/>
          <w:i w:val="0"/>
          <w:color w:val="000000"/>
          <w:sz w:val="24"/>
          <w:szCs w:val="24"/>
        </w:rPr>
        <w:t>Pailgintos mokymosi dienos grupės mokytojas atlieka šias funkcijas:</w:t>
      </w:r>
    </w:p>
    <w:p w14:paraId="6942B790" w14:textId="77777777" w:rsidR="00596C6A" w:rsidRDefault="007977BB" w:rsidP="007977BB">
      <w:pPr>
        <w:widowControl w:val="0"/>
        <w:shd w:val="clear" w:color="auto" w:fill="FFFFFF"/>
        <w:tabs>
          <w:tab w:val="left" w:pos="0"/>
          <w:tab w:val="left" w:pos="993"/>
        </w:tabs>
        <w:autoSpaceDE w:val="0"/>
        <w:autoSpaceDN w:val="0"/>
        <w:adjustRightInd w:val="0"/>
        <w:ind w:left="1135"/>
        <w:jc w:val="both"/>
        <w:rPr>
          <w:b w:val="0"/>
          <w:i w:val="0"/>
          <w:color w:val="000000"/>
          <w:sz w:val="24"/>
          <w:szCs w:val="24"/>
        </w:rPr>
      </w:pPr>
      <w:r>
        <w:rPr>
          <w:b w:val="0"/>
          <w:i w:val="0"/>
          <w:color w:val="000000"/>
          <w:sz w:val="24"/>
          <w:szCs w:val="24"/>
        </w:rPr>
        <w:t>6.1.</w:t>
      </w:r>
      <w:r w:rsidR="0028055F">
        <w:rPr>
          <w:b w:val="0"/>
          <w:i w:val="0"/>
          <w:color w:val="000000"/>
          <w:sz w:val="24"/>
          <w:szCs w:val="24"/>
        </w:rPr>
        <w:t xml:space="preserve">  organizuoja saugią mokinių priežiūrą, kryptingą pažintinę, meninę, sportinę veiklą </w:t>
      </w:r>
    </w:p>
    <w:p w14:paraId="25B48BF9" w14:textId="3F88FF2E" w:rsidR="007103C4" w:rsidRDefault="0028055F" w:rsidP="00596C6A">
      <w:pPr>
        <w:widowControl w:val="0"/>
        <w:shd w:val="clear" w:color="auto" w:fill="FFFFFF"/>
        <w:tabs>
          <w:tab w:val="left" w:pos="0"/>
          <w:tab w:val="left" w:pos="993"/>
        </w:tabs>
        <w:autoSpaceDE w:val="0"/>
        <w:autoSpaceDN w:val="0"/>
        <w:adjustRightInd w:val="0"/>
        <w:jc w:val="both"/>
        <w:rPr>
          <w:b w:val="0"/>
          <w:i w:val="0"/>
          <w:color w:val="000000"/>
          <w:sz w:val="24"/>
          <w:szCs w:val="24"/>
        </w:rPr>
      </w:pPr>
      <w:r>
        <w:rPr>
          <w:b w:val="0"/>
          <w:i w:val="0"/>
          <w:color w:val="000000"/>
          <w:sz w:val="24"/>
          <w:szCs w:val="24"/>
        </w:rPr>
        <w:t>grupės patalpose ir lauke;</w:t>
      </w:r>
    </w:p>
    <w:p w14:paraId="0B187408" w14:textId="372A306B" w:rsidR="007103C4" w:rsidRPr="008764AB" w:rsidRDefault="008764AB" w:rsidP="008764AB">
      <w:pPr>
        <w:pStyle w:val="Sraopastraipa"/>
        <w:widowControl w:val="0"/>
        <w:numPr>
          <w:ilvl w:val="1"/>
          <w:numId w:val="9"/>
        </w:numPr>
        <w:shd w:val="clear" w:color="auto" w:fill="FFFFFF"/>
        <w:tabs>
          <w:tab w:val="left" w:pos="0"/>
          <w:tab w:val="left" w:pos="993"/>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8764AB">
        <w:rPr>
          <w:b w:val="0"/>
          <w:i w:val="0"/>
          <w:color w:val="000000"/>
          <w:sz w:val="24"/>
          <w:szCs w:val="24"/>
        </w:rPr>
        <w:t>n</w:t>
      </w:r>
      <w:r w:rsidR="0028055F" w:rsidRPr="008764AB">
        <w:rPr>
          <w:b w:val="0"/>
          <w:i w:val="0"/>
          <w:color w:val="000000"/>
          <w:sz w:val="24"/>
          <w:szCs w:val="24"/>
        </w:rPr>
        <w:t>uosekliai, pla</w:t>
      </w:r>
      <w:r w:rsidR="007977BB" w:rsidRPr="008764AB">
        <w:rPr>
          <w:b w:val="0"/>
          <w:i w:val="0"/>
          <w:color w:val="000000"/>
          <w:sz w:val="24"/>
          <w:szCs w:val="24"/>
        </w:rPr>
        <w:t>ningai ir turiningai organizuoja</w:t>
      </w:r>
      <w:r w:rsidR="0028055F" w:rsidRPr="008764AB">
        <w:rPr>
          <w:b w:val="0"/>
          <w:i w:val="0"/>
          <w:color w:val="000000"/>
          <w:sz w:val="24"/>
          <w:szCs w:val="24"/>
        </w:rPr>
        <w:t xml:space="preserve"> vei</w:t>
      </w:r>
      <w:r w:rsidR="007977BB" w:rsidRPr="008764AB">
        <w:rPr>
          <w:b w:val="0"/>
          <w:i w:val="0"/>
          <w:color w:val="000000"/>
          <w:sz w:val="24"/>
          <w:szCs w:val="24"/>
        </w:rPr>
        <w:t>klą, atitinkančią mokinių amžių;</w:t>
      </w:r>
    </w:p>
    <w:p w14:paraId="68765329" w14:textId="4A085EAD" w:rsidR="007103C4" w:rsidRDefault="00596C6A" w:rsidP="008764A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8764AB">
        <w:rPr>
          <w:b w:val="0"/>
          <w:i w:val="0"/>
          <w:color w:val="000000"/>
          <w:sz w:val="24"/>
          <w:szCs w:val="24"/>
        </w:rPr>
        <w:t>p</w:t>
      </w:r>
      <w:r w:rsidR="0028055F" w:rsidRPr="008764AB">
        <w:rPr>
          <w:b w:val="0"/>
          <w:i w:val="0"/>
          <w:color w:val="000000"/>
          <w:sz w:val="24"/>
          <w:szCs w:val="24"/>
        </w:rPr>
        <w:t xml:space="preserve">agal galimybes sudaro sąlygas mokinių </w:t>
      </w:r>
      <w:r w:rsidR="007977BB" w:rsidRPr="008764AB">
        <w:rPr>
          <w:b w:val="0"/>
          <w:i w:val="0"/>
          <w:color w:val="000000"/>
          <w:sz w:val="24"/>
          <w:szCs w:val="24"/>
        </w:rPr>
        <w:t>saviraiškos poreikiams tenkinti;</w:t>
      </w:r>
    </w:p>
    <w:p w14:paraId="05B268D2"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569EEDFF"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2A1D3684"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3DC1287D"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363B28A4"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1692DE44" w14:textId="77777777" w:rsidR="00596C6A" w:rsidRDefault="00596C6A"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p>
    <w:p w14:paraId="1B65A382" w14:textId="66DBD008" w:rsidR="00596C6A" w:rsidRDefault="00596C6A" w:rsidP="00596C6A">
      <w:pPr>
        <w:widowControl w:val="0"/>
        <w:shd w:val="clear" w:color="auto" w:fill="FFFFFF"/>
        <w:tabs>
          <w:tab w:val="left" w:pos="0"/>
          <w:tab w:val="left" w:pos="1134"/>
        </w:tabs>
        <w:autoSpaceDE w:val="0"/>
        <w:autoSpaceDN w:val="0"/>
        <w:adjustRightInd w:val="0"/>
        <w:jc w:val="center"/>
        <w:rPr>
          <w:b w:val="0"/>
          <w:i w:val="0"/>
          <w:color w:val="000000"/>
          <w:sz w:val="24"/>
          <w:szCs w:val="24"/>
        </w:rPr>
      </w:pPr>
      <w:r>
        <w:rPr>
          <w:b w:val="0"/>
          <w:i w:val="0"/>
          <w:color w:val="000000"/>
          <w:sz w:val="24"/>
          <w:szCs w:val="24"/>
        </w:rPr>
        <w:t>2</w:t>
      </w:r>
    </w:p>
    <w:p w14:paraId="253E6CAC" w14:textId="77777777" w:rsidR="00596C6A" w:rsidRPr="00596C6A" w:rsidRDefault="00596C6A" w:rsidP="00596C6A">
      <w:pPr>
        <w:widowControl w:val="0"/>
        <w:shd w:val="clear" w:color="auto" w:fill="FFFFFF"/>
        <w:tabs>
          <w:tab w:val="left" w:pos="0"/>
          <w:tab w:val="left" w:pos="1134"/>
        </w:tabs>
        <w:autoSpaceDE w:val="0"/>
        <w:autoSpaceDN w:val="0"/>
        <w:adjustRightInd w:val="0"/>
        <w:jc w:val="center"/>
        <w:rPr>
          <w:b w:val="0"/>
          <w:i w:val="0"/>
          <w:color w:val="000000"/>
          <w:sz w:val="24"/>
          <w:szCs w:val="24"/>
        </w:rPr>
      </w:pPr>
    </w:p>
    <w:p w14:paraId="0541A919" w14:textId="3E24F754" w:rsidR="007103C4" w:rsidRPr="008764AB" w:rsidRDefault="00596C6A" w:rsidP="008764A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8764AB">
        <w:rPr>
          <w:b w:val="0"/>
          <w:i w:val="0"/>
          <w:color w:val="000000"/>
          <w:sz w:val="24"/>
          <w:szCs w:val="24"/>
        </w:rPr>
        <w:t>teikia</w:t>
      </w:r>
      <w:r w:rsidR="0028055F" w:rsidRPr="008764AB">
        <w:rPr>
          <w:b w:val="0"/>
          <w:i w:val="0"/>
          <w:color w:val="000000"/>
          <w:sz w:val="24"/>
          <w:szCs w:val="24"/>
        </w:rPr>
        <w:t xml:space="preserve">  pagalbą  mokiniam</w:t>
      </w:r>
      <w:r w:rsidR="007977BB" w:rsidRPr="008764AB">
        <w:rPr>
          <w:b w:val="0"/>
          <w:i w:val="0"/>
          <w:color w:val="000000"/>
          <w:sz w:val="24"/>
          <w:szCs w:val="24"/>
        </w:rPr>
        <w:t>s atliekant namų darbų užduotis;</w:t>
      </w:r>
    </w:p>
    <w:p w14:paraId="1D7FB425" w14:textId="290B4A1C" w:rsidR="007977BB" w:rsidRPr="00596C6A" w:rsidRDefault="00596C6A" w:rsidP="007977B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8764AB">
        <w:rPr>
          <w:b w:val="0"/>
          <w:i w:val="0"/>
          <w:color w:val="000000"/>
          <w:sz w:val="24"/>
          <w:szCs w:val="24"/>
        </w:rPr>
        <w:t>užtikrina</w:t>
      </w:r>
      <w:r w:rsidR="0028055F" w:rsidRPr="008764AB">
        <w:rPr>
          <w:b w:val="0"/>
          <w:i w:val="0"/>
          <w:color w:val="000000"/>
          <w:sz w:val="24"/>
          <w:szCs w:val="24"/>
        </w:rPr>
        <w:t xml:space="preserve"> savalaikį mokinių nuvykimą į papildo</w:t>
      </w:r>
      <w:r w:rsidR="008435AC">
        <w:rPr>
          <w:b w:val="0"/>
          <w:i w:val="0"/>
          <w:color w:val="000000"/>
          <w:sz w:val="24"/>
          <w:szCs w:val="24"/>
        </w:rPr>
        <w:t>mojo ugdymo užsiėmimus G</w:t>
      </w:r>
      <w:r w:rsidR="007977BB" w:rsidRPr="008764AB">
        <w:rPr>
          <w:b w:val="0"/>
          <w:i w:val="0"/>
          <w:color w:val="000000"/>
          <w:sz w:val="24"/>
          <w:szCs w:val="24"/>
        </w:rPr>
        <w:t>imnazijoje</w:t>
      </w:r>
      <w:r w:rsidR="008764AB">
        <w:rPr>
          <w:b w:val="0"/>
          <w:i w:val="0"/>
          <w:color w:val="000000"/>
          <w:sz w:val="24"/>
          <w:szCs w:val="24"/>
        </w:rPr>
        <w:t>;</w:t>
      </w:r>
    </w:p>
    <w:p w14:paraId="642273F7" w14:textId="15EF0F8A" w:rsidR="00596C6A" w:rsidRDefault="00596C6A" w:rsidP="00596C6A">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596C6A">
        <w:rPr>
          <w:b w:val="0"/>
          <w:i w:val="0"/>
          <w:color w:val="000000"/>
          <w:sz w:val="24"/>
          <w:szCs w:val="24"/>
        </w:rPr>
        <w:t>informuoja</w:t>
      </w:r>
      <w:r w:rsidR="0028055F" w:rsidRPr="00596C6A">
        <w:rPr>
          <w:b w:val="0"/>
          <w:i w:val="0"/>
          <w:color w:val="000000"/>
          <w:sz w:val="24"/>
          <w:szCs w:val="24"/>
        </w:rPr>
        <w:t xml:space="preserve"> tėvus (globėjus, rūpintojus) apie mokinių savijautą, sv</w:t>
      </w:r>
      <w:r w:rsidR="008764AB" w:rsidRPr="00596C6A">
        <w:rPr>
          <w:b w:val="0"/>
          <w:i w:val="0"/>
          <w:color w:val="000000"/>
          <w:sz w:val="24"/>
          <w:szCs w:val="24"/>
        </w:rPr>
        <w:t xml:space="preserve">eikatą, elgesį, </w:t>
      </w:r>
    </w:p>
    <w:p w14:paraId="468F5BF5" w14:textId="18C7B163" w:rsidR="007103C4" w:rsidRPr="00596C6A" w:rsidRDefault="008764AB" w:rsidP="00596C6A">
      <w:pPr>
        <w:widowControl w:val="0"/>
        <w:shd w:val="clear" w:color="auto" w:fill="FFFFFF"/>
        <w:tabs>
          <w:tab w:val="left" w:pos="0"/>
          <w:tab w:val="left" w:pos="1134"/>
        </w:tabs>
        <w:autoSpaceDE w:val="0"/>
        <w:autoSpaceDN w:val="0"/>
        <w:adjustRightInd w:val="0"/>
        <w:jc w:val="both"/>
        <w:rPr>
          <w:b w:val="0"/>
          <w:i w:val="0"/>
          <w:color w:val="000000"/>
          <w:sz w:val="24"/>
          <w:szCs w:val="24"/>
        </w:rPr>
      </w:pPr>
      <w:r w:rsidRPr="00596C6A">
        <w:rPr>
          <w:b w:val="0"/>
          <w:i w:val="0"/>
          <w:color w:val="000000"/>
          <w:sz w:val="24"/>
          <w:szCs w:val="24"/>
        </w:rPr>
        <w:t>veiklą  grupėje;</w:t>
      </w:r>
    </w:p>
    <w:p w14:paraId="0170450B" w14:textId="0CA01AA7" w:rsidR="007103C4" w:rsidRPr="008764AB" w:rsidRDefault="008764AB" w:rsidP="008764A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color w:val="000000"/>
          <w:sz w:val="24"/>
          <w:szCs w:val="24"/>
        </w:rPr>
      </w:pPr>
      <w:r>
        <w:rPr>
          <w:b w:val="0"/>
          <w:i w:val="0"/>
          <w:color w:val="000000"/>
          <w:sz w:val="24"/>
          <w:szCs w:val="24"/>
        </w:rPr>
        <w:t xml:space="preserve"> </w:t>
      </w:r>
      <w:r w:rsidR="007977BB" w:rsidRPr="008764AB">
        <w:rPr>
          <w:b w:val="0"/>
          <w:i w:val="0"/>
          <w:color w:val="000000"/>
          <w:sz w:val="24"/>
          <w:szCs w:val="24"/>
        </w:rPr>
        <w:t>skatina</w:t>
      </w:r>
      <w:r w:rsidR="0028055F" w:rsidRPr="008764AB">
        <w:rPr>
          <w:b w:val="0"/>
          <w:i w:val="0"/>
          <w:color w:val="000000"/>
          <w:sz w:val="24"/>
          <w:szCs w:val="24"/>
        </w:rPr>
        <w:t xml:space="preserve"> vaikų užimtumą, jo </w:t>
      </w:r>
      <w:r>
        <w:rPr>
          <w:b w:val="0"/>
          <w:i w:val="0"/>
          <w:color w:val="000000"/>
          <w:sz w:val="24"/>
          <w:szCs w:val="24"/>
        </w:rPr>
        <w:t>įvairovę;</w:t>
      </w:r>
    </w:p>
    <w:p w14:paraId="52D16296" w14:textId="0F33D7D5" w:rsidR="008764AB" w:rsidRPr="008764AB" w:rsidRDefault="00596C6A" w:rsidP="008764A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sz w:val="24"/>
          <w:szCs w:val="24"/>
        </w:rPr>
      </w:pPr>
      <w:r>
        <w:rPr>
          <w:b w:val="0"/>
          <w:i w:val="0"/>
          <w:color w:val="000000"/>
          <w:sz w:val="24"/>
          <w:szCs w:val="24"/>
        </w:rPr>
        <w:t xml:space="preserve"> </w:t>
      </w:r>
      <w:r w:rsidR="007977BB" w:rsidRPr="008764AB">
        <w:rPr>
          <w:b w:val="0"/>
          <w:i w:val="0"/>
          <w:color w:val="000000"/>
          <w:sz w:val="24"/>
          <w:szCs w:val="24"/>
        </w:rPr>
        <w:t>užtikrina</w:t>
      </w:r>
      <w:r w:rsidR="0028055F" w:rsidRPr="008764AB">
        <w:rPr>
          <w:b w:val="0"/>
          <w:i w:val="0"/>
          <w:color w:val="000000"/>
          <w:sz w:val="24"/>
          <w:szCs w:val="24"/>
        </w:rPr>
        <w:t xml:space="preserve"> socialinę, pedagoginę, psichol</w:t>
      </w:r>
      <w:r w:rsidR="007977BB" w:rsidRPr="008764AB">
        <w:rPr>
          <w:b w:val="0"/>
          <w:i w:val="0"/>
          <w:color w:val="000000"/>
          <w:sz w:val="24"/>
          <w:szCs w:val="24"/>
        </w:rPr>
        <w:t>oginę ir kitą pagalbą mokiniams;</w:t>
      </w:r>
    </w:p>
    <w:p w14:paraId="7DCF0EBF" w14:textId="70F00FFC" w:rsidR="007103C4" w:rsidRPr="008764AB" w:rsidRDefault="008764AB" w:rsidP="008764AB">
      <w:pPr>
        <w:pStyle w:val="Sraopastraipa"/>
        <w:widowControl w:val="0"/>
        <w:numPr>
          <w:ilvl w:val="1"/>
          <w:numId w:val="9"/>
        </w:numPr>
        <w:shd w:val="clear" w:color="auto" w:fill="FFFFFF"/>
        <w:tabs>
          <w:tab w:val="left" w:pos="0"/>
          <w:tab w:val="left" w:pos="1134"/>
        </w:tabs>
        <w:autoSpaceDE w:val="0"/>
        <w:autoSpaceDN w:val="0"/>
        <w:adjustRightInd w:val="0"/>
        <w:jc w:val="both"/>
        <w:rPr>
          <w:b w:val="0"/>
          <w:i w:val="0"/>
          <w:sz w:val="24"/>
          <w:szCs w:val="24"/>
        </w:rPr>
      </w:pPr>
      <w:r>
        <w:rPr>
          <w:b w:val="0"/>
          <w:i w:val="0"/>
          <w:color w:val="000000"/>
          <w:sz w:val="24"/>
          <w:szCs w:val="24"/>
        </w:rPr>
        <w:t xml:space="preserve"> </w:t>
      </w:r>
      <w:r w:rsidR="007977BB" w:rsidRPr="008764AB">
        <w:rPr>
          <w:b w:val="0"/>
          <w:i w:val="0"/>
          <w:color w:val="000000"/>
          <w:sz w:val="24"/>
          <w:szCs w:val="24"/>
        </w:rPr>
        <w:t>pildo</w:t>
      </w:r>
      <w:r w:rsidR="0028055F" w:rsidRPr="008764AB">
        <w:rPr>
          <w:b w:val="0"/>
          <w:i w:val="0"/>
          <w:color w:val="000000"/>
          <w:sz w:val="24"/>
          <w:szCs w:val="24"/>
        </w:rPr>
        <w:t xml:space="preserve"> pailgintos mokymosi darbo dienos grupės dienyną;</w:t>
      </w:r>
    </w:p>
    <w:p w14:paraId="35DB1560" w14:textId="051719D1" w:rsidR="007103C4" w:rsidRPr="008764AB" w:rsidRDefault="007977BB" w:rsidP="00596C6A">
      <w:pPr>
        <w:pStyle w:val="Sraopastraipa"/>
        <w:widowControl w:val="0"/>
        <w:numPr>
          <w:ilvl w:val="1"/>
          <w:numId w:val="9"/>
        </w:numPr>
        <w:shd w:val="clear" w:color="auto" w:fill="FFFFFF"/>
        <w:tabs>
          <w:tab w:val="left" w:pos="1701"/>
        </w:tabs>
        <w:autoSpaceDE w:val="0"/>
        <w:autoSpaceDN w:val="0"/>
        <w:adjustRightInd w:val="0"/>
        <w:ind w:left="1276" w:hanging="136"/>
        <w:jc w:val="both"/>
        <w:rPr>
          <w:b w:val="0"/>
          <w:i w:val="0"/>
          <w:sz w:val="24"/>
          <w:szCs w:val="24"/>
        </w:rPr>
      </w:pPr>
      <w:r w:rsidRPr="008764AB">
        <w:rPr>
          <w:b w:val="0"/>
          <w:i w:val="0"/>
          <w:color w:val="000000"/>
          <w:sz w:val="24"/>
          <w:szCs w:val="24"/>
        </w:rPr>
        <w:t>sudaro</w:t>
      </w:r>
      <w:r w:rsidR="0028055F" w:rsidRPr="008764AB">
        <w:rPr>
          <w:b w:val="0"/>
          <w:i w:val="0"/>
          <w:color w:val="000000"/>
          <w:sz w:val="24"/>
          <w:szCs w:val="24"/>
        </w:rPr>
        <w:t xml:space="preserve"> metinę savo organizuojamos veiklos programą;</w:t>
      </w:r>
    </w:p>
    <w:p w14:paraId="55E2974A" w14:textId="77777777" w:rsidR="00596C6A" w:rsidRDefault="008764AB" w:rsidP="008764AB">
      <w:pPr>
        <w:widowControl w:val="0"/>
        <w:shd w:val="clear" w:color="auto" w:fill="FFFFFF"/>
        <w:tabs>
          <w:tab w:val="left" w:pos="1122"/>
        </w:tabs>
        <w:autoSpaceDE w:val="0"/>
        <w:autoSpaceDN w:val="0"/>
        <w:adjustRightInd w:val="0"/>
        <w:ind w:left="1140"/>
        <w:jc w:val="both"/>
        <w:rPr>
          <w:b w:val="0"/>
          <w:i w:val="0"/>
          <w:color w:val="000000"/>
          <w:spacing w:val="1"/>
          <w:sz w:val="24"/>
          <w:szCs w:val="24"/>
        </w:rPr>
      </w:pPr>
      <w:r>
        <w:rPr>
          <w:b w:val="0"/>
          <w:i w:val="0"/>
          <w:color w:val="000000"/>
          <w:spacing w:val="1"/>
          <w:sz w:val="24"/>
          <w:szCs w:val="24"/>
        </w:rPr>
        <w:t>6.11.</w:t>
      </w:r>
      <w:r w:rsidR="00596C6A">
        <w:rPr>
          <w:b w:val="0"/>
          <w:i w:val="0"/>
          <w:color w:val="000000"/>
          <w:spacing w:val="1"/>
          <w:sz w:val="24"/>
          <w:szCs w:val="24"/>
        </w:rPr>
        <w:t xml:space="preserve"> </w:t>
      </w:r>
      <w:r w:rsidR="007977BB" w:rsidRPr="008764AB">
        <w:rPr>
          <w:b w:val="0"/>
          <w:i w:val="0"/>
          <w:color w:val="000000"/>
          <w:spacing w:val="1"/>
          <w:sz w:val="24"/>
          <w:szCs w:val="24"/>
        </w:rPr>
        <w:t>p</w:t>
      </w:r>
      <w:r w:rsidR="0028055F" w:rsidRPr="008764AB">
        <w:rPr>
          <w:b w:val="0"/>
          <w:i w:val="0"/>
          <w:color w:val="000000"/>
          <w:spacing w:val="1"/>
          <w:sz w:val="24"/>
          <w:szCs w:val="24"/>
        </w:rPr>
        <w:t>amačius nelaimingą atsitikimą ar apie j</w:t>
      </w:r>
      <w:r>
        <w:rPr>
          <w:b w:val="0"/>
          <w:i w:val="0"/>
          <w:color w:val="000000"/>
          <w:spacing w:val="1"/>
          <w:sz w:val="24"/>
          <w:szCs w:val="24"/>
        </w:rPr>
        <w:t>į sužinojus, nedelsiant suteikia</w:t>
      </w:r>
      <w:r w:rsidR="0028055F" w:rsidRPr="008764AB">
        <w:rPr>
          <w:b w:val="0"/>
          <w:i w:val="0"/>
          <w:color w:val="000000"/>
          <w:spacing w:val="1"/>
          <w:sz w:val="24"/>
          <w:szCs w:val="24"/>
        </w:rPr>
        <w:t xml:space="preserve"> pirmąją </w:t>
      </w:r>
    </w:p>
    <w:p w14:paraId="58ADECAC" w14:textId="026EB18D" w:rsidR="007103C4" w:rsidRPr="008764AB" w:rsidRDefault="0028055F" w:rsidP="00596C6A">
      <w:pPr>
        <w:widowControl w:val="0"/>
        <w:shd w:val="clear" w:color="auto" w:fill="FFFFFF"/>
        <w:autoSpaceDE w:val="0"/>
        <w:autoSpaceDN w:val="0"/>
        <w:adjustRightInd w:val="0"/>
        <w:ind w:left="1140" w:hanging="1140"/>
        <w:jc w:val="both"/>
        <w:rPr>
          <w:b w:val="0"/>
          <w:i w:val="0"/>
          <w:color w:val="000000"/>
          <w:spacing w:val="1"/>
          <w:sz w:val="24"/>
          <w:szCs w:val="24"/>
        </w:rPr>
      </w:pPr>
      <w:r w:rsidRPr="008764AB">
        <w:rPr>
          <w:b w:val="0"/>
          <w:i w:val="0"/>
          <w:color w:val="000000"/>
          <w:spacing w:val="1"/>
          <w:sz w:val="24"/>
          <w:szCs w:val="24"/>
        </w:rPr>
        <w:t>pag</w:t>
      </w:r>
      <w:r w:rsidR="008764AB">
        <w:rPr>
          <w:b w:val="0"/>
          <w:i w:val="0"/>
          <w:color w:val="000000"/>
          <w:spacing w:val="1"/>
          <w:sz w:val="24"/>
          <w:szCs w:val="24"/>
        </w:rPr>
        <w:t>albą nukentėjusiajam ir praneša</w:t>
      </w:r>
      <w:r w:rsidRPr="008764AB">
        <w:rPr>
          <w:b w:val="0"/>
          <w:i w:val="0"/>
          <w:color w:val="000000"/>
          <w:spacing w:val="1"/>
          <w:sz w:val="24"/>
          <w:szCs w:val="24"/>
        </w:rPr>
        <w:t xml:space="preserve"> apie įvykį </w:t>
      </w:r>
      <w:r w:rsidR="008435AC">
        <w:rPr>
          <w:b w:val="0"/>
          <w:i w:val="0"/>
          <w:color w:val="000000"/>
          <w:spacing w:val="1"/>
          <w:sz w:val="24"/>
          <w:szCs w:val="24"/>
        </w:rPr>
        <w:t>G</w:t>
      </w:r>
      <w:r w:rsidR="008764AB">
        <w:rPr>
          <w:b w:val="0"/>
          <w:i w:val="0"/>
          <w:color w:val="000000"/>
          <w:spacing w:val="1"/>
          <w:sz w:val="24"/>
          <w:szCs w:val="24"/>
        </w:rPr>
        <w:t>imnazijos</w:t>
      </w:r>
      <w:r w:rsidRPr="008764AB">
        <w:rPr>
          <w:b w:val="0"/>
          <w:i w:val="0"/>
          <w:color w:val="000000"/>
          <w:spacing w:val="1"/>
          <w:sz w:val="24"/>
          <w:szCs w:val="24"/>
        </w:rPr>
        <w:t xml:space="preserve"> direktori</w:t>
      </w:r>
      <w:r w:rsidR="008435AC">
        <w:rPr>
          <w:b w:val="0"/>
          <w:i w:val="0"/>
          <w:color w:val="000000"/>
          <w:spacing w:val="1"/>
          <w:sz w:val="24"/>
          <w:szCs w:val="24"/>
        </w:rPr>
        <w:t>ui ar kitam atsakingam asmeniui.</w:t>
      </w:r>
    </w:p>
    <w:p w14:paraId="3D12BFEF" w14:textId="77777777" w:rsidR="008435AC" w:rsidRDefault="008435AC" w:rsidP="006103FB">
      <w:pPr>
        <w:tabs>
          <w:tab w:val="left" w:pos="0"/>
          <w:tab w:val="left" w:pos="426"/>
          <w:tab w:val="left" w:pos="1560"/>
          <w:tab w:val="left" w:pos="2268"/>
        </w:tabs>
        <w:rPr>
          <w:i w:val="0"/>
          <w:sz w:val="24"/>
          <w:szCs w:val="24"/>
        </w:rPr>
      </w:pPr>
    </w:p>
    <w:p w14:paraId="468772F2" w14:textId="1C045AF2" w:rsidR="008F0B39" w:rsidRDefault="008F0B39" w:rsidP="008F0B39">
      <w:pPr>
        <w:tabs>
          <w:tab w:val="left" w:pos="0"/>
          <w:tab w:val="left" w:pos="426"/>
          <w:tab w:val="left" w:pos="1560"/>
          <w:tab w:val="left" w:pos="2268"/>
        </w:tabs>
        <w:jc w:val="center"/>
        <w:rPr>
          <w:i w:val="0"/>
          <w:sz w:val="24"/>
          <w:szCs w:val="24"/>
        </w:rPr>
      </w:pPr>
      <w:r>
        <w:rPr>
          <w:i w:val="0"/>
          <w:sz w:val="24"/>
          <w:szCs w:val="24"/>
        </w:rPr>
        <w:t>IV SKYRIUS</w:t>
      </w:r>
    </w:p>
    <w:p w14:paraId="3CC31CA7" w14:textId="77777777" w:rsidR="007103C4" w:rsidRDefault="0028055F" w:rsidP="008F0B39">
      <w:pPr>
        <w:tabs>
          <w:tab w:val="left" w:pos="0"/>
          <w:tab w:val="left" w:pos="426"/>
          <w:tab w:val="left" w:pos="1560"/>
          <w:tab w:val="left" w:pos="2268"/>
        </w:tabs>
        <w:jc w:val="center"/>
        <w:rPr>
          <w:i w:val="0"/>
          <w:color w:val="000000"/>
          <w:sz w:val="24"/>
          <w:szCs w:val="24"/>
        </w:rPr>
      </w:pPr>
      <w:r>
        <w:rPr>
          <w:i w:val="0"/>
          <w:sz w:val="24"/>
          <w:szCs w:val="24"/>
        </w:rPr>
        <w:t xml:space="preserve">PAILGINTOS MOKYMOSI DIENOS GRUPĖS MOKYTOJO </w:t>
      </w:r>
      <w:r>
        <w:rPr>
          <w:i w:val="0"/>
          <w:color w:val="000000"/>
          <w:sz w:val="24"/>
          <w:szCs w:val="24"/>
        </w:rPr>
        <w:t>ATSAKOMYBĖ</w:t>
      </w:r>
    </w:p>
    <w:p w14:paraId="1E42A008" w14:textId="77777777" w:rsidR="007103C4" w:rsidRDefault="007103C4">
      <w:pPr>
        <w:tabs>
          <w:tab w:val="left" w:pos="426"/>
          <w:tab w:val="left" w:pos="1560"/>
          <w:tab w:val="left" w:pos="2268"/>
        </w:tabs>
        <w:rPr>
          <w:i w:val="0"/>
          <w:color w:val="000000"/>
          <w:sz w:val="24"/>
          <w:szCs w:val="24"/>
        </w:rPr>
      </w:pPr>
    </w:p>
    <w:p w14:paraId="32D73D96" w14:textId="71F7BEFD" w:rsidR="007103C4" w:rsidRPr="008F0B39" w:rsidRDefault="00596C6A" w:rsidP="00596C6A">
      <w:pPr>
        <w:pStyle w:val="Sraopastraipa"/>
        <w:widowControl w:val="0"/>
        <w:shd w:val="clear" w:color="auto" w:fill="FFFFFF"/>
        <w:tabs>
          <w:tab w:val="left" w:pos="1134"/>
          <w:tab w:val="left" w:pos="1276"/>
        </w:tabs>
        <w:autoSpaceDE w:val="0"/>
        <w:autoSpaceDN w:val="0"/>
        <w:adjustRightInd w:val="0"/>
        <w:ind w:left="142"/>
        <w:jc w:val="both"/>
        <w:rPr>
          <w:b w:val="0"/>
          <w:i w:val="0"/>
          <w:color w:val="000000"/>
          <w:sz w:val="24"/>
          <w:szCs w:val="24"/>
        </w:rPr>
      </w:pPr>
      <w:r>
        <w:rPr>
          <w:b w:val="0"/>
          <w:i w:val="0"/>
          <w:color w:val="000000"/>
          <w:sz w:val="24"/>
          <w:szCs w:val="24"/>
        </w:rPr>
        <w:t xml:space="preserve">             7. </w:t>
      </w:r>
      <w:r w:rsidR="0028055F" w:rsidRPr="008F0B39">
        <w:rPr>
          <w:b w:val="0"/>
          <w:i w:val="0"/>
          <w:color w:val="000000"/>
          <w:sz w:val="24"/>
          <w:szCs w:val="24"/>
        </w:rPr>
        <w:t>Pailgintos mokymosi di</w:t>
      </w:r>
      <w:r w:rsidR="007977BB" w:rsidRPr="008F0B39">
        <w:rPr>
          <w:b w:val="0"/>
          <w:i w:val="0"/>
          <w:color w:val="000000"/>
          <w:sz w:val="24"/>
          <w:szCs w:val="24"/>
        </w:rPr>
        <w:t xml:space="preserve">enos grupės mokytojas atsako už </w:t>
      </w:r>
      <w:r w:rsidR="0028055F" w:rsidRPr="008F0B39">
        <w:rPr>
          <w:b w:val="0"/>
          <w:i w:val="0"/>
          <w:color w:val="000000"/>
          <w:sz w:val="24"/>
          <w:szCs w:val="24"/>
        </w:rPr>
        <w:t>mokinių saugumą per užsiėmimus</w:t>
      </w:r>
      <w:r w:rsidR="007977BB" w:rsidRPr="008F0B39">
        <w:rPr>
          <w:b w:val="0"/>
          <w:i w:val="0"/>
          <w:color w:val="000000"/>
          <w:sz w:val="24"/>
          <w:szCs w:val="24"/>
        </w:rPr>
        <w:t>, mokinių laiku išleidimą į namus išvykstant autobusu.</w:t>
      </w:r>
    </w:p>
    <w:p w14:paraId="4F81C16F" w14:textId="4DDA2847" w:rsidR="007103C4" w:rsidRDefault="00596C6A" w:rsidP="00596C6A">
      <w:pPr>
        <w:widowControl w:val="0"/>
        <w:shd w:val="clear" w:color="auto" w:fill="FFFFFF"/>
        <w:tabs>
          <w:tab w:val="left" w:pos="1122"/>
          <w:tab w:val="left" w:pos="1276"/>
        </w:tabs>
        <w:autoSpaceDE w:val="0"/>
        <w:autoSpaceDN w:val="0"/>
        <w:adjustRightInd w:val="0"/>
        <w:jc w:val="both"/>
        <w:rPr>
          <w:b w:val="0"/>
          <w:i w:val="0"/>
          <w:sz w:val="24"/>
          <w:szCs w:val="24"/>
        </w:rPr>
      </w:pPr>
      <w:r>
        <w:rPr>
          <w:b w:val="0"/>
          <w:i w:val="0"/>
          <w:sz w:val="24"/>
          <w:szCs w:val="24"/>
        </w:rPr>
        <w:t xml:space="preserve">               8. </w:t>
      </w:r>
      <w:r w:rsidR="0028055F">
        <w:rPr>
          <w:b w:val="0"/>
          <w:i w:val="0"/>
          <w:sz w:val="24"/>
          <w:szCs w:val="24"/>
        </w:rPr>
        <w:t xml:space="preserve">Už savo pareigų netinkamą vykdymą </w:t>
      </w:r>
      <w:r w:rsidR="0028055F">
        <w:rPr>
          <w:b w:val="0"/>
          <w:i w:val="0"/>
          <w:color w:val="000000"/>
          <w:sz w:val="24"/>
          <w:szCs w:val="24"/>
        </w:rPr>
        <w:t xml:space="preserve">prailgintos mokymosi dienos grupės mokytojas </w:t>
      </w:r>
      <w:r w:rsidR="0028055F">
        <w:rPr>
          <w:b w:val="0"/>
          <w:i w:val="0"/>
          <w:sz w:val="24"/>
          <w:szCs w:val="24"/>
        </w:rPr>
        <w:t xml:space="preserve">atsako </w:t>
      </w:r>
      <w:r w:rsidR="006103FB">
        <w:rPr>
          <w:b w:val="0"/>
          <w:i w:val="0"/>
          <w:sz w:val="24"/>
          <w:szCs w:val="24"/>
        </w:rPr>
        <w:t xml:space="preserve">Gimnazijos </w:t>
      </w:r>
      <w:r w:rsidR="0028055F">
        <w:rPr>
          <w:b w:val="0"/>
          <w:i w:val="0"/>
          <w:sz w:val="24"/>
          <w:szCs w:val="24"/>
        </w:rPr>
        <w:t>darbo tvarkos taisyklių ir Lietuvos Respublikos įstatymų nustatyta tvarka.</w:t>
      </w:r>
    </w:p>
    <w:p w14:paraId="6304FED1" w14:textId="77777777" w:rsidR="00596C6A" w:rsidRDefault="00596C6A" w:rsidP="00596C6A">
      <w:pPr>
        <w:widowControl w:val="0"/>
        <w:shd w:val="clear" w:color="auto" w:fill="FFFFFF"/>
        <w:tabs>
          <w:tab w:val="left" w:pos="1122"/>
          <w:tab w:val="left" w:pos="1276"/>
        </w:tabs>
        <w:autoSpaceDE w:val="0"/>
        <w:autoSpaceDN w:val="0"/>
        <w:adjustRightInd w:val="0"/>
        <w:jc w:val="both"/>
        <w:rPr>
          <w:b w:val="0"/>
          <w:i w:val="0"/>
          <w:sz w:val="24"/>
          <w:szCs w:val="24"/>
        </w:rPr>
      </w:pPr>
    </w:p>
    <w:p w14:paraId="51B09295" w14:textId="77777777" w:rsidR="00596C6A" w:rsidRDefault="00596C6A" w:rsidP="00596C6A">
      <w:pPr>
        <w:widowControl w:val="0"/>
        <w:shd w:val="clear" w:color="auto" w:fill="FFFFFF"/>
        <w:tabs>
          <w:tab w:val="left" w:pos="1122"/>
          <w:tab w:val="left" w:pos="1276"/>
        </w:tabs>
        <w:autoSpaceDE w:val="0"/>
        <w:autoSpaceDN w:val="0"/>
        <w:adjustRightInd w:val="0"/>
        <w:jc w:val="both"/>
        <w:rPr>
          <w:b w:val="0"/>
          <w:i w:val="0"/>
          <w:color w:val="000000"/>
          <w:sz w:val="24"/>
          <w:szCs w:val="24"/>
        </w:rPr>
      </w:pPr>
    </w:p>
    <w:p w14:paraId="4A0303A0" w14:textId="48BF03E3" w:rsidR="007103C4" w:rsidRDefault="0028055F">
      <w:pPr>
        <w:tabs>
          <w:tab w:val="left" w:pos="1276"/>
        </w:tabs>
        <w:spacing w:before="120"/>
        <w:jc w:val="both"/>
        <w:outlineLvl w:val="0"/>
        <w:rPr>
          <w:bCs/>
          <w:iCs/>
        </w:rPr>
      </w:pPr>
      <w:r>
        <w:rPr>
          <w:bCs/>
          <w:iCs/>
        </w:rPr>
        <w:tab/>
      </w:r>
      <w:r>
        <w:rPr>
          <w:bCs/>
          <w:iCs/>
        </w:rPr>
        <w:tab/>
        <w:t xml:space="preserve">                                                         _____________</w:t>
      </w:r>
      <w:r w:rsidR="00596C6A">
        <w:rPr>
          <w:bCs/>
          <w:iCs/>
        </w:rPr>
        <w:t>________</w:t>
      </w:r>
    </w:p>
    <w:p w14:paraId="276B4C55" w14:textId="77777777" w:rsidR="007103C4" w:rsidRDefault="007103C4">
      <w:pPr>
        <w:jc w:val="both"/>
        <w:rPr>
          <w:b w:val="0"/>
          <w:i w:val="0"/>
          <w:sz w:val="24"/>
          <w:szCs w:val="24"/>
          <w:lang w:eastAsia="lt-LT"/>
        </w:rPr>
      </w:pPr>
    </w:p>
    <w:p w14:paraId="21230F79" w14:textId="77777777" w:rsidR="007103C4" w:rsidRDefault="007103C4">
      <w:pPr>
        <w:rPr>
          <w:b w:val="0"/>
          <w:i w:val="0"/>
        </w:rPr>
      </w:pPr>
    </w:p>
    <w:p w14:paraId="49340D46" w14:textId="77777777" w:rsidR="00423B8F" w:rsidRPr="00423B8F" w:rsidRDefault="00423B8F" w:rsidP="00423B8F">
      <w:pPr>
        <w:jc w:val="both"/>
        <w:rPr>
          <w:b w:val="0"/>
          <w:i w:val="0"/>
          <w:sz w:val="24"/>
          <w:szCs w:val="24"/>
          <w:lang w:eastAsia="lt-LT"/>
        </w:rPr>
      </w:pPr>
      <w:r w:rsidRPr="00423B8F">
        <w:rPr>
          <w:b w:val="0"/>
          <w:i w:val="0"/>
          <w:sz w:val="24"/>
          <w:szCs w:val="24"/>
          <w:lang w:eastAsia="lt-LT"/>
        </w:rPr>
        <w:t>Susipažinau, supratau ir įsipareigoju vykdyti:</w:t>
      </w:r>
    </w:p>
    <w:p w14:paraId="6CEE252C" w14:textId="77777777" w:rsidR="00423B8F" w:rsidRPr="00423B8F" w:rsidRDefault="00423B8F" w:rsidP="00423B8F">
      <w:pPr>
        <w:jc w:val="both"/>
        <w:rPr>
          <w:b w:val="0"/>
          <w:i w:val="0"/>
          <w:sz w:val="24"/>
          <w:szCs w:val="24"/>
          <w:lang w:eastAsia="lt-LT"/>
        </w:rPr>
      </w:pPr>
      <w:r w:rsidRPr="00423B8F">
        <w:rPr>
          <w:b w:val="0"/>
          <w:i w:val="0"/>
          <w:sz w:val="24"/>
          <w:szCs w:val="24"/>
          <w:lang w:eastAsia="lt-LT"/>
        </w:rPr>
        <w:t>__________________________________</w:t>
      </w:r>
    </w:p>
    <w:p w14:paraId="0715024C" w14:textId="77777777" w:rsidR="00423B8F" w:rsidRPr="00423B8F" w:rsidRDefault="00423B8F" w:rsidP="00423B8F">
      <w:pPr>
        <w:jc w:val="both"/>
        <w:rPr>
          <w:b w:val="0"/>
          <w:i w:val="0"/>
          <w:sz w:val="24"/>
          <w:szCs w:val="24"/>
          <w:lang w:eastAsia="lt-LT"/>
        </w:rPr>
      </w:pPr>
      <w:r w:rsidRPr="00423B8F">
        <w:rPr>
          <w:b w:val="0"/>
          <w:i w:val="0"/>
          <w:sz w:val="24"/>
          <w:szCs w:val="24"/>
          <w:lang w:eastAsia="lt-LT"/>
        </w:rPr>
        <w:t xml:space="preserve"> (parašas, data )</w:t>
      </w:r>
    </w:p>
    <w:p w14:paraId="4C05D415" w14:textId="77777777" w:rsidR="00423B8F" w:rsidRPr="00423B8F" w:rsidRDefault="00423B8F" w:rsidP="00423B8F">
      <w:pPr>
        <w:jc w:val="both"/>
        <w:rPr>
          <w:b w:val="0"/>
          <w:i w:val="0"/>
          <w:sz w:val="24"/>
          <w:szCs w:val="24"/>
          <w:lang w:eastAsia="lt-LT"/>
        </w:rPr>
      </w:pPr>
      <w:r w:rsidRPr="00423B8F">
        <w:rPr>
          <w:b w:val="0"/>
          <w:i w:val="0"/>
          <w:sz w:val="24"/>
          <w:szCs w:val="24"/>
          <w:lang w:eastAsia="lt-LT"/>
        </w:rPr>
        <w:t>__________________________________</w:t>
      </w:r>
    </w:p>
    <w:p w14:paraId="16A6057E" w14:textId="77777777" w:rsidR="00423B8F" w:rsidRPr="00423B8F" w:rsidRDefault="00423B8F" w:rsidP="00423B8F">
      <w:pPr>
        <w:jc w:val="both"/>
        <w:rPr>
          <w:b w:val="0"/>
          <w:i w:val="0"/>
          <w:sz w:val="24"/>
          <w:szCs w:val="24"/>
          <w:lang w:eastAsia="lt-LT"/>
        </w:rPr>
      </w:pPr>
      <w:r w:rsidRPr="00423B8F">
        <w:rPr>
          <w:b w:val="0"/>
          <w:i w:val="0"/>
          <w:sz w:val="24"/>
          <w:szCs w:val="24"/>
          <w:lang w:eastAsia="lt-LT"/>
        </w:rPr>
        <w:t>(vardas, pavardė)</w:t>
      </w:r>
    </w:p>
    <w:p w14:paraId="7A2D80C5" w14:textId="77777777" w:rsidR="00423B8F" w:rsidRPr="00423B8F" w:rsidRDefault="00423B8F" w:rsidP="00423B8F">
      <w:pPr>
        <w:rPr>
          <w:b w:val="0"/>
          <w:i w:val="0"/>
          <w:sz w:val="24"/>
          <w:szCs w:val="24"/>
          <w:lang w:eastAsia="lt-LT"/>
        </w:rPr>
      </w:pPr>
    </w:p>
    <w:p w14:paraId="3EB20924" w14:textId="77777777" w:rsidR="00423B8F" w:rsidRPr="00423B8F" w:rsidRDefault="00423B8F" w:rsidP="00423B8F">
      <w:pPr>
        <w:rPr>
          <w:b w:val="0"/>
          <w:i w:val="0"/>
          <w:sz w:val="24"/>
          <w:szCs w:val="24"/>
          <w:lang w:eastAsia="lt-LT"/>
        </w:rPr>
      </w:pPr>
    </w:p>
    <w:p w14:paraId="4F15826B" w14:textId="77777777" w:rsidR="00423B8F" w:rsidRPr="00423B8F" w:rsidRDefault="00423B8F" w:rsidP="00423B8F">
      <w:pPr>
        <w:jc w:val="both"/>
        <w:rPr>
          <w:b w:val="0"/>
          <w:i w:val="0"/>
          <w:sz w:val="24"/>
          <w:szCs w:val="24"/>
          <w:lang w:eastAsia="lt-LT"/>
        </w:rPr>
      </w:pPr>
      <w:r w:rsidRPr="00423B8F">
        <w:rPr>
          <w:b w:val="0"/>
          <w:i w:val="0"/>
          <w:sz w:val="24"/>
          <w:szCs w:val="24"/>
          <w:lang w:eastAsia="lt-LT"/>
        </w:rPr>
        <w:t>Susipažinau, supratau ir įsipareigoju vykdyti:</w:t>
      </w:r>
    </w:p>
    <w:p w14:paraId="073922A2" w14:textId="77777777" w:rsidR="00423B8F" w:rsidRPr="00423B8F" w:rsidRDefault="00423B8F" w:rsidP="00423B8F">
      <w:pPr>
        <w:jc w:val="both"/>
        <w:rPr>
          <w:b w:val="0"/>
          <w:i w:val="0"/>
          <w:sz w:val="24"/>
          <w:szCs w:val="24"/>
          <w:lang w:eastAsia="lt-LT"/>
        </w:rPr>
      </w:pPr>
      <w:r w:rsidRPr="00423B8F">
        <w:rPr>
          <w:b w:val="0"/>
          <w:i w:val="0"/>
          <w:sz w:val="24"/>
          <w:szCs w:val="24"/>
          <w:lang w:eastAsia="lt-LT"/>
        </w:rPr>
        <w:t>__________________________________</w:t>
      </w:r>
    </w:p>
    <w:p w14:paraId="35F25993" w14:textId="77777777" w:rsidR="00423B8F" w:rsidRPr="00423B8F" w:rsidRDefault="00423B8F" w:rsidP="00423B8F">
      <w:pPr>
        <w:jc w:val="both"/>
        <w:rPr>
          <w:b w:val="0"/>
          <w:i w:val="0"/>
          <w:sz w:val="24"/>
          <w:szCs w:val="24"/>
          <w:lang w:eastAsia="lt-LT"/>
        </w:rPr>
      </w:pPr>
      <w:r w:rsidRPr="00423B8F">
        <w:rPr>
          <w:b w:val="0"/>
          <w:i w:val="0"/>
          <w:sz w:val="24"/>
          <w:szCs w:val="24"/>
          <w:lang w:eastAsia="lt-LT"/>
        </w:rPr>
        <w:t xml:space="preserve"> (parašas, data )</w:t>
      </w:r>
    </w:p>
    <w:p w14:paraId="2D632323" w14:textId="77777777" w:rsidR="00423B8F" w:rsidRPr="00423B8F" w:rsidRDefault="00423B8F" w:rsidP="00423B8F">
      <w:pPr>
        <w:jc w:val="both"/>
        <w:rPr>
          <w:b w:val="0"/>
          <w:i w:val="0"/>
          <w:sz w:val="24"/>
          <w:szCs w:val="24"/>
          <w:lang w:eastAsia="lt-LT"/>
        </w:rPr>
      </w:pPr>
      <w:r w:rsidRPr="00423B8F">
        <w:rPr>
          <w:b w:val="0"/>
          <w:i w:val="0"/>
          <w:sz w:val="24"/>
          <w:szCs w:val="24"/>
          <w:lang w:eastAsia="lt-LT"/>
        </w:rPr>
        <w:t>__________________________________</w:t>
      </w:r>
    </w:p>
    <w:p w14:paraId="4F47BB2C" w14:textId="77777777" w:rsidR="00423B8F" w:rsidRPr="00423B8F" w:rsidRDefault="00423B8F" w:rsidP="00423B8F">
      <w:pPr>
        <w:jc w:val="both"/>
        <w:rPr>
          <w:b w:val="0"/>
          <w:i w:val="0"/>
          <w:sz w:val="24"/>
          <w:szCs w:val="24"/>
          <w:lang w:eastAsia="lt-LT"/>
        </w:rPr>
      </w:pPr>
      <w:r w:rsidRPr="00423B8F">
        <w:rPr>
          <w:b w:val="0"/>
          <w:i w:val="0"/>
          <w:sz w:val="24"/>
          <w:szCs w:val="24"/>
          <w:lang w:eastAsia="lt-LT"/>
        </w:rPr>
        <w:t>(vardas, pavardė)</w:t>
      </w:r>
    </w:p>
    <w:p w14:paraId="0DE46F70" w14:textId="77777777" w:rsidR="00423B8F" w:rsidRPr="00423B8F" w:rsidRDefault="00423B8F" w:rsidP="00423B8F">
      <w:pPr>
        <w:jc w:val="both"/>
        <w:rPr>
          <w:b w:val="0"/>
          <w:i w:val="0"/>
          <w:sz w:val="24"/>
          <w:szCs w:val="24"/>
          <w:lang w:eastAsia="lt-LT"/>
        </w:rPr>
      </w:pPr>
    </w:p>
    <w:p w14:paraId="0F93D71C" w14:textId="77777777" w:rsidR="00423B8F" w:rsidRPr="00423B8F" w:rsidRDefault="00423B8F" w:rsidP="00423B8F">
      <w:pPr>
        <w:rPr>
          <w:b w:val="0"/>
          <w:i w:val="0"/>
          <w:sz w:val="24"/>
          <w:szCs w:val="24"/>
          <w:lang w:eastAsia="lt-LT"/>
        </w:rPr>
      </w:pPr>
    </w:p>
    <w:p w14:paraId="0AB9E0FA" w14:textId="77777777" w:rsidR="00423B8F" w:rsidRPr="00423B8F" w:rsidRDefault="00423B8F">
      <w:pPr>
        <w:rPr>
          <w:b w:val="0"/>
          <w:i w:val="0"/>
        </w:rPr>
      </w:pPr>
    </w:p>
    <w:sectPr w:rsidR="00423B8F" w:rsidRPr="00423B8F">
      <w:headerReference w:type="even" r:id="rId7"/>
      <w:pgSz w:w="11906" w:h="16838"/>
      <w:pgMar w:top="0" w:right="566" w:bottom="426"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AC671" w14:textId="77777777" w:rsidR="000A0B40" w:rsidRDefault="000A0B40">
      <w:r>
        <w:separator/>
      </w:r>
    </w:p>
  </w:endnote>
  <w:endnote w:type="continuationSeparator" w:id="0">
    <w:p w14:paraId="328ADD67" w14:textId="77777777" w:rsidR="000A0B40" w:rsidRDefault="000A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088F7" w14:textId="77777777" w:rsidR="000A0B40" w:rsidRDefault="000A0B40">
      <w:r>
        <w:separator/>
      </w:r>
    </w:p>
  </w:footnote>
  <w:footnote w:type="continuationSeparator" w:id="0">
    <w:p w14:paraId="7AB8EC1B" w14:textId="77777777" w:rsidR="000A0B40" w:rsidRDefault="000A0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A727" w14:textId="77777777" w:rsidR="007103C4" w:rsidRDefault="002805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838E9F" w14:textId="77777777" w:rsidR="007103C4" w:rsidRDefault="007103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5C1B"/>
    <w:multiLevelType w:val="multilevel"/>
    <w:tmpl w:val="4300E69C"/>
    <w:lvl w:ilvl="0">
      <w:start w:val="4"/>
      <w:numFmt w:val="decimal"/>
      <w:suff w:val="space"/>
      <w:lvlText w:val="%1."/>
      <w:lvlJc w:val="left"/>
      <w:pPr>
        <w:ind w:left="360" w:hanging="360"/>
      </w:pPr>
      <w:rPr>
        <w:rFonts w:cs="Times New Roman" w:hint="default"/>
        <w:b w:val="0"/>
        <w:i w:val="0"/>
        <w:sz w:val="24"/>
        <w:szCs w:val="24"/>
      </w:rPr>
    </w:lvl>
    <w:lvl w:ilvl="1">
      <w:start w:val="1"/>
      <w:numFmt w:val="decimal"/>
      <w:lvlText w:val="%1.%2."/>
      <w:lvlJc w:val="left"/>
      <w:pPr>
        <w:tabs>
          <w:tab w:val="left" w:pos="1495"/>
        </w:tabs>
        <w:ind w:left="1495" w:hanging="360"/>
      </w:pPr>
      <w:rPr>
        <w:rFonts w:cs="Times New Roman" w:hint="default"/>
        <w:b w:val="0"/>
        <w:i w:val="0"/>
        <w:sz w:val="24"/>
        <w:szCs w:val="24"/>
      </w:rPr>
    </w:lvl>
    <w:lvl w:ilvl="2">
      <w:start w:val="1"/>
      <w:numFmt w:val="decimal"/>
      <w:lvlText w:val="%1.%2.%3."/>
      <w:lvlJc w:val="left"/>
      <w:pPr>
        <w:tabs>
          <w:tab w:val="left" w:pos="4582"/>
        </w:tabs>
        <w:ind w:left="4582" w:hanging="720"/>
      </w:pPr>
      <w:rPr>
        <w:rFonts w:cs="Times New Roman" w:hint="default"/>
      </w:rPr>
    </w:lvl>
    <w:lvl w:ilvl="3">
      <w:start w:val="1"/>
      <w:numFmt w:val="decimal"/>
      <w:lvlText w:val="%1.%2.%3.%4."/>
      <w:lvlJc w:val="left"/>
      <w:pPr>
        <w:tabs>
          <w:tab w:val="left" w:pos="6513"/>
        </w:tabs>
        <w:ind w:left="6513" w:hanging="720"/>
      </w:pPr>
      <w:rPr>
        <w:rFonts w:cs="Times New Roman" w:hint="default"/>
      </w:rPr>
    </w:lvl>
    <w:lvl w:ilvl="4">
      <w:start w:val="1"/>
      <w:numFmt w:val="decimal"/>
      <w:lvlText w:val="%1.%2.%3.%4.%5."/>
      <w:lvlJc w:val="left"/>
      <w:pPr>
        <w:tabs>
          <w:tab w:val="left" w:pos="8804"/>
        </w:tabs>
        <w:ind w:left="8804" w:hanging="1080"/>
      </w:pPr>
      <w:rPr>
        <w:rFonts w:cs="Times New Roman" w:hint="default"/>
      </w:rPr>
    </w:lvl>
    <w:lvl w:ilvl="5">
      <w:start w:val="1"/>
      <w:numFmt w:val="decimal"/>
      <w:lvlText w:val="%1.%2.%3.%4.%5.%6."/>
      <w:lvlJc w:val="left"/>
      <w:pPr>
        <w:tabs>
          <w:tab w:val="left" w:pos="10735"/>
        </w:tabs>
        <w:ind w:left="10735" w:hanging="1080"/>
      </w:pPr>
      <w:rPr>
        <w:rFonts w:cs="Times New Roman" w:hint="default"/>
      </w:rPr>
    </w:lvl>
    <w:lvl w:ilvl="6">
      <w:start w:val="1"/>
      <w:numFmt w:val="decimal"/>
      <w:lvlText w:val="%1.%2.%3.%4.%5.%6.%7."/>
      <w:lvlJc w:val="left"/>
      <w:pPr>
        <w:tabs>
          <w:tab w:val="left" w:pos="13026"/>
        </w:tabs>
        <w:ind w:left="13026" w:hanging="1440"/>
      </w:pPr>
      <w:rPr>
        <w:rFonts w:cs="Times New Roman" w:hint="default"/>
      </w:rPr>
    </w:lvl>
    <w:lvl w:ilvl="7">
      <w:start w:val="1"/>
      <w:numFmt w:val="decimal"/>
      <w:lvlText w:val="%1.%2.%3.%4.%5.%6.%7.%8."/>
      <w:lvlJc w:val="left"/>
      <w:pPr>
        <w:tabs>
          <w:tab w:val="left" w:pos="14957"/>
        </w:tabs>
        <w:ind w:left="14957" w:hanging="1440"/>
      </w:pPr>
      <w:rPr>
        <w:rFonts w:cs="Times New Roman" w:hint="default"/>
      </w:rPr>
    </w:lvl>
    <w:lvl w:ilvl="8">
      <w:start w:val="1"/>
      <w:numFmt w:val="decimal"/>
      <w:lvlText w:val="%1.%2.%3.%4.%5.%6.%7.%8.%9."/>
      <w:lvlJc w:val="left"/>
      <w:pPr>
        <w:tabs>
          <w:tab w:val="left" w:pos="17248"/>
        </w:tabs>
        <w:ind w:left="17248" w:hanging="1800"/>
      </w:pPr>
      <w:rPr>
        <w:rFonts w:cs="Times New Roman" w:hint="default"/>
      </w:rPr>
    </w:lvl>
  </w:abstractNum>
  <w:abstractNum w:abstractNumId="1">
    <w:nsid w:val="0BEA4A01"/>
    <w:multiLevelType w:val="multilevel"/>
    <w:tmpl w:val="0BEA4A01"/>
    <w:lvl w:ilvl="0">
      <w:start w:val="1"/>
      <w:numFmt w:val="decimal"/>
      <w:suff w:val="space"/>
      <w:lvlText w:val="%1."/>
      <w:lvlJc w:val="left"/>
      <w:pPr>
        <w:ind w:firstLine="1247"/>
      </w:pPr>
      <w:rPr>
        <w:rFonts w:cs="Times New Roman" w:hint="default"/>
        <w:b w:val="0"/>
        <w:i w:val="0"/>
        <w:sz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nsid w:val="15E82A87"/>
    <w:multiLevelType w:val="hybridMultilevel"/>
    <w:tmpl w:val="5E7C48E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3087709"/>
    <w:multiLevelType w:val="multilevel"/>
    <w:tmpl w:val="B4F6D088"/>
    <w:lvl w:ilvl="0">
      <w:start w:val="6"/>
      <w:numFmt w:val="decimal"/>
      <w:lvlText w:val="%1."/>
      <w:lvlJc w:val="left"/>
      <w:pPr>
        <w:ind w:left="480" w:hanging="480"/>
      </w:pPr>
      <w:rPr>
        <w:rFonts w:hint="default"/>
      </w:rPr>
    </w:lvl>
    <w:lvl w:ilvl="1">
      <w:start w:val="1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
    <w:nsid w:val="66A87A13"/>
    <w:multiLevelType w:val="multilevel"/>
    <w:tmpl w:val="66A87A13"/>
    <w:lvl w:ilvl="0">
      <w:start w:val="1"/>
      <w:numFmt w:val="upperRoman"/>
      <w:lvlText w:val="%1."/>
      <w:lvlJc w:val="left"/>
      <w:pPr>
        <w:tabs>
          <w:tab w:val="left" w:pos="0"/>
        </w:tabs>
      </w:pPr>
      <w:rPr>
        <w:rFonts w:ascii="Times New Roman" w:hAnsi="Times New Roman" w:cs="Times New Roman" w:hint="default"/>
        <w:b/>
        <w:i w:val="0"/>
        <w:sz w:val="24"/>
      </w:rPr>
    </w:lvl>
    <w:lvl w:ilvl="1">
      <w:start w:val="1"/>
      <w:numFmt w:val="decimal"/>
      <w:lvlText w:val="%2."/>
      <w:lvlJc w:val="left"/>
      <w:pPr>
        <w:tabs>
          <w:tab w:val="left" w:pos="0"/>
        </w:tabs>
        <w:ind w:firstLine="851"/>
      </w:pPr>
      <w:rPr>
        <w:rFonts w:ascii="Times New Roman" w:hAnsi="Times New Roman" w:cs="Times New Roman" w:hint="default"/>
        <w:b w:val="0"/>
        <w:i w:val="0"/>
        <w:sz w:val="24"/>
      </w:rPr>
    </w:lvl>
    <w:lvl w:ilvl="2">
      <w:start w:val="1"/>
      <w:numFmt w:val="decimal"/>
      <w:lvlText w:val="1.%3."/>
      <w:lvlJc w:val="left"/>
      <w:pPr>
        <w:tabs>
          <w:tab w:val="left" w:pos="1129"/>
        </w:tabs>
        <w:ind w:left="1129" w:firstLine="851"/>
      </w:pPr>
      <w:rPr>
        <w:rFonts w:ascii="Times New Roman" w:hAnsi="Times New Roman" w:cs="Times New Roman" w:hint="default"/>
        <w:b/>
        <w:i w:val="0"/>
        <w:sz w:val="24"/>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nsid w:val="6EBB56FF"/>
    <w:multiLevelType w:val="hybridMultilevel"/>
    <w:tmpl w:val="F95CCD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001243B"/>
    <w:multiLevelType w:val="multilevel"/>
    <w:tmpl w:val="26CE20FC"/>
    <w:lvl w:ilvl="0">
      <w:start w:val="6"/>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
    <w:nsid w:val="7AB254B1"/>
    <w:multiLevelType w:val="hybridMultilevel"/>
    <w:tmpl w:val="682A9650"/>
    <w:lvl w:ilvl="0" w:tplc="0427000F">
      <w:start w:val="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EB95427"/>
    <w:multiLevelType w:val="hybridMultilevel"/>
    <w:tmpl w:val="B1548EFE"/>
    <w:lvl w:ilvl="0" w:tplc="88AC8EE6">
      <w:start w:val="5"/>
      <w:numFmt w:val="decimal"/>
      <w:lvlText w:val="%1."/>
      <w:lvlJc w:val="left"/>
      <w:pPr>
        <w:ind w:left="1500" w:hanging="360"/>
      </w:pPr>
      <w:rPr>
        <w:rFonts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1"/>
  </w:num>
  <w:num w:numId="2">
    <w:abstractNumId w:val="0"/>
  </w:num>
  <w:num w:numId="3">
    <w:abstractNumId w:val="4"/>
  </w:num>
  <w:num w:numId="4">
    <w:abstractNumId w:val="0"/>
    <w:lvlOverride w:ilvl="0">
      <w:lvl w:ilvl="0">
        <w:start w:val="5"/>
        <w:numFmt w:val="decimal"/>
        <w:suff w:val="space"/>
        <w:lvlText w:val="%1."/>
        <w:lvlJc w:val="left"/>
        <w:pPr>
          <w:ind w:firstLine="1247"/>
        </w:pPr>
        <w:rPr>
          <w:rFonts w:cs="Times New Roman" w:hint="default"/>
          <w:b w:val="0"/>
          <w:i w:val="0"/>
          <w:sz w:val="24"/>
          <w:szCs w:val="24"/>
        </w:rPr>
      </w:lvl>
    </w:lvlOverride>
    <w:lvlOverride w:ilvl="1">
      <w:lvl w:ilvl="1">
        <w:start w:val="1"/>
        <w:numFmt w:val="decimal"/>
        <w:suff w:val="space"/>
        <w:lvlText w:val="%1.%2."/>
        <w:lvlJc w:val="left"/>
        <w:pPr>
          <w:ind w:firstLine="1247"/>
        </w:pPr>
        <w:rPr>
          <w:rFonts w:cs="Times New Roman" w:hint="default"/>
          <w:b w:val="0"/>
          <w:i w:val="0"/>
          <w:sz w:val="24"/>
          <w:szCs w:val="24"/>
        </w:rPr>
      </w:lvl>
    </w:lvlOverride>
    <w:lvlOverride w:ilvl="2">
      <w:lvl w:ilvl="2" w:tentative="1">
        <w:start w:val="1"/>
        <w:numFmt w:val="decimal"/>
        <w:lvlText w:val="%1.%2.%3."/>
        <w:lvlJc w:val="left"/>
        <w:pPr>
          <w:tabs>
            <w:tab w:val="left" w:pos="4582"/>
          </w:tabs>
          <w:ind w:firstLine="1247"/>
        </w:pPr>
        <w:rPr>
          <w:rFonts w:cs="Times New Roman" w:hint="default"/>
        </w:rPr>
      </w:lvl>
    </w:lvlOverride>
    <w:lvlOverride w:ilvl="3">
      <w:lvl w:ilvl="3" w:tentative="1">
        <w:start w:val="1"/>
        <w:numFmt w:val="decimal"/>
        <w:lvlText w:val="%1.%2.%3.%4."/>
        <w:lvlJc w:val="left"/>
        <w:pPr>
          <w:tabs>
            <w:tab w:val="left" w:pos="6513"/>
          </w:tabs>
          <w:ind w:firstLine="1247"/>
        </w:pPr>
        <w:rPr>
          <w:rFonts w:cs="Times New Roman" w:hint="default"/>
        </w:rPr>
      </w:lvl>
    </w:lvlOverride>
    <w:lvlOverride w:ilvl="4">
      <w:lvl w:ilvl="4" w:tentative="1">
        <w:start w:val="1"/>
        <w:numFmt w:val="decimal"/>
        <w:lvlText w:val="%1.%2.%3.%4.%5."/>
        <w:lvlJc w:val="left"/>
        <w:pPr>
          <w:tabs>
            <w:tab w:val="left" w:pos="8804"/>
          </w:tabs>
          <w:ind w:firstLine="1247"/>
        </w:pPr>
        <w:rPr>
          <w:rFonts w:cs="Times New Roman" w:hint="default"/>
        </w:rPr>
      </w:lvl>
    </w:lvlOverride>
    <w:lvlOverride w:ilvl="5">
      <w:lvl w:ilvl="5" w:tentative="1">
        <w:start w:val="1"/>
        <w:numFmt w:val="decimal"/>
        <w:lvlText w:val="%1.%2.%3.%4.%5.%6."/>
        <w:lvlJc w:val="left"/>
        <w:pPr>
          <w:tabs>
            <w:tab w:val="left" w:pos="10735"/>
          </w:tabs>
          <w:ind w:firstLine="1247"/>
        </w:pPr>
        <w:rPr>
          <w:rFonts w:cs="Times New Roman" w:hint="default"/>
        </w:rPr>
      </w:lvl>
    </w:lvlOverride>
    <w:lvlOverride w:ilvl="6">
      <w:lvl w:ilvl="6" w:tentative="1">
        <w:start w:val="1"/>
        <w:numFmt w:val="decimal"/>
        <w:lvlText w:val="%1.%2.%3.%4.%5.%6.%7."/>
        <w:lvlJc w:val="left"/>
        <w:pPr>
          <w:tabs>
            <w:tab w:val="left" w:pos="13026"/>
          </w:tabs>
          <w:ind w:firstLine="1247"/>
        </w:pPr>
        <w:rPr>
          <w:rFonts w:cs="Times New Roman" w:hint="default"/>
        </w:rPr>
      </w:lvl>
    </w:lvlOverride>
    <w:lvlOverride w:ilvl="7">
      <w:lvl w:ilvl="7" w:tentative="1">
        <w:start w:val="1"/>
        <w:numFmt w:val="decimal"/>
        <w:lvlText w:val="%1.%2.%3.%4.%5.%6.%7.%8."/>
        <w:lvlJc w:val="left"/>
        <w:pPr>
          <w:tabs>
            <w:tab w:val="left" w:pos="14957"/>
          </w:tabs>
          <w:ind w:firstLine="1247"/>
        </w:pPr>
        <w:rPr>
          <w:rFonts w:cs="Times New Roman" w:hint="default"/>
        </w:rPr>
      </w:lvl>
    </w:lvlOverride>
    <w:lvlOverride w:ilvl="8">
      <w:lvl w:ilvl="8" w:tentative="1">
        <w:start w:val="1"/>
        <w:numFmt w:val="decimal"/>
        <w:lvlText w:val="%1.%2.%3.%4.%5.%6.%7.%8.%9."/>
        <w:lvlJc w:val="left"/>
        <w:pPr>
          <w:tabs>
            <w:tab w:val="left" w:pos="17248"/>
          </w:tabs>
          <w:ind w:firstLine="1247"/>
        </w:pPr>
        <w:rPr>
          <w:rFonts w:cs="Times New Roman" w:hint="default"/>
        </w:rPr>
      </w:lvl>
    </w:lvlOverride>
  </w:num>
  <w:num w:numId="5">
    <w:abstractNumId w:val="7"/>
  </w:num>
  <w:num w:numId="6">
    <w:abstractNumId w:val="8"/>
  </w:num>
  <w:num w:numId="7">
    <w:abstractNumId w:val="5"/>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0D"/>
    <w:rsid w:val="00021A2F"/>
    <w:rsid w:val="00032A56"/>
    <w:rsid w:val="0005137D"/>
    <w:rsid w:val="0007797A"/>
    <w:rsid w:val="000814E9"/>
    <w:rsid w:val="00096C0C"/>
    <w:rsid w:val="000A0B40"/>
    <w:rsid w:val="000C2B09"/>
    <w:rsid w:val="000F04D6"/>
    <w:rsid w:val="00111C05"/>
    <w:rsid w:val="00151B09"/>
    <w:rsid w:val="001751F3"/>
    <w:rsid w:val="0020133F"/>
    <w:rsid w:val="00250745"/>
    <w:rsid w:val="00270BE6"/>
    <w:rsid w:val="0028055F"/>
    <w:rsid w:val="002F0027"/>
    <w:rsid w:val="00313F0C"/>
    <w:rsid w:val="00342F4A"/>
    <w:rsid w:val="00371556"/>
    <w:rsid w:val="003858FD"/>
    <w:rsid w:val="0039219B"/>
    <w:rsid w:val="003A397A"/>
    <w:rsid w:val="003C3EDA"/>
    <w:rsid w:val="00401202"/>
    <w:rsid w:val="00423B8F"/>
    <w:rsid w:val="00474601"/>
    <w:rsid w:val="004A4F58"/>
    <w:rsid w:val="004B04DB"/>
    <w:rsid w:val="004B5B93"/>
    <w:rsid w:val="004F3E04"/>
    <w:rsid w:val="005158B8"/>
    <w:rsid w:val="00531854"/>
    <w:rsid w:val="00552F20"/>
    <w:rsid w:val="00557F30"/>
    <w:rsid w:val="00567E89"/>
    <w:rsid w:val="00596C6A"/>
    <w:rsid w:val="005B390A"/>
    <w:rsid w:val="005D27D8"/>
    <w:rsid w:val="005F2CEE"/>
    <w:rsid w:val="005F63C7"/>
    <w:rsid w:val="005F71A9"/>
    <w:rsid w:val="006103FB"/>
    <w:rsid w:val="006417CF"/>
    <w:rsid w:val="006A5311"/>
    <w:rsid w:val="006B3559"/>
    <w:rsid w:val="006E42B8"/>
    <w:rsid w:val="007103C4"/>
    <w:rsid w:val="00713100"/>
    <w:rsid w:val="00733F29"/>
    <w:rsid w:val="00754193"/>
    <w:rsid w:val="00793D71"/>
    <w:rsid w:val="007977BB"/>
    <w:rsid w:val="007A6D90"/>
    <w:rsid w:val="007C7609"/>
    <w:rsid w:val="007D6E73"/>
    <w:rsid w:val="007F0FC8"/>
    <w:rsid w:val="00824E32"/>
    <w:rsid w:val="00833C0D"/>
    <w:rsid w:val="008435AC"/>
    <w:rsid w:val="008764AB"/>
    <w:rsid w:val="00877E5E"/>
    <w:rsid w:val="008912C3"/>
    <w:rsid w:val="008C26DD"/>
    <w:rsid w:val="008E1B59"/>
    <w:rsid w:val="008F0B39"/>
    <w:rsid w:val="008F16AF"/>
    <w:rsid w:val="009139AD"/>
    <w:rsid w:val="0093563C"/>
    <w:rsid w:val="009378AE"/>
    <w:rsid w:val="009531DA"/>
    <w:rsid w:val="0097104B"/>
    <w:rsid w:val="00A016F9"/>
    <w:rsid w:val="00A11C34"/>
    <w:rsid w:val="00A16958"/>
    <w:rsid w:val="00A87168"/>
    <w:rsid w:val="00B45556"/>
    <w:rsid w:val="00B456FE"/>
    <w:rsid w:val="00B574FC"/>
    <w:rsid w:val="00B66F35"/>
    <w:rsid w:val="00BC68E1"/>
    <w:rsid w:val="00BD56EE"/>
    <w:rsid w:val="00BD66AA"/>
    <w:rsid w:val="00C20075"/>
    <w:rsid w:val="00C63919"/>
    <w:rsid w:val="00C91A64"/>
    <w:rsid w:val="00C9589E"/>
    <w:rsid w:val="00CB5426"/>
    <w:rsid w:val="00CC36C2"/>
    <w:rsid w:val="00CF1EE1"/>
    <w:rsid w:val="00CF2E0A"/>
    <w:rsid w:val="00CF789C"/>
    <w:rsid w:val="00D3363D"/>
    <w:rsid w:val="00D55A4E"/>
    <w:rsid w:val="00D75D65"/>
    <w:rsid w:val="00DA49A2"/>
    <w:rsid w:val="00DE7856"/>
    <w:rsid w:val="00DF1A95"/>
    <w:rsid w:val="00DF489B"/>
    <w:rsid w:val="00DF6AE0"/>
    <w:rsid w:val="00E27CA7"/>
    <w:rsid w:val="00E3788A"/>
    <w:rsid w:val="00E43D22"/>
    <w:rsid w:val="00E459BF"/>
    <w:rsid w:val="00E7075B"/>
    <w:rsid w:val="00EA2E92"/>
    <w:rsid w:val="00ED4127"/>
    <w:rsid w:val="00F03A8C"/>
    <w:rsid w:val="00F2195A"/>
    <w:rsid w:val="00F22098"/>
    <w:rsid w:val="00F52B19"/>
    <w:rsid w:val="00FA0DF0"/>
    <w:rsid w:val="00FC6E48"/>
    <w:rsid w:val="28E266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901896-3DB6-45E3-B624-9F58F345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b/>
      <w:i/>
      <w:sz w:val="22"/>
      <w:lang w:eastAsia="en-US"/>
    </w:rPr>
  </w:style>
  <w:style w:type="paragraph" w:styleId="Antrat1">
    <w:name w:val="heading 1"/>
    <w:basedOn w:val="prastasis"/>
    <w:next w:val="prastasis"/>
    <w:link w:val="Antrat1Diagrama"/>
    <w:uiPriority w:val="99"/>
    <w:qFormat/>
    <w:pPr>
      <w:keepNext/>
      <w:tabs>
        <w:tab w:val="left" w:pos="4678"/>
      </w:tabs>
      <w:ind w:firstLine="851"/>
      <w:jc w:val="center"/>
      <w:outlineLvl w:val="0"/>
    </w:pPr>
    <w:rPr>
      <w:bCs/>
      <w:i w:val="0"/>
      <w:iC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Segoe UI" w:hAnsi="Segoe UI" w:cs="Segoe UI"/>
      <w:sz w:val="18"/>
      <w:szCs w:val="18"/>
    </w:rPr>
  </w:style>
  <w:style w:type="paragraph" w:styleId="Pagrindinistekstas">
    <w:name w:val="Body Text"/>
    <w:basedOn w:val="prastasis"/>
    <w:link w:val="PagrindinistekstasDiagrama"/>
    <w:uiPriority w:val="99"/>
    <w:semiHidden/>
    <w:qFormat/>
    <w:pPr>
      <w:spacing w:after="120"/>
    </w:pPr>
  </w:style>
  <w:style w:type="paragraph" w:styleId="Pagrindiniotekstotrauka">
    <w:name w:val="Body Text Indent"/>
    <w:basedOn w:val="prastasis"/>
    <w:link w:val="PagrindiniotekstotraukaDiagrama"/>
    <w:uiPriority w:val="99"/>
    <w:qFormat/>
    <w:pPr>
      <w:ind w:firstLine="851"/>
      <w:jc w:val="both"/>
    </w:pPr>
    <w:rPr>
      <w:b w:val="0"/>
      <w:i w:val="0"/>
      <w:sz w:val="20"/>
      <w:lang w:val="tg-Cyrl-TJ"/>
    </w:rPr>
  </w:style>
  <w:style w:type="paragraph" w:styleId="Porat">
    <w:name w:val="footer"/>
    <w:basedOn w:val="prastasis"/>
    <w:link w:val="PoratDiagrama"/>
    <w:uiPriority w:val="99"/>
    <w:qFormat/>
    <w:pPr>
      <w:tabs>
        <w:tab w:val="center" w:pos="4153"/>
        <w:tab w:val="right" w:pos="8306"/>
      </w:tabs>
    </w:pPr>
  </w:style>
  <w:style w:type="paragraph" w:styleId="Antrats">
    <w:name w:val="header"/>
    <w:basedOn w:val="prastasis"/>
    <w:link w:val="AntratsDiagrama"/>
    <w:uiPriority w:val="99"/>
    <w:qFormat/>
    <w:pPr>
      <w:tabs>
        <w:tab w:val="center" w:pos="4153"/>
        <w:tab w:val="right" w:pos="8306"/>
      </w:tabs>
    </w:pPr>
    <w:rPr>
      <w:b w:val="0"/>
      <w:i w:val="0"/>
      <w:sz w:val="20"/>
      <w:lang w:val="tg-Cyrl-TJ"/>
    </w:rPr>
  </w:style>
  <w:style w:type="character" w:styleId="Puslapionumeris">
    <w:name w:val="page number"/>
    <w:uiPriority w:val="99"/>
    <w:qFormat/>
    <w:rPr>
      <w:rFonts w:cs="Times New Roman"/>
    </w:rPr>
  </w:style>
  <w:style w:type="character" w:customStyle="1" w:styleId="Antrat1Diagrama">
    <w:name w:val="Antraštė 1 Diagrama"/>
    <w:link w:val="Antrat1"/>
    <w:uiPriority w:val="99"/>
    <w:qFormat/>
    <w:locked/>
    <w:rPr>
      <w:rFonts w:ascii="Times New Roman" w:hAnsi="Times New Roman" w:cs="Times New Roman"/>
      <w:b/>
      <w:bCs/>
      <w:iCs/>
      <w:sz w:val="20"/>
      <w:szCs w:val="20"/>
    </w:rPr>
  </w:style>
  <w:style w:type="character" w:customStyle="1" w:styleId="PagrindiniotekstotraukaDiagrama">
    <w:name w:val="Pagrindinio teksto įtrauka Diagrama"/>
    <w:link w:val="Pagrindiniotekstotrauka"/>
    <w:uiPriority w:val="99"/>
    <w:qFormat/>
    <w:locked/>
    <w:rPr>
      <w:rFonts w:ascii="Times New Roman" w:hAnsi="Times New Roman" w:cs="Times New Roman"/>
      <w:sz w:val="20"/>
      <w:szCs w:val="20"/>
      <w:lang w:val="tg-Cyrl-TJ"/>
    </w:rPr>
  </w:style>
  <w:style w:type="character" w:customStyle="1" w:styleId="AntratsDiagrama">
    <w:name w:val="Antraštės Diagrama"/>
    <w:link w:val="Antrats"/>
    <w:uiPriority w:val="99"/>
    <w:qFormat/>
    <w:locked/>
    <w:rPr>
      <w:rFonts w:ascii="Times New Roman" w:hAnsi="Times New Roman" w:cs="Times New Roman"/>
      <w:sz w:val="20"/>
      <w:szCs w:val="20"/>
      <w:lang w:val="tg-Cyrl-TJ"/>
    </w:rPr>
  </w:style>
  <w:style w:type="character" w:customStyle="1" w:styleId="PoratDiagrama">
    <w:name w:val="Poraštė Diagrama"/>
    <w:link w:val="Porat"/>
    <w:uiPriority w:val="99"/>
    <w:qFormat/>
    <w:locked/>
    <w:rPr>
      <w:rFonts w:ascii="Times New Roman" w:hAnsi="Times New Roman" w:cs="Times New Roman"/>
      <w:b/>
      <w:i/>
      <w:sz w:val="20"/>
      <w:szCs w:val="20"/>
    </w:rPr>
  </w:style>
  <w:style w:type="paragraph" w:styleId="Sraopastraipa">
    <w:name w:val="List Paragraph"/>
    <w:basedOn w:val="prastasis"/>
    <w:uiPriority w:val="99"/>
    <w:qFormat/>
    <w:pPr>
      <w:ind w:left="720"/>
      <w:contextualSpacing/>
    </w:pPr>
  </w:style>
  <w:style w:type="character" w:customStyle="1" w:styleId="PagrindinistekstasDiagrama">
    <w:name w:val="Pagrindinis tekstas Diagrama"/>
    <w:link w:val="Pagrindinistekstas"/>
    <w:uiPriority w:val="99"/>
    <w:semiHidden/>
    <w:qFormat/>
    <w:locked/>
    <w:rPr>
      <w:rFonts w:ascii="Times New Roman" w:hAnsi="Times New Roman" w:cs="Times New Roman"/>
      <w:b/>
      <w:i/>
      <w:sz w:val="20"/>
      <w:szCs w:val="20"/>
    </w:rPr>
  </w:style>
  <w:style w:type="character" w:customStyle="1" w:styleId="DebesliotekstasDiagrama">
    <w:name w:val="Debesėlio tekstas Diagrama"/>
    <w:link w:val="Debesliotekstas"/>
    <w:uiPriority w:val="99"/>
    <w:semiHidden/>
    <w:qFormat/>
    <w:locked/>
    <w:rPr>
      <w:rFonts w:ascii="Segoe UI" w:hAnsi="Segoe UI" w:cs="Segoe UI"/>
      <w:b/>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00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2951</Words>
  <Characters>1683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dc:creator>
  <cp:lastModifiedBy>Grazina Luksiene</cp:lastModifiedBy>
  <cp:revision>15</cp:revision>
  <cp:lastPrinted>2022-11-28T12:04:00Z</cp:lastPrinted>
  <dcterms:created xsi:type="dcterms:W3CDTF">2024-11-15T08:56:00Z</dcterms:created>
  <dcterms:modified xsi:type="dcterms:W3CDTF">2025-01-17T09:57:00Z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BBAE1EF56B3A43BD9C3E2A6F264D93C9_12</vt:lpwstr>
  </property>
</Properties>
</file>