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73" w:rsidRDefault="005A6573" w:rsidP="005A6573">
      <w:pPr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lt-LT"/>
        </w:rPr>
      </w:pPr>
      <w:r>
        <w:rPr>
          <w:noProof/>
          <w:lang w:eastAsia="lt-LT"/>
        </w:rPr>
        <w:drawing>
          <wp:inline distT="0" distB="0" distL="0" distR="0" wp14:anchorId="67903FFB" wp14:editId="23F37560">
            <wp:extent cx="1724025" cy="599236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59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6573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lt-LT"/>
        </w:rPr>
        <w:t>PAGRINDINIO UGDYMO PASIEKIMŲ PATIKRINIMAS</w:t>
      </w:r>
      <w:r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lt-LT"/>
        </w:rPr>
        <w:t xml:space="preserve">  2021 m. </w:t>
      </w:r>
      <w:r w:rsidRPr="005A6573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lt-LT"/>
        </w:rPr>
        <w:br/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95"/>
        <w:gridCol w:w="1643"/>
        <w:gridCol w:w="2211"/>
        <w:gridCol w:w="2977"/>
        <w:gridCol w:w="702"/>
      </w:tblGrid>
      <w:tr w:rsidR="005A6573" w:rsidRPr="005A6573" w:rsidTr="005A6573">
        <w:trPr>
          <w:trHeight w:val="447"/>
        </w:trPr>
        <w:tc>
          <w:tcPr>
            <w:tcW w:w="9628" w:type="dxa"/>
            <w:gridSpan w:val="5"/>
            <w:hideMark/>
          </w:tcPr>
          <w:p w:rsidR="005A6573" w:rsidRPr="005A6573" w:rsidRDefault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Mažeikių rajono Sedos Vytauto Mačernio gimnazija, apibendrinta mokyklos informacija</w:t>
            </w:r>
          </w:p>
        </w:tc>
      </w:tr>
      <w:tr w:rsidR="005A6573" w:rsidRPr="005A6573" w:rsidTr="005A6573">
        <w:trPr>
          <w:trHeight w:val="300"/>
        </w:trPr>
        <w:tc>
          <w:tcPr>
            <w:tcW w:w="2095" w:type="dxa"/>
            <w:hideMark/>
          </w:tcPr>
          <w:p w:rsidR="005A6573" w:rsidRPr="005A6573" w:rsidRDefault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43" w:type="dxa"/>
            <w:hideMark/>
          </w:tcPr>
          <w:p w:rsidR="005A6573" w:rsidRPr="005A6573" w:rsidRDefault="005A6573" w:rsidP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Mokinių skaičius</w:t>
            </w:r>
          </w:p>
        </w:tc>
        <w:tc>
          <w:tcPr>
            <w:tcW w:w="2211" w:type="dxa"/>
            <w:hideMark/>
          </w:tcPr>
          <w:p w:rsidR="005A6573" w:rsidRPr="005A6573" w:rsidRDefault="005A6573" w:rsidP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Surinktų taškų vidurkis</w:t>
            </w:r>
          </w:p>
        </w:tc>
        <w:tc>
          <w:tcPr>
            <w:tcW w:w="2977" w:type="dxa"/>
            <w:hideMark/>
          </w:tcPr>
          <w:p w:rsidR="005A6573" w:rsidRPr="005A6573" w:rsidRDefault="005A6573" w:rsidP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Maksimalus galimas taškų skaičius</w:t>
            </w:r>
          </w:p>
        </w:tc>
        <w:tc>
          <w:tcPr>
            <w:tcW w:w="702" w:type="dxa"/>
            <w:hideMark/>
          </w:tcPr>
          <w:p w:rsidR="005A6573" w:rsidRPr="005A6573" w:rsidRDefault="005A6573" w:rsidP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5A6573" w:rsidRPr="005A6573" w:rsidTr="005A6573">
        <w:trPr>
          <w:trHeight w:val="300"/>
        </w:trPr>
        <w:tc>
          <w:tcPr>
            <w:tcW w:w="2095" w:type="dxa"/>
            <w:hideMark/>
          </w:tcPr>
          <w:p w:rsidR="005A6573" w:rsidRPr="005A6573" w:rsidRDefault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Lietuvių kalba ir literatūra*</w:t>
            </w:r>
          </w:p>
        </w:tc>
        <w:tc>
          <w:tcPr>
            <w:tcW w:w="1643" w:type="dxa"/>
            <w:hideMark/>
          </w:tcPr>
          <w:p w:rsidR="005A6573" w:rsidRPr="005A6573" w:rsidRDefault="005A6573" w:rsidP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2211" w:type="dxa"/>
            <w:hideMark/>
          </w:tcPr>
          <w:p w:rsidR="005A6573" w:rsidRPr="005A6573" w:rsidRDefault="005A6573" w:rsidP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24,2</w:t>
            </w:r>
          </w:p>
        </w:tc>
        <w:tc>
          <w:tcPr>
            <w:tcW w:w="2977" w:type="dxa"/>
            <w:hideMark/>
          </w:tcPr>
          <w:p w:rsidR="005A6573" w:rsidRPr="005A6573" w:rsidRDefault="005A6573" w:rsidP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      60</w:t>
            </w:r>
          </w:p>
        </w:tc>
        <w:tc>
          <w:tcPr>
            <w:tcW w:w="702" w:type="dxa"/>
            <w:hideMark/>
          </w:tcPr>
          <w:p w:rsidR="005A6573" w:rsidRPr="005A6573" w:rsidRDefault="005A6573" w:rsidP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5A6573" w:rsidRPr="005A6573" w:rsidTr="005A6573">
        <w:trPr>
          <w:trHeight w:val="300"/>
        </w:trPr>
        <w:tc>
          <w:tcPr>
            <w:tcW w:w="2095" w:type="dxa"/>
            <w:hideMark/>
          </w:tcPr>
          <w:p w:rsidR="005A6573" w:rsidRPr="005A6573" w:rsidRDefault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1643" w:type="dxa"/>
            <w:hideMark/>
          </w:tcPr>
          <w:p w:rsidR="005A6573" w:rsidRPr="005A6573" w:rsidRDefault="005A6573" w:rsidP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2211" w:type="dxa"/>
            <w:hideMark/>
          </w:tcPr>
          <w:p w:rsidR="005A6573" w:rsidRPr="005A6573" w:rsidRDefault="005A6573" w:rsidP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27,0</w:t>
            </w:r>
          </w:p>
        </w:tc>
        <w:tc>
          <w:tcPr>
            <w:tcW w:w="2977" w:type="dxa"/>
            <w:hideMark/>
          </w:tcPr>
          <w:p w:rsidR="005A6573" w:rsidRPr="005A6573" w:rsidRDefault="005A6573" w:rsidP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      45</w:t>
            </w:r>
          </w:p>
        </w:tc>
        <w:tc>
          <w:tcPr>
            <w:tcW w:w="702" w:type="dxa"/>
            <w:hideMark/>
          </w:tcPr>
          <w:p w:rsidR="005A6573" w:rsidRPr="005A6573" w:rsidRDefault="005A6573" w:rsidP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5A6573" w:rsidRPr="005A6573" w:rsidTr="005A6573">
        <w:trPr>
          <w:trHeight w:val="300"/>
        </w:trPr>
        <w:tc>
          <w:tcPr>
            <w:tcW w:w="2095" w:type="dxa"/>
            <w:hideMark/>
          </w:tcPr>
          <w:p w:rsidR="005A6573" w:rsidRPr="005A6573" w:rsidRDefault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viso mokykloje</w:t>
            </w:r>
          </w:p>
        </w:tc>
        <w:tc>
          <w:tcPr>
            <w:tcW w:w="1643" w:type="dxa"/>
            <w:hideMark/>
          </w:tcPr>
          <w:p w:rsidR="005A6573" w:rsidRPr="005A6573" w:rsidRDefault="005A6573" w:rsidP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2211" w:type="dxa"/>
            <w:hideMark/>
          </w:tcPr>
          <w:p w:rsidR="005A6573" w:rsidRPr="005A6573" w:rsidRDefault="005A6573" w:rsidP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977" w:type="dxa"/>
            <w:hideMark/>
          </w:tcPr>
          <w:p w:rsidR="005A6573" w:rsidRPr="005A6573" w:rsidRDefault="005A6573" w:rsidP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       -</w:t>
            </w:r>
          </w:p>
        </w:tc>
        <w:tc>
          <w:tcPr>
            <w:tcW w:w="702" w:type="dxa"/>
            <w:hideMark/>
          </w:tcPr>
          <w:p w:rsidR="005A6573" w:rsidRPr="005A6573" w:rsidRDefault="005A6573" w:rsidP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</w:tbl>
    <w:p w:rsidR="005A6573" w:rsidRPr="005A6573" w:rsidRDefault="005A6573" w:rsidP="005A657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5A6573" w:rsidRPr="005A6573" w:rsidRDefault="005A6573" w:rsidP="005A657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4908"/>
        <w:gridCol w:w="2317"/>
        <w:gridCol w:w="2409"/>
      </w:tblGrid>
      <w:tr w:rsidR="005A6573" w:rsidRPr="005A6573" w:rsidTr="005A6573">
        <w:trPr>
          <w:trHeight w:val="570"/>
        </w:trPr>
        <w:tc>
          <w:tcPr>
            <w:tcW w:w="4908" w:type="dxa"/>
            <w:hideMark/>
          </w:tcPr>
          <w:p w:rsidR="005A6573" w:rsidRPr="005A6573" w:rsidRDefault="005A6573" w:rsidP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Pagal veiklos sritį</w:t>
            </w:r>
          </w:p>
        </w:tc>
        <w:tc>
          <w:tcPr>
            <w:tcW w:w="2317" w:type="dxa"/>
            <w:hideMark/>
          </w:tcPr>
          <w:p w:rsidR="005A6573" w:rsidRPr="005A6573" w:rsidRDefault="005A6573" w:rsidP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Mokyklos taškų vidurkis</w:t>
            </w:r>
          </w:p>
        </w:tc>
        <w:tc>
          <w:tcPr>
            <w:tcW w:w="2409" w:type="dxa"/>
            <w:hideMark/>
          </w:tcPr>
          <w:p w:rsidR="005A6573" w:rsidRPr="005A6573" w:rsidRDefault="005A6573" w:rsidP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Maksimalus galimas taškų skaičius</w:t>
            </w:r>
          </w:p>
        </w:tc>
      </w:tr>
      <w:tr w:rsidR="005A6573" w:rsidRPr="005A6573" w:rsidTr="005A6573">
        <w:trPr>
          <w:trHeight w:val="300"/>
        </w:trPr>
        <w:tc>
          <w:tcPr>
            <w:tcW w:w="4908" w:type="dxa"/>
            <w:hideMark/>
          </w:tcPr>
          <w:p w:rsidR="005A6573" w:rsidRPr="005A6573" w:rsidRDefault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Teksto suvokimas</w:t>
            </w:r>
          </w:p>
        </w:tc>
        <w:tc>
          <w:tcPr>
            <w:tcW w:w="2317" w:type="dxa"/>
            <w:hideMark/>
          </w:tcPr>
          <w:p w:rsidR="005A6573" w:rsidRPr="005A6573" w:rsidRDefault="005A6573" w:rsidP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4,5</w:t>
            </w:r>
          </w:p>
        </w:tc>
        <w:tc>
          <w:tcPr>
            <w:tcW w:w="2409" w:type="dxa"/>
            <w:hideMark/>
          </w:tcPr>
          <w:p w:rsidR="005A6573" w:rsidRPr="005A6573" w:rsidRDefault="005A6573" w:rsidP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12</w:t>
            </w:r>
          </w:p>
        </w:tc>
      </w:tr>
      <w:tr w:rsidR="005A6573" w:rsidRPr="005A6573" w:rsidTr="005A6573">
        <w:trPr>
          <w:trHeight w:val="300"/>
        </w:trPr>
        <w:tc>
          <w:tcPr>
            <w:tcW w:w="4908" w:type="dxa"/>
            <w:hideMark/>
          </w:tcPr>
          <w:p w:rsidR="005A6573" w:rsidRPr="005A6573" w:rsidRDefault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Kalbos pažinimas ir vartojimas</w:t>
            </w:r>
          </w:p>
        </w:tc>
        <w:tc>
          <w:tcPr>
            <w:tcW w:w="2317" w:type="dxa"/>
            <w:hideMark/>
          </w:tcPr>
          <w:p w:rsidR="005A6573" w:rsidRPr="005A6573" w:rsidRDefault="005A6573" w:rsidP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10,3</w:t>
            </w:r>
          </w:p>
        </w:tc>
        <w:tc>
          <w:tcPr>
            <w:tcW w:w="2409" w:type="dxa"/>
            <w:hideMark/>
          </w:tcPr>
          <w:p w:rsidR="005A6573" w:rsidRPr="005A6573" w:rsidRDefault="005A6573" w:rsidP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16</w:t>
            </w:r>
          </w:p>
        </w:tc>
      </w:tr>
      <w:tr w:rsidR="005A6573" w:rsidRPr="005A6573" w:rsidTr="005A6573">
        <w:trPr>
          <w:trHeight w:val="300"/>
        </w:trPr>
        <w:tc>
          <w:tcPr>
            <w:tcW w:w="4908" w:type="dxa"/>
            <w:hideMark/>
          </w:tcPr>
          <w:p w:rsidR="005A6573" w:rsidRPr="005A6573" w:rsidRDefault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Teksto kūrimas</w:t>
            </w:r>
          </w:p>
        </w:tc>
        <w:tc>
          <w:tcPr>
            <w:tcW w:w="2317" w:type="dxa"/>
            <w:hideMark/>
          </w:tcPr>
          <w:p w:rsidR="005A6573" w:rsidRPr="005A6573" w:rsidRDefault="005A6573" w:rsidP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9,5</w:t>
            </w:r>
          </w:p>
        </w:tc>
        <w:tc>
          <w:tcPr>
            <w:tcW w:w="2409" w:type="dxa"/>
            <w:hideMark/>
          </w:tcPr>
          <w:p w:rsidR="005A6573" w:rsidRPr="005A6573" w:rsidRDefault="005A6573" w:rsidP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32</w:t>
            </w:r>
          </w:p>
        </w:tc>
      </w:tr>
      <w:tr w:rsidR="005A6573" w:rsidRPr="005A6573" w:rsidTr="005A6573">
        <w:trPr>
          <w:trHeight w:val="300"/>
        </w:trPr>
        <w:tc>
          <w:tcPr>
            <w:tcW w:w="4908" w:type="dxa"/>
            <w:hideMark/>
          </w:tcPr>
          <w:p w:rsidR="005A6573" w:rsidRPr="005A6573" w:rsidRDefault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Skaičiai ir skaičiavimai</w:t>
            </w:r>
          </w:p>
        </w:tc>
        <w:tc>
          <w:tcPr>
            <w:tcW w:w="2317" w:type="dxa"/>
            <w:hideMark/>
          </w:tcPr>
          <w:p w:rsidR="005A6573" w:rsidRPr="005A6573" w:rsidRDefault="005A6573" w:rsidP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6,0</w:t>
            </w:r>
          </w:p>
        </w:tc>
        <w:tc>
          <w:tcPr>
            <w:tcW w:w="2409" w:type="dxa"/>
            <w:hideMark/>
          </w:tcPr>
          <w:p w:rsidR="005A6573" w:rsidRPr="005A6573" w:rsidRDefault="005A6573" w:rsidP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13</w:t>
            </w:r>
          </w:p>
        </w:tc>
      </w:tr>
      <w:tr w:rsidR="005A6573" w:rsidRPr="005A6573" w:rsidTr="005A6573">
        <w:trPr>
          <w:trHeight w:val="300"/>
        </w:trPr>
        <w:tc>
          <w:tcPr>
            <w:tcW w:w="4908" w:type="dxa"/>
            <w:hideMark/>
          </w:tcPr>
          <w:p w:rsidR="005A6573" w:rsidRPr="005A6573" w:rsidRDefault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Skaičiai ir skaičiavimai</w:t>
            </w:r>
          </w:p>
        </w:tc>
        <w:tc>
          <w:tcPr>
            <w:tcW w:w="2317" w:type="dxa"/>
            <w:hideMark/>
          </w:tcPr>
          <w:p w:rsidR="005A6573" w:rsidRPr="005A6573" w:rsidRDefault="005A6573" w:rsidP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7,4</w:t>
            </w:r>
          </w:p>
        </w:tc>
        <w:tc>
          <w:tcPr>
            <w:tcW w:w="2409" w:type="dxa"/>
            <w:hideMark/>
          </w:tcPr>
          <w:p w:rsidR="005A6573" w:rsidRPr="005A6573" w:rsidRDefault="005A6573" w:rsidP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13</w:t>
            </w:r>
          </w:p>
        </w:tc>
      </w:tr>
      <w:tr w:rsidR="005A6573" w:rsidRPr="005A6573" w:rsidTr="005A6573">
        <w:trPr>
          <w:trHeight w:val="300"/>
        </w:trPr>
        <w:tc>
          <w:tcPr>
            <w:tcW w:w="4908" w:type="dxa"/>
            <w:hideMark/>
          </w:tcPr>
          <w:p w:rsidR="005A6573" w:rsidRPr="005A6573" w:rsidRDefault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Reiškiniai, lygtys, nelygybės, sistemos. Sąryšiai ir funkcijos</w:t>
            </w:r>
          </w:p>
        </w:tc>
        <w:tc>
          <w:tcPr>
            <w:tcW w:w="2317" w:type="dxa"/>
            <w:hideMark/>
          </w:tcPr>
          <w:p w:rsidR="005A6573" w:rsidRPr="005A6573" w:rsidRDefault="005A6573" w:rsidP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5,5</w:t>
            </w:r>
          </w:p>
        </w:tc>
        <w:tc>
          <w:tcPr>
            <w:tcW w:w="2409" w:type="dxa"/>
            <w:hideMark/>
          </w:tcPr>
          <w:p w:rsidR="005A6573" w:rsidRPr="005A6573" w:rsidRDefault="005A6573" w:rsidP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</w:t>
            </w:r>
          </w:p>
        </w:tc>
      </w:tr>
      <w:tr w:rsidR="005A6573" w:rsidRPr="005A6573" w:rsidTr="005A6573">
        <w:trPr>
          <w:trHeight w:val="300"/>
        </w:trPr>
        <w:tc>
          <w:tcPr>
            <w:tcW w:w="4908" w:type="dxa"/>
            <w:hideMark/>
          </w:tcPr>
          <w:p w:rsidR="005A6573" w:rsidRPr="005A6573" w:rsidRDefault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Reiškiniai, lygtys, nelygybės, sistemos. Sąryšiai ir funkcijos</w:t>
            </w:r>
          </w:p>
        </w:tc>
        <w:tc>
          <w:tcPr>
            <w:tcW w:w="2317" w:type="dxa"/>
            <w:hideMark/>
          </w:tcPr>
          <w:p w:rsidR="005A6573" w:rsidRPr="005A6573" w:rsidRDefault="005A6573" w:rsidP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8,2</w:t>
            </w:r>
          </w:p>
        </w:tc>
        <w:tc>
          <w:tcPr>
            <w:tcW w:w="2409" w:type="dxa"/>
            <w:hideMark/>
          </w:tcPr>
          <w:p w:rsidR="005A6573" w:rsidRPr="005A6573" w:rsidRDefault="005A6573" w:rsidP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13</w:t>
            </w:r>
          </w:p>
        </w:tc>
        <w:bookmarkStart w:id="0" w:name="_GoBack"/>
        <w:bookmarkEnd w:id="0"/>
      </w:tr>
      <w:tr w:rsidR="005A6573" w:rsidRPr="005A6573" w:rsidTr="005A6573">
        <w:trPr>
          <w:trHeight w:val="300"/>
        </w:trPr>
        <w:tc>
          <w:tcPr>
            <w:tcW w:w="4908" w:type="dxa"/>
            <w:hideMark/>
          </w:tcPr>
          <w:p w:rsidR="005A6573" w:rsidRPr="005A6573" w:rsidRDefault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Geometrija. Matai ir matavimai</w:t>
            </w:r>
          </w:p>
        </w:tc>
        <w:tc>
          <w:tcPr>
            <w:tcW w:w="2317" w:type="dxa"/>
            <w:hideMark/>
          </w:tcPr>
          <w:p w:rsidR="005A6573" w:rsidRPr="005A6573" w:rsidRDefault="005A6573" w:rsidP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3,0</w:t>
            </w:r>
          </w:p>
        </w:tc>
        <w:tc>
          <w:tcPr>
            <w:tcW w:w="2409" w:type="dxa"/>
            <w:hideMark/>
          </w:tcPr>
          <w:p w:rsidR="005A6573" w:rsidRPr="005A6573" w:rsidRDefault="005A6573" w:rsidP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12</w:t>
            </w:r>
          </w:p>
        </w:tc>
      </w:tr>
      <w:tr w:rsidR="005A6573" w:rsidRPr="005A6573" w:rsidTr="005A6573">
        <w:trPr>
          <w:trHeight w:val="300"/>
        </w:trPr>
        <w:tc>
          <w:tcPr>
            <w:tcW w:w="4908" w:type="dxa"/>
            <w:hideMark/>
          </w:tcPr>
          <w:p w:rsidR="005A6573" w:rsidRPr="005A6573" w:rsidRDefault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Geometrija. Matai ir matavimai</w:t>
            </w:r>
          </w:p>
        </w:tc>
        <w:tc>
          <w:tcPr>
            <w:tcW w:w="2317" w:type="dxa"/>
            <w:hideMark/>
          </w:tcPr>
          <w:p w:rsidR="005A6573" w:rsidRPr="005A6573" w:rsidRDefault="005A6573" w:rsidP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7,3</w:t>
            </w:r>
          </w:p>
        </w:tc>
        <w:tc>
          <w:tcPr>
            <w:tcW w:w="2409" w:type="dxa"/>
            <w:hideMark/>
          </w:tcPr>
          <w:p w:rsidR="005A6573" w:rsidRPr="005A6573" w:rsidRDefault="005A6573" w:rsidP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13</w:t>
            </w:r>
          </w:p>
        </w:tc>
      </w:tr>
      <w:tr w:rsidR="005A6573" w:rsidRPr="005A6573" w:rsidTr="005A6573">
        <w:trPr>
          <w:trHeight w:val="300"/>
        </w:trPr>
        <w:tc>
          <w:tcPr>
            <w:tcW w:w="4908" w:type="dxa"/>
            <w:hideMark/>
          </w:tcPr>
          <w:p w:rsidR="005A6573" w:rsidRPr="005A6573" w:rsidRDefault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Statistika ir tikimybių teorija</w:t>
            </w:r>
          </w:p>
        </w:tc>
        <w:tc>
          <w:tcPr>
            <w:tcW w:w="2317" w:type="dxa"/>
            <w:hideMark/>
          </w:tcPr>
          <w:p w:rsidR="005A6573" w:rsidRPr="005A6573" w:rsidRDefault="005A6573" w:rsidP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2409" w:type="dxa"/>
            <w:hideMark/>
          </w:tcPr>
          <w:p w:rsidR="005A6573" w:rsidRPr="005A6573" w:rsidRDefault="005A6573" w:rsidP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</w:t>
            </w:r>
          </w:p>
        </w:tc>
      </w:tr>
      <w:tr w:rsidR="005A6573" w:rsidRPr="005A6573" w:rsidTr="005A6573">
        <w:trPr>
          <w:trHeight w:val="300"/>
        </w:trPr>
        <w:tc>
          <w:tcPr>
            <w:tcW w:w="4908" w:type="dxa"/>
            <w:hideMark/>
          </w:tcPr>
          <w:p w:rsidR="005A6573" w:rsidRPr="005A6573" w:rsidRDefault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Statistika ir tikimybių teorija</w:t>
            </w:r>
          </w:p>
        </w:tc>
        <w:tc>
          <w:tcPr>
            <w:tcW w:w="2317" w:type="dxa"/>
            <w:hideMark/>
          </w:tcPr>
          <w:p w:rsidR="005A6573" w:rsidRPr="005A6573" w:rsidRDefault="005A6573" w:rsidP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4,8</w:t>
            </w:r>
          </w:p>
        </w:tc>
        <w:tc>
          <w:tcPr>
            <w:tcW w:w="2409" w:type="dxa"/>
            <w:hideMark/>
          </w:tcPr>
          <w:p w:rsidR="005A6573" w:rsidRPr="005A6573" w:rsidRDefault="005A6573" w:rsidP="005A65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A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</w:t>
            </w:r>
          </w:p>
        </w:tc>
      </w:tr>
    </w:tbl>
    <w:p w:rsidR="005A6573" w:rsidRPr="005A6573" w:rsidRDefault="005A6573" w:rsidP="005A657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5A6573" w:rsidRPr="005A6573" w:rsidRDefault="005A6573" w:rsidP="005A657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5060"/>
        <w:gridCol w:w="2165"/>
        <w:gridCol w:w="2409"/>
      </w:tblGrid>
      <w:tr w:rsidR="005A6573" w:rsidRPr="005A6573" w:rsidTr="005A6573">
        <w:trPr>
          <w:trHeight w:val="570"/>
        </w:trPr>
        <w:tc>
          <w:tcPr>
            <w:tcW w:w="5060" w:type="dxa"/>
            <w:hideMark/>
          </w:tcPr>
          <w:p w:rsidR="005A6573" w:rsidRPr="005A6573" w:rsidRDefault="005A6573" w:rsidP="005A65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573">
              <w:rPr>
                <w:rFonts w:ascii="Times New Roman" w:hAnsi="Times New Roman" w:cs="Times New Roman"/>
                <w:bCs/>
                <w:sz w:val="24"/>
                <w:szCs w:val="24"/>
              </w:rPr>
              <w:t>Pagal kognityvinių gebėjimų grupę</w:t>
            </w:r>
          </w:p>
        </w:tc>
        <w:tc>
          <w:tcPr>
            <w:tcW w:w="2165" w:type="dxa"/>
            <w:hideMark/>
          </w:tcPr>
          <w:p w:rsidR="005A6573" w:rsidRPr="005A6573" w:rsidRDefault="005A6573" w:rsidP="005A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73">
              <w:rPr>
                <w:rFonts w:ascii="Times New Roman" w:hAnsi="Times New Roman" w:cs="Times New Roman"/>
                <w:sz w:val="24"/>
                <w:szCs w:val="24"/>
              </w:rPr>
              <w:t>Mokyklos taškų vidurkis</w:t>
            </w:r>
          </w:p>
        </w:tc>
        <w:tc>
          <w:tcPr>
            <w:tcW w:w="2409" w:type="dxa"/>
            <w:hideMark/>
          </w:tcPr>
          <w:p w:rsidR="005A6573" w:rsidRPr="005A6573" w:rsidRDefault="005A6573" w:rsidP="005A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73">
              <w:rPr>
                <w:rFonts w:ascii="Times New Roman" w:hAnsi="Times New Roman" w:cs="Times New Roman"/>
                <w:sz w:val="24"/>
                <w:szCs w:val="24"/>
              </w:rPr>
              <w:t>Maksimalus galimas taškų skaičius</w:t>
            </w:r>
          </w:p>
        </w:tc>
      </w:tr>
      <w:tr w:rsidR="005A6573" w:rsidRPr="005A6573" w:rsidTr="005A6573">
        <w:trPr>
          <w:trHeight w:val="342"/>
        </w:trPr>
        <w:tc>
          <w:tcPr>
            <w:tcW w:w="9634" w:type="dxa"/>
            <w:gridSpan w:val="3"/>
            <w:hideMark/>
          </w:tcPr>
          <w:p w:rsidR="005A6573" w:rsidRPr="005A6573" w:rsidRDefault="005A6573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A65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MATEMATIKA</w:t>
            </w:r>
          </w:p>
        </w:tc>
      </w:tr>
      <w:tr w:rsidR="005A6573" w:rsidRPr="005A6573" w:rsidTr="005A6573">
        <w:trPr>
          <w:trHeight w:val="300"/>
        </w:trPr>
        <w:tc>
          <w:tcPr>
            <w:tcW w:w="5060" w:type="dxa"/>
            <w:hideMark/>
          </w:tcPr>
          <w:p w:rsidR="005A6573" w:rsidRPr="005A6573" w:rsidRDefault="005A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73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  <w:tc>
          <w:tcPr>
            <w:tcW w:w="2165" w:type="dxa"/>
            <w:hideMark/>
          </w:tcPr>
          <w:p w:rsidR="005A6573" w:rsidRPr="005A6573" w:rsidRDefault="005A6573" w:rsidP="005A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73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2409" w:type="dxa"/>
            <w:hideMark/>
          </w:tcPr>
          <w:p w:rsidR="005A6573" w:rsidRPr="005A6573" w:rsidRDefault="005A6573" w:rsidP="005A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A6573" w:rsidRPr="005A6573" w:rsidTr="005A6573">
        <w:trPr>
          <w:trHeight w:val="300"/>
        </w:trPr>
        <w:tc>
          <w:tcPr>
            <w:tcW w:w="5060" w:type="dxa"/>
            <w:hideMark/>
          </w:tcPr>
          <w:p w:rsidR="005A6573" w:rsidRPr="005A6573" w:rsidRDefault="005A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73">
              <w:rPr>
                <w:rFonts w:ascii="Times New Roman" w:hAnsi="Times New Roman" w:cs="Times New Roman"/>
                <w:sz w:val="24"/>
                <w:szCs w:val="24"/>
              </w:rPr>
              <w:t>Matematikos taikymas ir matematinis mąstymas</w:t>
            </w:r>
          </w:p>
        </w:tc>
        <w:tc>
          <w:tcPr>
            <w:tcW w:w="2165" w:type="dxa"/>
            <w:hideMark/>
          </w:tcPr>
          <w:p w:rsidR="005A6573" w:rsidRPr="005A6573" w:rsidRDefault="005A6573" w:rsidP="005A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73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2409" w:type="dxa"/>
            <w:hideMark/>
          </w:tcPr>
          <w:p w:rsidR="005A6573" w:rsidRPr="005A6573" w:rsidRDefault="005A6573" w:rsidP="005A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E32D23" w:rsidRPr="005A6573" w:rsidRDefault="00E32D23">
      <w:pPr>
        <w:rPr>
          <w:rFonts w:ascii="Times New Roman" w:hAnsi="Times New Roman" w:cs="Times New Roman"/>
          <w:sz w:val="24"/>
          <w:szCs w:val="24"/>
        </w:rPr>
      </w:pPr>
    </w:p>
    <w:sectPr w:rsidR="00E32D23" w:rsidRPr="005A6573" w:rsidSect="005A65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73"/>
    <w:rsid w:val="005A6573"/>
    <w:rsid w:val="00E3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9A55D-6C29-4DAD-8100-0BD42E01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A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Bruziene</dc:creator>
  <cp:keywords/>
  <dc:description/>
  <cp:lastModifiedBy>Daiva Bruziene</cp:lastModifiedBy>
  <cp:revision>2</cp:revision>
  <dcterms:created xsi:type="dcterms:W3CDTF">2021-07-26T08:23:00Z</dcterms:created>
  <dcterms:modified xsi:type="dcterms:W3CDTF">2021-07-26T08:30:00Z</dcterms:modified>
</cp:coreProperties>
</file>