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158" w:rsidRPr="00553D24" w:rsidRDefault="005F7158" w:rsidP="007B39D6">
      <w:pPr>
        <w:ind w:left="8640" w:firstLine="720"/>
        <w:rPr>
          <w:color w:val="000000"/>
          <w:sz w:val="22"/>
          <w:szCs w:val="22"/>
        </w:rPr>
      </w:pPr>
      <w:r w:rsidRPr="00553D24">
        <w:rPr>
          <w:color w:val="000000"/>
          <w:sz w:val="22"/>
          <w:szCs w:val="22"/>
        </w:rPr>
        <w:t>PATVIRTINTA</w:t>
      </w:r>
    </w:p>
    <w:p w:rsidR="005F7158" w:rsidRPr="00553D24" w:rsidRDefault="005F7158" w:rsidP="005F7158">
      <w:pPr>
        <w:rPr>
          <w:color w:val="000000"/>
          <w:sz w:val="22"/>
          <w:szCs w:val="22"/>
        </w:rPr>
      </w:pPr>
      <w:r w:rsidRPr="00553D24">
        <w:rPr>
          <w:color w:val="000000"/>
          <w:sz w:val="22"/>
          <w:szCs w:val="22"/>
        </w:rPr>
        <w:tab/>
      </w:r>
      <w:r w:rsidRPr="00553D24">
        <w:rPr>
          <w:color w:val="000000"/>
          <w:sz w:val="22"/>
          <w:szCs w:val="22"/>
        </w:rPr>
        <w:tab/>
      </w:r>
      <w:r w:rsidRPr="00553D24">
        <w:rPr>
          <w:color w:val="000000"/>
          <w:sz w:val="22"/>
          <w:szCs w:val="22"/>
        </w:rPr>
        <w:tab/>
      </w:r>
      <w:r w:rsidRPr="00553D24">
        <w:rPr>
          <w:color w:val="000000"/>
          <w:sz w:val="22"/>
          <w:szCs w:val="22"/>
        </w:rPr>
        <w:tab/>
      </w:r>
      <w:r w:rsidRPr="00553D24">
        <w:rPr>
          <w:color w:val="000000"/>
          <w:sz w:val="22"/>
          <w:szCs w:val="22"/>
        </w:rPr>
        <w:tab/>
      </w:r>
      <w:r w:rsidRPr="00553D24">
        <w:rPr>
          <w:color w:val="000000"/>
          <w:sz w:val="22"/>
          <w:szCs w:val="22"/>
        </w:rPr>
        <w:tab/>
      </w:r>
      <w:r w:rsidRPr="00553D24">
        <w:rPr>
          <w:color w:val="000000"/>
          <w:sz w:val="22"/>
          <w:szCs w:val="22"/>
        </w:rPr>
        <w:tab/>
      </w:r>
      <w:r w:rsidR="007B39D6" w:rsidRPr="00553D24">
        <w:rPr>
          <w:color w:val="000000"/>
          <w:sz w:val="22"/>
          <w:szCs w:val="22"/>
        </w:rPr>
        <w:tab/>
      </w:r>
      <w:r w:rsidR="007B39D6" w:rsidRPr="00553D24">
        <w:rPr>
          <w:color w:val="000000"/>
          <w:sz w:val="22"/>
          <w:szCs w:val="22"/>
        </w:rPr>
        <w:tab/>
      </w:r>
      <w:r w:rsidR="007B39D6" w:rsidRPr="00553D24">
        <w:rPr>
          <w:color w:val="000000"/>
          <w:sz w:val="22"/>
          <w:szCs w:val="22"/>
        </w:rPr>
        <w:tab/>
      </w:r>
      <w:r w:rsidR="007B39D6" w:rsidRPr="00553D24">
        <w:rPr>
          <w:color w:val="000000"/>
          <w:sz w:val="22"/>
          <w:szCs w:val="22"/>
        </w:rPr>
        <w:tab/>
      </w:r>
      <w:r w:rsidR="007B39D6" w:rsidRPr="00553D24">
        <w:rPr>
          <w:color w:val="000000"/>
          <w:sz w:val="22"/>
          <w:szCs w:val="22"/>
        </w:rPr>
        <w:tab/>
      </w:r>
      <w:r w:rsidR="007B39D6" w:rsidRPr="00553D24">
        <w:rPr>
          <w:color w:val="000000"/>
          <w:sz w:val="22"/>
          <w:szCs w:val="22"/>
        </w:rPr>
        <w:tab/>
      </w:r>
      <w:r w:rsidRPr="00553D24">
        <w:rPr>
          <w:color w:val="000000"/>
          <w:sz w:val="22"/>
          <w:szCs w:val="22"/>
        </w:rPr>
        <w:t>Sedos Vytauto Mačernio gimnazijos</w:t>
      </w:r>
    </w:p>
    <w:p w:rsidR="005F7158" w:rsidRPr="00553D24" w:rsidRDefault="005F7158" w:rsidP="005F7158">
      <w:pPr>
        <w:rPr>
          <w:color w:val="000000"/>
          <w:sz w:val="22"/>
          <w:szCs w:val="22"/>
        </w:rPr>
      </w:pPr>
      <w:r w:rsidRPr="00553D24"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</w:t>
      </w:r>
      <w:r w:rsidRPr="00553D24">
        <w:rPr>
          <w:color w:val="000000"/>
          <w:sz w:val="22"/>
          <w:szCs w:val="22"/>
        </w:rPr>
        <w:tab/>
      </w:r>
      <w:r w:rsidR="00553D24">
        <w:rPr>
          <w:color w:val="000000"/>
          <w:sz w:val="22"/>
          <w:szCs w:val="22"/>
        </w:rPr>
        <w:t xml:space="preserve">             </w:t>
      </w:r>
      <w:r w:rsidR="00F73E8C" w:rsidRPr="00553D24">
        <w:rPr>
          <w:color w:val="000000"/>
          <w:sz w:val="22"/>
          <w:szCs w:val="22"/>
        </w:rPr>
        <w:t>gimnazijos vadovo</w:t>
      </w:r>
      <w:r w:rsidRPr="00553D24">
        <w:rPr>
          <w:color w:val="000000"/>
          <w:sz w:val="22"/>
          <w:szCs w:val="22"/>
        </w:rPr>
        <w:t xml:space="preserve"> įsakymu </w:t>
      </w:r>
      <w:r w:rsidR="007B39D6" w:rsidRPr="00553D24">
        <w:rPr>
          <w:color w:val="000000"/>
          <w:sz w:val="22"/>
          <w:szCs w:val="22"/>
        </w:rPr>
        <w:t>2023-01-</w:t>
      </w:r>
      <w:r w:rsidR="00553D24">
        <w:rPr>
          <w:color w:val="000000"/>
          <w:sz w:val="22"/>
          <w:szCs w:val="22"/>
        </w:rPr>
        <w:t>02</w:t>
      </w:r>
      <w:r w:rsidR="007B39D6" w:rsidRPr="00553D24">
        <w:rPr>
          <w:color w:val="000000"/>
          <w:sz w:val="22"/>
          <w:szCs w:val="22"/>
        </w:rPr>
        <w:t xml:space="preserve"> Nr. V1-</w:t>
      </w:r>
      <w:r w:rsidR="00553D24">
        <w:rPr>
          <w:color w:val="000000"/>
          <w:sz w:val="22"/>
          <w:szCs w:val="22"/>
        </w:rPr>
        <w:t>6</w:t>
      </w:r>
      <w:bookmarkStart w:id="0" w:name="_GoBack"/>
      <w:bookmarkEnd w:id="0"/>
    </w:p>
    <w:p w:rsidR="005F7158" w:rsidRPr="004C4B8F" w:rsidRDefault="005F7158" w:rsidP="005F7158">
      <w:pPr>
        <w:rPr>
          <w:color w:val="000000"/>
        </w:rPr>
      </w:pPr>
      <w:r w:rsidRPr="004C4B8F">
        <w:rPr>
          <w:color w:val="000000"/>
        </w:rPr>
        <w:t xml:space="preserve">                                                                                                                         </w:t>
      </w:r>
      <w:r>
        <w:rPr>
          <w:color w:val="000000"/>
        </w:rPr>
        <w:t xml:space="preserve">                 </w:t>
      </w:r>
      <w:r w:rsidRPr="004C4B8F">
        <w:rPr>
          <w:color w:val="000000"/>
        </w:rPr>
        <w:t xml:space="preserve">                     </w:t>
      </w:r>
    </w:p>
    <w:p w:rsidR="005F7158" w:rsidRPr="00137EEC" w:rsidRDefault="005F7158" w:rsidP="005F7158">
      <w:pPr>
        <w:jc w:val="center"/>
        <w:rPr>
          <w:b/>
          <w:color w:val="000000"/>
        </w:rPr>
      </w:pPr>
      <w:r w:rsidRPr="00137EEC">
        <w:rPr>
          <w:b/>
          <w:color w:val="000000"/>
        </w:rPr>
        <w:t xml:space="preserve">SEDOS VYTAUTO MAČERNIO GIMNAZIJOS </w:t>
      </w:r>
    </w:p>
    <w:p w:rsidR="005F7158" w:rsidRPr="00137EEC" w:rsidRDefault="005F7158" w:rsidP="005F7158">
      <w:pPr>
        <w:jc w:val="center"/>
        <w:rPr>
          <w:b/>
          <w:color w:val="000000"/>
        </w:rPr>
      </w:pPr>
    </w:p>
    <w:p w:rsidR="005F7158" w:rsidRPr="00137EEC" w:rsidRDefault="005F7158" w:rsidP="005F7158">
      <w:pPr>
        <w:jc w:val="center"/>
        <w:rPr>
          <w:b/>
          <w:color w:val="000000"/>
        </w:rPr>
      </w:pPr>
      <w:r w:rsidRPr="00137EEC">
        <w:rPr>
          <w:b/>
          <w:color w:val="000000"/>
        </w:rPr>
        <w:t>METODINĖS TARYBOS</w:t>
      </w:r>
    </w:p>
    <w:p w:rsidR="005F7158" w:rsidRPr="00137EEC" w:rsidRDefault="005F7158" w:rsidP="005F7158">
      <w:pPr>
        <w:jc w:val="center"/>
        <w:rPr>
          <w:b/>
          <w:color w:val="000000"/>
        </w:rPr>
      </w:pPr>
      <w:r w:rsidRPr="00137EEC">
        <w:rPr>
          <w:b/>
          <w:color w:val="000000"/>
        </w:rPr>
        <w:t>VEIKLOS   PLANAS</w:t>
      </w:r>
    </w:p>
    <w:p w:rsidR="005F7158" w:rsidRPr="00137EEC" w:rsidRDefault="005F7158" w:rsidP="005F7158">
      <w:pPr>
        <w:jc w:val="center"/>
        <w:rPr>
          <w:b/>
          <w:color w:val="000000"/>
        </w:rPr>
      </w:pPr>
      <w:r w:rsidRPr="00137EEC">
        <w:rPr>
          <w:b/>
          <w:color w:val="000000"/>
        </w:rPr>
        <w:t>202</w:t>
      </w:r>
      <w:r w:rsidR="007B39D6">
        <w:rPr>
          <w:b/>
          <w:color w:val="000000"/>
        </w:rPr>
        <w:t>3</w:t>
      </w:r>
      <w:r w:rsidRPr="00137EEC">
        <w:rPr>
          <w:b/>
          <w:color w:val="000000"/>
        </w:rPr>
        <w:t xml:space="preserve"> m.</w:t>
      </w:r>
    </w:p>
    <w:p w:rsidR="005F7158" w:rsidRPr="004C4B8F" w:rsidRDefault="005F7158" w:rsidP="005F7158">
      <w:pPr>
        <w:jc w:val="center"/>
        <w:rPr>
          <w:color w:val="000000"/>
        </w:rPr>
      </w:pPr>
    </w:p>
    <w:p w:rsidR="005F7158" w:rsidRPr="006E79B4" w:rsidRDefault="005F7158" w:rsidP="005F7158">
      <w:pPr>
        <w:pStyle w:val="Sraopastraipa"/>
        <w:numPr>
          <w:ilvl w:val="0"/>
          <w:numId w:val="2"/>
        </w:numPr>
        <w:jc w:val="both"/>
      </w:pPr>
      <w:r>
        <w:rPr>
          <w:b/>
        </w:rPr>
        <w:t>TIKSLAS</w:t>
      </w:r>
      <w:r w:rsidRPr="006E79B4">
        <w:rPr>
          <w:b/>
        </w:rPr>
        <w:t>.</w:t>
      </w:r>
      <w:r w:rsidRPr="00902877">
        <w:t xml:space="preserve"> </w:t>
      </w:r>
      <w:r w:rsidRPr="006E79B4">
        <w:rPr>
          <w:b/>
          <w:bCs/>
        </w:rPr>
        <w:t xml:space="preserve"> </w:t>
      </w:r>
      <w:r w:rsidRPr="006E79B4">
        <w:rPr>
          <w:b/>
          <w:bCs/>
        </w:rPr>
        <w:tab/>
      </w:r>
    </w:p>
    <w:p w:rsidR="005F7158" w:rsidRDefault="005F7158" w:rsidP="005F7158">
      <w:pPr>
        <w:pStyle w:val="Sraopastraipa"/>
        <w:ind w:left="1080"/>
        <w:jc w:val="both"/>
      </w:pPr>
      <w:r>
        <w:rPr>
          <w:b/>
          <w:bCs/>
        </w:rPr>
        <w:tab/>
      </w:r>
      <w:r w:rsidRPr="00FD44F3">
        <w:t>Koordinuoti metodinių</w:t>
      </w:r>
      <w:r>
        <w:t xml:space="preserve"> grupių veiklą, siekiant gerinti pamokos kokybę</w:t>
      </w:r>
      <w:r w:rsidRPr="00FD44F3">
        <w:t xml:space="preserve">, </w:t>
      </w:r>
      <w:r>
        <w:t xml:space="preserve">mokinių </w:t>
      </w:r>
      <w:r>
        <w:tab/>
        <w:t xml:space="preserve">individualią pažangą bei kurti saugią aplinką, </w:t>
      </w:r>
      <w:r>
        <w:tab/>
        <w:t>stiprinti prevencinę veiklą.</w:t>
      </w:r>
    </w:p>
    <w:p w:rsidR="005F7158" w:rsidRDefault="005F7158" w:rsidP="005F7158">
      <w:pPr>
        <w:pStyle w:val="Sraopastraipa"/>
        <w:ind w:left="1080"/>
        <w:jc w:val="both"/>
        <w:rPr>
          <w:b/>
        </w:rPr>
      </w:pPr>
      <w:r>
        <w:tab/>
      </w:r>
      <w:r>
        <w:rPr>
          <w:b/>
        </w:rPr>
        <w:t>UŽDAVINIAI</w:t>
      </w:r>
      <w:r w:rsidRPr="002C4589">
        <w:rPr>
          <w:b/>
        </w:rPr>
        <w:t>:</w:t>
      </w:r>
    </w:p>
    <w:p w:rsidR="005F7158" w:rsidRDefault="005F7158" w:rsidP="005F7158">
      <w:pPr>
        <w:pStyle w:val="Sraopastraipa"/>
        <w:numPr>
          <w:ilvl w:val="0"/>
          <w:numId w:val="1"/>
        </w:numPr>
        <w:jc w:val="both"/>
      </w:pPr>
      <w:r w:rsidRPr="004B5536">
        <w:t>Skleisti metodines ir dalykines naujoves.</w:t>
      </w:r>
    </w:p>
    <w:p w:rsidR="005F7158" w:rsidRDefault="005F7158" w:rsidP="005F7158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>Užtikrinti patirtinį mokytojų mokymąsi,</w:t>
      </w:r>
      <w:r w:rsidRPr="004B5536">
        <w:t xml:space="preserve"> </w:t>
      </w:r>
      <w:r w:rsidRPr="00A9753F">
        <w:rPr>
          <w:color w:val="454442"/>
        </w:rPr>
        <w:t xml:space="preserve"> </w:t>
      </w:r>
      <w:r w:rsidRPr="004B5536">
        <w:t>ieškant mokomųjų dalykų integravimo</w:t>
      </w:r>
      <w:r>
        <w:t>, mokinių kūrybiškumo, lyderystės ugdymo</w:t>
      </w:r>
      <w:r w:rsidRPr="004B5536">
        <w:t xml:space="preserve"> galimybių.</w:t>
      </w:r>
    </w:p>
    <w:p w:rsidR="005F7158" w:rsidRPr="006E79B4" w:rsidRDefault="005F7158" w:rsidP="005F7158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4B5536">
        <w:t>Inicijuoti tikslingą, gimnazijos veiklos tikslus</w:t>
      </w:r>
      <w:r>
        <w:t>, uždavinius</w:t>
      </w:r>
      <w:r w:rsidRPr="004B5536">
        <w:t xml:space="preserve"> ir</w:t>
      </w:r>
      <w:r>
        <w:t xml:space="preserve"> gimnazijos bendruomenės</w:t>
      </w:r>
      <w:r w:rsidRPr="004B5536">
        <w:t xml:space="preserve"> poreikius atitinkantį mokytojų kvalifikacijos tobulinimą. </w:t>
      </w:r>
    </w:p>
    <w:p w:rsidR="005F7158" w:rsidRPr="00CA58A8" w:rsidRDefault="007B39D6" w:rsidP="005F7158">
      <w:pPr>
        <w:pStyle w:val="Sraopastraipa"/>
        <w:numPr>
          <w:ilvl w:val="0"/>
          <w:numId w:val="2"/>
        </w:numPr>
        <w:rPr>
          <w:b/>
          <w:color w:val="000000" w:themeColor="text1"/>
        </w:rPr>
      </w:pPr>
      <w:r>
        <w:rPr>
          <w:b/>
          <w:color w:val="000000" w:themeColor="text1"/>
        </w:rPr>
        <w:t xml:space="preserve">2022 </w:t>
      </w:r>
      <w:r w:rsidR="005F7158">
        <w:rPr>
          <w:b/>
          <w:color w:val="000000" w:themeColor="text1"/>
        </w:rPr>
        <w:t>METŲ VEIKLOS ANALIZĖ:</w:t>
      </w:r>
    </w:p>
    <w:p w:rsidR="005F7158" w:rsidRPr="007B39D6" w:rsidRDefault="005F7158" w:rsidP="005F7158">
      <w:pPr>
        <w:jc w:val="both"/>
        <w:rPr>
          <w:color w:val="FF0000"/>
        </w:rPr>
      </w:pPr>
      <w:r w:rsidRPr="00CA58A8">
        <w:rPr>
          <w:color w:val="000000" w:themeColor="text1"/>
        </w:rPr>
        <w:tab/>
      </w:r>
      <w:r w:rsidRPr="00AE768B">
        <w:rPr>
          <w:color w:val="000000" w:themeColor="text1"/>
        </w:rPr>
        <w:t xml:space="preserve">Praėjusiais mokslo metais gimnazijoje buvo 7 metodinės grupės, joms vadovavo patyrę mokytojai metodininkai: V. </w:t>
      </w:r>
      <w:proofErr w:type="spellStart"/>
      <w:r w:rsidRPr="00AE768B">
        <w:rPr>
          <w:color w:val="000000" w:themeColor="text1"/>
        </w:rPr>
        <w:t>Lukauskienė</w:t>
      </w:r>
      <w:proofErr w:type="spellEnd"/>
      <w:r w:rsidRPr="00AE768B">
        <w:rPr>
          <w:color w:val="000000" w:themeColor="text1"/>
        </w:rPr>
        <w:t xml:space="preserve">, R. </w:t>
      </w:r>
      <w:proofErr w:type="spellStart"/>
      <w:r w:rsidRPr="00AE768B">
        <w:rPr>
          <w:color w:val="000000" w:themeColor="text1"/>
        </w:rPr>
        <w:t>Čičirkaitė</w:t>
      </w:r>
      <w:proofErr w:type="spellEnd"/>
      <w:r w:rsidRPr="00AE768B">
        <w:rPr>
          <w:color w:val="000000" w:themeColor="text1"/>
        </w:rPr>
        <w:t xml:space="preserve">, G. </w:t>
      </w:r>
      <w:proofErr w:type="spellStart"/>
      <w:r w:rsidRPr="00AE768B">
        <w:rPr>
          <w:color w:val="000000" w:themeColor="text1"/>
        </w:rPr>
        <w:t>Vainutienė</w:t>
      </w:r>
      <w:proofErr w:type="spellEnd"/>
      <w:r w:rsidRPr="00AE768B">
        <w:rPr>
          <w:color w:val="000000" w:themeColor="text1"/>
        </w:rPr>
        <w:t xml:space="preserve">,  vyr. mokytojai: J. Stanienė, G. Vanagienė, T. </w:t>
      </w:r>
      <w:proofErr w:type="spellStart"/>
      <w:r w:rsidRPr="00AE768B">
        <w:rPr>
          <w:color w:val="000000" w:themeColor="text1"/>
        </w:rPr>
        <w:t>Saračinskienė</w:t>
      </w:r>
      <w:proofErr w:type="spellEnd"/>
      <w:r w:rsidRPr="00AE768B">
        <w:rPr>
          <w:color w:val="000000" w:themeColor="text1"/>
        </w:rPr>
        <w:t xml:space="preserve"> ir spec. pedagogė V. </w:t>
      </w:r>
      <w:proofErr w:type="spellStart"/>
      <w:r w:rsidRPr="00AE768B">
        <w:rPr>
          <w:color w:val="000000" w:themeColor="text1"/>
        </w:rPr>
        <w:t>Bružienė</w:t>
      </w:r>
      <w:proofErr w:type="spellEnd"/>
      <w:r w:rsidRPr="00AE768B">
        <w:rPr>
          <w:color w:val="000000" w:themeColor="text1"/>
        </w:rPr>
        <w:t>.  Metodinėje taryboje buvo tariamasi ir priimami sprendimai dėl mokytojų kvalifikacijos kėlimo, atestacijos programos vykdymo, vadovėlių ir priemonių poreikio analizės ir užsakymo 20</w:t>
      </w:r>
      <w:r w:rsidR="00F10ADB" w:rsidRPr="00AE768B">
        <w:rPr>
          <w:color w:val="000000" w:themeColor="text1"/>
        </w:rPr>
        <w:t>22- 2023 m. m</w:t>
      </w:r>
      <w:r w:rsidRPr="00AE768B">
        <w:rPr>
          <w:color w:val="000000" w:themeColor="text1"/>
        </w:rPr>
        <w:t>.</w:t>
      </w:r>
      <w:r w:rsidR="00C9144C">
        <w:rPr>
          <w:color w:val="000000" w:themeColor="text1"/>
        </w:rPr>
        <w:t xml:space="preserve"> ( atsižvelgiant į turimas lėšas stengiamasi atnaujinti, papildyti vadovėlių ir mokymo priemonių bazę. Gamtos mokslų laboratorija įrengta, atnaujinta dviejų užsienio kalbų kabinetų IT bazė projekto „Kokybės krepšelis“ lėšomis</w:t>
      </w:r>
      <w:r w:rsidR="00F10ADB" w:rsidRPr="00AE768B">
        <w:rPr>
          <w:color w:val="000000" w:themeColor="text1"/>
        </w:rPr>
        <w:t>,</w:t>
      </w:r>
      <w:r w:rsidR="00B305C7">
        <w:rPr>
          <w:color w:val="000000" w:themeColor="text1"/>
        </w:rPr>
        <w:t xml:space="preserve"> sporto inventorius atnaujintas, papildytas Sporto rėmimo fondo ir Mažeikių savivaldybės finansuojamo projekto „Sporto inventoriaus ir įrangos įsigijimas“ lėšomis), </w:t>
      </w:r>
      <w:r w:rsidR="00F10ADB" w:rsidRPr="00AE768B">
        <w:rPr>
          <w:color w:val="000000" w:themeColor="text1"/>
        </w:rPr>
        <w:t xml:space="preserve"> projekto „Kokybės krepšelis</w:t>
      </w:r>
      <w:r w:rsidR="00C31606">
        <w:rPr>
          <w:color w:val="000000" w:themeColor="text1"/>
        </w:rPr>
        <w:t>“ veiklų vykdymo, skaitmeninių priemonių na</w:t>
      </w:r>
      <w:r w:rsidR="004C2133">
        <w:rPr>
          <w:color w:val="000000" w:themeColor="text1"/>
        </w:rPr>
        <w:t>udojimo, įsivertinimo įrankio „</w:t>
      </w:r>
      <w:proofErr w:type="spellStart"/>
      <w:r w:rsidR="004C2133">
        <w:rPr>
          <w:color w:val="000000" w:themeColor="text1"/>
        </w:rPr>
        <w:t>Reflectus</w:t>
      </w:r>
      <w:proofErr w:type="spellEnd"/>
      <w:r w:rsidR="004C2133">
        <w:rPr>
          <w:color w:val="000000" w:themeColor="text1"/>
        </w:rPr>
        <w:t>“ naudojimo tvarkos keitimo ir pan.</w:t>
      </w:r>
      <w:r w:rsidRPr="007B39D6">
        <w:rPr>
          <w:color w:val="FF0000"/>
        </w:rPr>
        <w:tab/>
      </w:r>
    </w:p>
    <w:p w:rsidR="005F7158" w:rsidRPr="007B39D6" w:rsidRDefault="005F7158" w:rsidP="005F7158">
      <w:pPr>
        <w:jc w:val="both"/>
        <w:rPr>
          <w:color w:val="FF0000"/>
        </w:rPr>
      </w:pPr>
      <w:r w:rsidRPr="007B39D6">
        <w:rPr>
          <w:color w:val="FF0000"/>
        </w:rPr>
        <w:tab/>
      </w:r>
      <w:r w:rsidRPr="007E6B01">
        <w:rPr>
          <w:color w:val="000000" w:themeColor="text1"/>
        </w:rPr>
        <w:t>Metodinėse grupėse  buvo siekiama užtikrinti kolegialų mokytojų bendradarbiavimą, buvo dalijamasi pedagoginėmis</w:t>
      </w:r>
      <w:r w:rsidR="001E2132" w:rsidRPr="007E6B01">
        <w:rPr>
          <w:color w:val="000000" w:themeColor="text1"/>
        </w:rPr>
        <w:t xml:space="preserve"> ir metodinėmis naujovėmis, mokymąsi aktyvinančiais</w:t>
      </w:r>
      <w:r w:rsidR="002C334A">
        <w:rPr>
          <w:color w:val="000000" w:themeColor="text1"/>
        </w:rPr>
        <w:t xml:space="preserve"> mokymo metodais, būdais. Sukurtas mokymąsi aktyvinančių metodų katalogas</w:t>
      </w:r>
      <w:r w:rsidR="00D71CCD">
        <w:rPr>
          <w:color w:val="000000" w:themeColor="text1"/>
        </w:rPr>
        <w:t xml:space="preserve"> „Microsoft </w:t>
      </w:r>
      <w:proofErr w:type="spellStart"/>
      <w:r w:rsidR="00D71CCD">
        <w:rPr>
          <w:color w:val="000000" w:themeColor="text1"/>
        </w:rPr>
        <w:t>Teams</w:t>
      </w:r>
      <w:proofErr w:type="spellEnd"/>
      <w:r w:rsidR="00D71CCD">
        <w:rPr>
          <w:color w:val="000000" w:themeColor="text1"/>
        </w:rPr>
        <w:t>“ platformoje, kuriuo gali naudotis visi mokytojai.</w:t>
      </w:r>
    </w:p>
    <w:p w:rsidR="005F7158" w:rsidRPr="005B1AD2" w:rsidRDefault="005F7158" w:rsidP="005F7158">
      <w:pPr>
        <w:jc w:val="both"/>
      </w:pPr>
      <w:r w:rsidRPr="007B39D6">
        <w:rPr>
          <w:color w:val="FF0000"/>
        </w:rPr>
        <w:tab/>
      </w:r>
      <w:r w:rsidRPr="005B1AD2">
        <w:t xml:space="preserve">Atlikta ugdymo kokybės analizė, metodinėse grupėse išanalizuoti nacionalinio </w:t>
      </w:r>
      <w:r w:rsidR="005B1AD2">
        <w:t xml:space="preserve">mokinių pasiekimų patikrinimo, </w:t>
      </w:r>
      <w:r w:rsidRPr="005B1AD2">
        <w:t>valstybin</w:t>
      </w:r>
      <w:r w:rsidR="004C2133">
        <w:t xml:space="preserve">ių brandos egzaminų rezultatai, parengti priemonių planai ugdymo kokybei gerinti, išvados naudotos rengiant dalykų ilgalaikius planus bei individualius ugdymo planus. </w:t>
      </w:r>
      <w:r w:rsidRPr="005B1AD2">
        <w:t xml:space="preserve">Organizuoti metodiniai susirinkimai, diskusijos, įdomių, efektyvių mokymo metodų </w:t>
      </w:r>
      <w:r w:rsidR="005B1AD2" w:rsidRPr="005B1AD2">
        <w:t>taikymo</w:t>
      </w:r>
      <w:r w:rsidR="005B1AD2">
        <w:t>, kvalifikacijos tobulinimo</w:t>
      </w:r>
      <w:r w:rsidR="00D67F42">
        <w:t>, metodinės dienos organizavimo</w:t>
      </w:r>
      <w:r w:rsidR="005B1AD2" w:rsidRPr="005B1AD2">
        <w:t xml:space="preserve"> klausimais. </w:t>
      </w:r>
    </w:p>
    <w:p w:rsidR="005F7158" w:rsidRPr="00955C86" w:rsidRDefault="005F7158" w:rsidP="005F7158">
      <w:pPr>
        <w:ind w:firstLine="1296"/>
        <w:jc w:val="both"/>
        <w:rPr>
          <w:color w:val="000000" w:themeColor="text1"/>
        </w:rPr>
      </w:pPr>
      <w:r w:rsidRPr="00955C86">
        <w:rPr>
          <w:color w:val="000000" w:themeColor="text1"/>
        </w:rPr>
        <w:lastRenderedPageBreak/>
        <w:t>Švietimo pagalbos specialistai ir mokytojų padėjėja</w:t>
      </w:r>
      <w:r w:rsidR="00955C86">
        <w:rPr>
          <w:color w:val="000000" w:themeColor="text1"/>
        </w:rPr>
        <w:t xml:space="preserve">i nuolat teikė pagalbą mokiniams, kurie turėjo mokymosi sunkumų. Dalykininkai ir specialistai nuolat bendradarbiavo dalindamiesi patirtimi apie darbą su SUP mokiniais. </w:t>
      </w:r>
    </w:p>
    <w:p w:rsidR="005F7158" w:rsidRPr="00563902" w:rsidRDefault="005F7158" w:rsidP="005F7158">
      <w:pPr>
        <w:jc w:val="both"/>
        <w:rPr>
          <w:color w:val="000000" w:themeColor="text1"/>
        </w:rPr>
      </w:pPr>
      <w:r w:rsidRPr="007B39D6">
        <w:rPr>
          <w:color w:val="FF0000"/>
        </w:rPr>
        <w:tab/>
      </w:r>
      <w:r w:rsidR="00156141">
        <w:rPr>
          <w:color w:val="000000" w:themeColor="text1"/>
        </w:rPr>
        <w:t xml:space="preserve">Mokytojai ir specialistai </w:t>
      </w:r>
      <w:r w:rsidR="00563902">
        <w:rPr>
          <w:color w:val="000000" w:themeColor="text1"/>
        </w:rPr>
        <w:t>gimnazijos parengtoje ilgalaikėje kvalifikacijos tobulinimo programoje „</w:t>
      </w:r>
      <w:r w:rsidR="00563902" w:rsidRPr="00FD5E88">
        <w:rPr>
          <w:color w:val="222222"/>
          <w:shd w:val="clear" w:color="auto" w:fill="FFFFFF"/>
        </w:rPr>
        <w:t>Mokytojų ir vadovų kompetencijų gilinimas siekiant užtikrinti</w:t>
      </w:r>
      <w:r w:rsidR="00563902">
        <w:rPr>
          <w:color w:val="222222"/>
          <w:shd w:val="clear" w:color="auto" w:fill="FFFFFF"/>
        </w:rPr>
        <w:t xml:space="preserve"> kiekvieno mokinio asmeninę </w:t>
      </w:r>
      <w:proofErr w:type="spellStart"/>
      <w:r w:rsidR="00563902">
        <w:rPr>
          <w:color w:val="222222"/>
          <w:shd w:val="clear" w:color="auto" w:fill="FFFFFF"/>
        </w:rPr>
        <w:t>ūgtį</w:t>
      </w:r>
      <w:proofErr w:type="spellEnd"/>
      <w:r w:rsidR="00563902">
        <w:rPr>
          <w:color w:val="222222"/>
          <w:shd w:val="clear" w:color="auto" w:fill="FFFFFF"/>
        </w:rPr>
        <w:t>“. Dalyvauta  trijuose moduliuose: „</w:t>
      </w:r>
      <w:r w:rsidR="00563902" w:rsidRPr="00995F4E">
        <w:rPr>
          <w:color w:val="222222"/>
          <w:shd w:val="clear" w:color="auto" w:fill="FFFFFF"/>
        </w:rPr>
        <w:t>Darbas su refleksijų duomenimis: problemų identifikavimas ir strategijų išgryninimas</w:t>
      </w:r>
      <w:r w:rsidR="00563902">
        <w:rPr>
          <w:color w:val="222222"/>
          <w:shd w:val="clear" w:color="auto" w:fill="FFFFFF"/>
        </w:rPr>
        <w:t>“ , „</w:t>
      </w:r>
      <w:r w:rsidR="00563902" w:rsidRPr="00995F4E">
        <w:rPr>
          <w:color w:val="222222"/>
          <w:shd w:val="clear" w:color="auto" w:fill="FFFFFF"/>
        </w:rPr>
        <w:t>Duomenimis grįstų pokyčių inicijavimas ir įgyvendinimas klasės/ mokyklos lygmenyje</w:t>
      </w:r>
      <w:r w:rsidR="00563902">
        <w:rPr>
          <w:color w:val="222222"/>
          <w:shd w:val="clear" w:color="auto" w:fill="FFFFFF"/>
        </w:rPr>
        <w:t>“, „</w:t>
      </w:r>
      <w:r w:rsidR="00563902" w:rsidRPr="00964A0E">
        <w:rPr>
          <w:color w:val="222222"/>
          <w:shd w:val="clear" w:color="auto" w:fill="FFFFFF"/>
        </w:rPr>
        <w:t>Mokymąsi aktyvinantys metodai</w:t>
      </w:r>
      <w:r w:rsidR="00563902" w:rsidRPr="006310E1">
        <w:rPr>
          <w:color w:val="000000" w:themeColor="text1"/>
          <w:shd w:val="clear" w:color="auto" w:fill="FFFFFF"/>
        </w:rPr>
        <w:t>“</w:t>
      </w:r>
      <w:r w:rsidR="00563902">
        <w:rPr>
          <w:color w:val="000000" w:themeColor="text1"/>
          <w:shd w:val="clear" w:color="auto" w:fill="FFFFFF"/>
        </w:rPr>
        <w:t xml:space="preserve">. </w:t>
      </w:r>
      <w:r w:rsidR="00563902" w:rsidRPr="006310E1">
        <w:rPr>
          <w:color w:val="000000" w:themeColor="text1"/>
        </w:rPr>
        <w:t xml:space="preserve">Buvo surengtos </w:t>
      </w:r>
      <w:r w:rsidR="00563902">
        <w:rPr>
          <w:color w:val="000000" w:themeColor="text1"/>
        </w:rPr>
        <w:t xml:space="preserve">strateginio planavimo dirbtuvės. </w:t>
      </w:r>
      <w:r w:rsidR="00563902" w:rsidRPr="006310E1">
        <w:rPr>
          <w:color w:val="000000" w:themeColor="text1"/>
        </w:rPr>
        <w:t>„Įtraukus tvarios mokyklos strateginis planavimas, grįstas skandinaviška praktika“</w:t>
      </w:r>
      <w:r w:rsidR="00563902">
        <w:rPr>
          <w:color w:val="000000" w:themeColor="text1"/>
        </w:rPr>
        <w:t xml:space="preserve">, kuriose dalyvavo mokytojų, tėvų, mokinių komandos. </w:t>
      </w:r>
      <w:r w:rsidR="00156141">
        <w:rPr>
          <w:color w:val="000000" w:themeColor="text1"/>
        </w:rPr>
        <w:t xml:space="preserve">Taip pat atskirų dalykų mokytojai ir specialistai dalyvavo dalykiniuose seminaruose, mokymuose, paskaitose, konsultacijose apie pasiruošimą atnaujintų programų įgyvendinimui. </w:t>
      </w:r>
      <w:r w:rsidR="009116DA">
        <w:rPr>
          <w:color w:val="000000" w:themeColor="text1"/>
        </w:rPr>
        <w:t xml:space="preserve">Gauta informacija dalijosi metodinėse grupėse. </w:t>
      </w:r>
    </w:p>
    <w:p w:rsidR="005F7158" w:rsidRDefault="005F7158" w:rsidP="000E2E7E">
      <w:pPr>
        <w:ind w:firstLine="720"/>
        <w:jc w:val="both"/>
      </w:pPr>
      <w:r w:rsidRPr="00DE751A">
        <w:t xml:space="preserve">Buvo įgyvendinama mokytojų ir pagalbos mokiniui specialistų (išskyrus psichologus) </w:t>
      </w:r>
      <w:r w:rsidR="00DE751A" w:rsidRPr="00DE751A">
        <w:t xml:space="preserve">atestacinė programa- pradinių klasių </w:t>
      </w:r>
      <w:r w:rsidRPr="00DE751A">
        <w:t xml:space="preserve"> mokytoja L. </w:t>
      </w:r>
      <w:proofErr w:type="spellStart"/>
      <w:r w:rsidRPr="00DE751A">
        <w:t>Milieškienė</w:t>
      </w:r>
      <w:proofErr w:type="spellEnd"/>
      <w:r w:rsidRPr="00DE751A">
        <w:t xml:space="preserve"> įg</w:t>
      </w:r>
      <w:r w:rsidR="00DE751A" w:rsidRPr="00DE751A">
        <w:t>ijo pradinių klasių</w:t>
      </w:r>
      <w:r w:rsidRPr="00DE751A">
        <w:t xml:space="preserve"> mokytojos </w:t>
      </w:r>
      <w:r w:rsidR="00DE751A" w:rsidRPr="00DE751A">
        <w:t xml:space="preserve">metodininkės </w:t>
      </w:r>
      <w:r w:rsidRPr="00DE751A">
        <w:t>kvalif</w:t>
      </w:r>
      <w:r w:rsidR="00DE751A" w:rsidRPr="00DE751A">
        <w:t xml:space="preserve">ikacinę kategoriją, fizinio ugdymo mokytoja J. Stanienė įgijo fizinio ugdymo </w:t>
      </w:r>
      <w:r w:rsidRPr="00DE751A">
        <w:t xml:space="preserve">mokytojos </w:t>
      </w:r>
      <w:r w:rsidR="00DE751A" w:rsidRPr="00DE751A">
        <w:t xml:space="preserve"> metodininkės kvalifikacinę kategoriją ir anglų kalbos mokytoja T. </w:t>
      </w:r>
      <w:proofErr w:type="spellStart"/>
      <w:r w:rsidR="00DE751A" w:rsidRPr="00DE751A">
        <w:t>Saračinskienė</w:t>
      </w:r>
      <w:proofErr w:type="spellEnd"/>
      <w:r w:rsidR="00DE751A" w:rsidRPr="00DE751A">
        <w:t xml:space="preserve"> įgijo anglų kalbos mokytojos metodininkės kvalifikacinę kategoriją</w:t>
      </w:r>
      <w:r w:rsidR="00D0722D">
        <w:t>.</w:t>
      </w:r>
      <w:r w:rsidR="000E2E7E">
        <w:t xml:space="preserve"> </w:t>
      </w:r>
    </w:p>
    <w:p w:rsidR="000E2E7E" w:rsidRPr="001A060A" w:rsidRDefault="000E2E7E" w:rsidP="0035451C">
      <w:pPr>
        <w:pStyle w:val="Default"/>
        <w:ind w:firstLine="720"/>
        <w:jc w:val="both"/>
        <w:rPr>
          <w:color w:val="000000" w:themeColor="text1"/>
        </w:rPr>
      </w:pPr>
      <w:r w:rsidRPr="001A060A">
        <w:rPr>
          <w:color w:val="000000" w:themeColor="text1"/>
        </w:rPr>
        <w:t xml:space="preserve">Dvi mokytojos vadovavo rajono mokytojų metodiniams būreliams: E. </w:t>
      </w:r>
      <w:proofErr w:type="spellStart"/>
      <w:r w:rsidRPr="001A060A">
        <w:rPr>
          <w:color w:val="000000" w:themeColor="text1"/>
        </w:rPr>
        <w:t>Kleinauskienė</w:t>
      </w:r>
      <w:proofErr w:type="spellEnd"/>
      <w:r w:rsidRPr="001A060A">
        <w:rPr>
          <w:color w:val="000000" w:themeColor="text1"/>
        </w:rPr>
        <w:t xml:space="preserve">- etikos mokytojų, L. </w:t>
      </w:r>
      <w:proofErr w:type="spellStart"/>
      <w:r w:rsidRPr="001A060A">
        <w:rPr>
          <w:color w:val="000000" w:themeColor="text1"/>
        </w:rPr>
        <w:t>Steponkevičienė</w:t>
      </w:r>
      <w:proofErr w:type="spellEnd"/>
      <w:r w:rsidRPr="001A060A">
        <w:rPr>
          <w:color w:val="000000" w:themeColor="text1"/>
        </w:rPr>
        <w:t>- karjeros ugdymo.</w:t>
      </w:r>
      <w:r w:rsidR="009E345B">
        <w:rPr>
          <w:color w:val="000000" w:themeColor="text1"/>
        </w:rPr>
        <w:t xml:space="preserve"> Mokytoja T. </w:t>
      </w:r>
      <w:proofErr w:type="spellStart"/>
      <w:r w:rsidR="009E345B">
        <w:rPr>
          <w:color w:val="000000" w:themeColor="text1"/>
        </w:rPr>
        <w:t>Saračinskienė</w:t>
      </w:r>
      <w:proofErr w:type="spellEnd"/>
      <w:r w:rsidR="009E345B">
        <w:rPr>
          <w:color w:val="000000" w:themeColor="text1"/>
        </w:rPr>
        <w:t xml:space="preserve"> dalyvavo anglų kalbos VBE vertinimo komisijoje.</w:t>
      </w:r>
    </w:p>
    <w:p w:rsidR="00E2007B" w:rsidRDefault="005F7158" w:rsidP="00E2007B">
      <w:pPr>
        <w:spacing w:line="256" w:lineRule="auto"/>
        <w:ind w:firstLine="567"/>
        <w:jc w:val="both"/>
        <w:rPr>
          <w:color w:val="FF0000"/>
        </w:rPr>
      </w:pPr>
      <w:r w:rsidRPr="000E2E7E">
        <w:rPr>
          <w:color w:val="000000" w:themeColor="text1"/>
        </w:rPr>
        <w:t>Mokytojai visus mokslo metus ruošė mo</w:t>
      </w:r>
      <w:r w:rsidR="000E2E7E">
        <w:rPr>
          <w:color w:val="000000" w:themeColor="text1"/>
        </w:rPr>
        <w:t xml:space="preserve">kinius konkursams, </w:t>
      </w:r>
      <w:r w:rsidR="000E3A66">
        <w:rPr>
          <w:color w:val="000000" w:themeColor="text1"/>
        </w:rPr>
        <w:t>olimpiad</w:t>
      </w:r>
      <w:r w:rsidR="009E345B">
        <w:rPr>
          <w:color w:val="000000" w:themeColor="text1"/>
        </w:rPr>
        <w:t>oms, dalyvavo konkursų olimpiadų vertinimo komisijų darbe.</w:t>
      </w:r>
      <w:r w:rsidR="000E3A66">
        <w:rPr>
          <w:color w:val="000000" w:themeColor="text1"/>
        </w:rPr>
        <w:t xml:space="preserve"> Pasiekta laimėjimų istorijos (dvi II ir viena III vieta), geografijos (III vieta), dailės (III vieta) rajoninėse olimpiadose, keliuose dailės konkursuose laimėtos prizinės vietos, „</w:t>
      </w:r>
      <w:proofErr w:type="spellStart"/>
      <w:r w:rsidR="000E3A66">
        <w:rPr>
          <w:color w:val="000000" w:themeColor="text1"/>
        </w:rPr>
        <w:t>Pangeos</w:t>
      </w:r>
      <w:proofErr w:type="spellEnd"/>
      <w:r w:rsidR="000E3A66">
        <w:rPr>
          <w:color w:val="000000" w:themeColor="text1"/>
        </w:rPr>
        <w:t>“, „</w:t>
      </w:r>
      <w:proofErr w:type="spellStart"/>
      <w:r w:rsidR="000E3A66">
        <w:rPr>
          <w:color w:val="000000" w:themeColor="text1"/>
        </w:rPr>
        <w:t>Kings</w:t>
      </w:r>
      <w:proofErr w:type="spellEnd"/>
      <w:r w:rsidR="000E3A66">
        <w:rPr>
          <w:color w:val="000000" w:themeColor="text1"/>
        </w:rPr>
        <w:t>“ konkursuose laimėtos prizinės</w:t>
      </w:r>
      <w:r w:rsidR="00E2007B">
        <w:rPr>
          <w:color w:val="000000" w:themeColor="text1"/>
        </w:rPr>
        <w:t xml:space="preserve"> vietos. Laimėjimų nepasiekta daug, nes po pandemijos, nuotolinio mokymo(</w:t>
      </w:r>
      <w:proofErr w:type="spellStart"/>
      <w:r w:rsidR="00E2007B">
        <w:rPr>
          <w:color w:val="000000" w:themeColor="text1"/>
        </w:rPr>
        <w:t>si</w:t>
      </w:r>
      <w:proofErr w:type="spellEnd"/>
      <w:r w:rsidR="00E2007B">
        <w:rPr>
          <w:color w:val="000000" w:themeColor="text1"/>
        </w:rPr>
        <w:t>) grįžimas prie įprasto mokymo(</w:t>
      </w:r>
      <w:proofErr w:type="spellStart"/>
      <w:r w:rsidR="00E2007B">
        <w:rPr>
          <w:color w:val="000000" w:themeColor="text1"/>
        </w:rPr>
        <w:t>si</w:t>
      </w:r>
      <w:proofErr w:type="spellEnd"/>
      <w:r w:rsidR="00E2007B">
        <w:rPr>
          <w:color w:val="000000" w:themeColor="text1"/>
        </w:rPr>
        <w:t xml:space="preserve">) nebuvo visiškai sklandus, pastebėta nemažai žinių spragų, todėl buvo svarbu pakartoti </w:t>
      </w:r>
      <w:r w:rsidR="008E537E">
        <w:rPr>
          <w:color w:val="000000" w:themeColor="text1"/>
        </w:rPr>
        <w:t>kai kurias temas ar net skyrius. A</w:t>
      </w:r>
      <w:r w:rsidR="00E2007B">
        <w:rPr>
          <w:color w:val="000000" w:themeColor="text1"/>
        </w:rPr>
        <w:t>daptuotis vėlgi reikėjo ir mokiniams, ir mokytojams.</w:t>
      </w:r>
      <w:r w:rsidR="00337C51">
        <w:rPr>
          <w:color w:val="FF0000"/>
        </w:rPr>
        <w:t xml:space="preserve"> </w:t>
      </w:r>
    </w:p>
    <w:p w:rsidR="00D71CCD" w:rsidRDefault="00337C51" w:rsidP="00E2007B">
      <w:pPr>
        <w:spacing w:line="256" w:lineRule="auto"/>
        <w:ind w:firstLine="567"/>
        <w:jc w:val="both"/>
        <w:rPr>
          <w:color w:val="000000" w:themeColor="text1"/>
        </w:rPr>
      </w:pPr>
      <w:r w:rsidRPr="00337C51">
        <w:rPr>
          <w:color w:val="000000" w:themeColor="text1"/>
        </w:rPr>
        <w:t>Pradinių klasių mokytojos</w:t>
      </w:r>
      <w:r w:rsidR="005F7158" w:rsidRPr="00337C51">
        <w:rPr>
          <w:color w:val="000000" w:themeColor="text1"/>
        </w:rPr>
        <w:t xml:space="preserve"> dalyvavo </w:t>
      </w:r>
      <w:r w:rsidR="005F7158" w:rsidRPr="00337C51">
        <w:rPr>
          <w:color w:val="000000" w:themeColor="text1"/>
          <w:shd w:val="clear" w:color="auto" w:fill="FFFFFF"/>
        </w:rPr>
        <w:t>ES struktūrinių fondų lėšų bendrai finansuojamame projekte „Bendrojo ugdymo turinio ir organizavimo modelių sukūrimas ir išbandymas bendrajame ugdyme", Tautinio Olimpinio kom</w:t>
      </w:r>
      <w:r>
        <w:rPr>
          <w:color w:val="000000" w:themeColor="text1"/>
          <w:shd w:val="clear" w:color="auto" w:fill="FFFFFF"/>
        </w:rPr>
        <w:t>iteto projekte „Olimpinis mėnuo“, Swedbank „Finansų laboratorija</w:t>
      </w:r>
      <w:r w:rsidRPr="00D744CE">
        <w:rPr>
          <w:color w:val="000000" w:themeColor="text1"/>
          <w:shd w:val="clear" w:color="auto" w:fill="FFFFFF"/>
        </w:rPr>
        <w:t>“</w:t>
      </w:r>
      <w:r w:rsidR="00D744CE" w:rsidRPr="00D744CE">
        <w:rPr>
          <w:color w:val="000000" w:themeColor="text1"/>
        </w:rPr>
        <w:t>, patyčių preve</w:t>
      </w:r>
      <w:r w:rsidR="00C12C9B">
        <w:rPr>
          <w:color w:val="000000" w:themeColor="text1"/>
        </w:rPr>
        <w:t>n</w:t>
      </w:r>
      <w:r w:rsidR="00D744CE" w:rsidRPr="00D744CE">
        <w:rPr>
          <w:color w:val="000000" w:themeColor="text1"/>
        </w:rPr>
        <w:t>cijos programoje „Antras žingsnis“</w:t>
      </w:r>
      <w:r w:rsidR="00E003BD">
        <w:rPr>
          <w:color w:val="000000" w:themeColor="text1"/>
        </w:rPr>
        <w:t xml:space="preserve"> (1-2 kl.)</w:t>
      </w:r>
      <w:r w:rsidR="006B6006">
        <w:rPr>
          <w:color w:val="000000" w:themeColor="text1"/>
        </w:rPr>
        <w:t>, rengė mokyklinius projektus, kas mėnesį organizavo integralaus ugdymo dienas.</w:t>
      </w:r>
      <w:r w:rsidR="00E003BD">
        <w:rPr>
          <w:color w:val="000000" w:themeColor="text1"/>
        </w:rPr>
        <w:t xml:space="preserve"> Integralaus ugdymo dienos mokiniams patinka ir yra naudingos, nes tą pačią temą mokosi per visas pamokas, todėl ji išdėstoma įvairiapusiškiau.  </w:t>
      </w:r>
      <w:r w:rsidR="00D71CCD">
        <w:rPr>
          <w:color w:val="000000" w:themeColor="text1"/>
        </w:rPr>
        <w:t xml:space="preserve"> </w:t>
      </w:r>
    </w:p>
    <w:p w:rsidR="005F7158" w:rsidRDefault="00D744CE" w:rsidP="00D71CCD">
      <w:pPr>
        <w:spacing w:line="256" w:lineRule="auto"/>
        <w:ind w:firstLine="567"/>
        <w:jc w:val="both"/>
        <w:rPr>
          <w:color w:val="000000" w:themeColor="text1"/>
          <w:shd w:val="clear" w:color="auto" w:fill="F9F9F9"/>
        </w:rPr>
      </w:pPr>
      <w:r w:rsidRPr="00D744CE">
        <w:rPr>
          <w:color w:val="000000" w:themeColor="text1"/>
        </w:rPr>
        <w:t>Vyresniųjų klasių mokytojai su mokini</w:t>
      </w:r>
      <w:r>
        <w:rPr>
          <w:color w:val="000000" w:themeColor="text1"/>
        </w:rPr>
        <w:t>ais dalyvavo patyčių prevencijos</w:t>
      </w:r>
      <w:r w:rsidR="00E003BD">
        <w:rPr>
          <w:color w:val="000000" w:themeColor="text1"/>
        </w:rPr>
        <w:t xml:space="preserve"> programoj</w:t>
      </w:r>
      <w:r w:rsidR="00D12609">
        <w:rPr>
          <w:color w:val="000000" w:themeColor="text1"/>
        </w:rPr>
        <w:t>e „</w:t>
      </w:r>
      <w:proofErr w:type="spellStart"/>
      <w:r w:rsidR="00D12609">
        <w:rPr>
          <w:color w:val="000000" w:themeColor="text1"/>
        </w:rPr>
        <w:t>Olweus</w:t>
      </w:r>
      <w:proofErr w:type="spellEnd"/>
      <w:r w:rsidR="00D12609">
        <w:rPr>
          <w:color w:val="000000" w:themeColor="text1"/>
        </w:rPr>
        <w:t>“,</w:t>
      </w:r>
      <w:r w:rsidR="00D12609">
        <w:t xml:space="preserve"> „e </w:t>
      </w:r>
      <w:proofErr w:type="spellStart"/>
      <w:r w:rsidR="00D12609">
        <w:t>Twinning</w:t>
      </w:r>
      <w:proofErr w:type="spellEnd"/>
      <w:r w:rsidR="00D12609">
        <w:t>“ tarptautiniuose projektuose, projekte</w:t>
      </w:r>
      <w:r w:rsidR="00D12609" w:rsidRPr="001D0F03">
        <w:t xml:space="preserve"> „MMRG Humanitarų akademija”</w:t>
      </w:r>
      <w:r w:rsidR="00D12609">
        <w:t xml:space="preserve">, </w:t>
      </w:r>
      <w:proofErr w:type="spellStart"/>
      <w:r w:rsidR="00D12609" w:rsidRPr="001D0F03">
        <w:rPr>
          <w:shd w:val="clear" w:color="auto" w:fill="FFFFFF"/>
        </w:rPr>
        <w:t>Goethe</w:t>
      </w:r>
      <w:r w:rsidR="00D12609">
        <w:rPr>
          <w:shd w:val="clear" w:color="auto" w:fill="FFFFFF"/>
        </w:rPr>
        <w:t>’s</w:t>
      </w:r>
      <w:proofErr w:type="spellEnd"/>
      <w:r w:rsidR="00D12609">
        <w:rPr>
          <w:shd w:val="clear" w:color="auto" w:fill="FFFFFF"/>
        </w:rPr>
        <w:t xml:space="preserve"> instituto Lietuvoje projekte</w:t>
      </w:r>
      <w:r w:rsidR="00D12609" w:rsidRPr="001D0F03">
        <w:rPr>
          <w:shd w:val="clear" w:color="auto" w:fill="FFFFFF"/>
        </w:rPr>
        <w:t xml:space="preserve"> </w:t>
      </w:r>
      <w:r w:rsidR="00D12609" w:rsidRPr="001D0F03">
        <w:t xml:space="preserve">„Ö kaip </w:t>
      </w:r>
      <w:proofErr w:type="spellStart"/>
      <w:r w:rsidR="00D12609" w:rsidRPr="001D0F03">
        <w:t>öko</w:t>
      </w:r>
      <w:proofErr w:type="spellEnd"/>
      <w:r w:rsidR="00D12609" w:rsidRPr="001D0F03">
        <w:t>"</w:t>
      </w:r>
      <w:r w:rsidR="00D12609">
        <w:t xml:space="preserve">, </w:t>
      </w:r>
      <w:r w:rsidR="00317705" w:rsidRPr="000C7433">
        <w:rPr>
          <w:color w:val="000000" w:themeColor="text1"/>
          <w:shd w:val="clear" w:color="auto" w:fill="F9F9F9"/>
        </w:rPr>
        <w:t>Lietuvos asociacijos „Sportas visiems" projektas „</w:t>
      </w:r>
      <w:proofErr w:type="spellStart"/>
      <w:r w:rsidR="00317705" w:rsidRPr="000C7433">
        <w:rPr>
          <w:color w:val="000000" w:themeColor="text1"/>
          <w:shd w:val="clear" w:color="auto" w:fill="F9F9F9"/>
        </w:rPr>
        <w:t>BeAktive</w:t>
      </w:r>
      <w:proofErr w:type="spellEnd"/>
      <w:r w:rsidR="00317705" w:rsidRPr="000C7433">
        <w:rPr>
          <w:color w:val="000000" w:themeColor="text1"/>
          <w:shd w:val="clear" w:color="auto" w:fill="F9F9F9"/>
        </w:rPr>
        <w:t>“</w:t>
      </w:r>
      <w:r w:rsidR="00317705">
        <w:rPr>
          <w:color w:val="000000" w:themeColor="text1"/>
          <w:shd w:val="clear" w:color="auto" w:fill="F9F9F9"/>
        </w:rPr>
        <w:t xml:space="preserve">. </w:t>
      </w:r>
      <w:r w:rsidR="00E003BD">
        <w:rPr>
          <w:color w:val="000000" w:themeColor="text1"/>
          <w:shd w:val="clear" w:color="auto" w:fill="F9F9F9"/>
        </w:rPr>
        <w:t xml:space="preserve">Nuo rugsėjo mėnesio pradėta dalyvauti „Sumanaus moksleivio akademijos“ veiklose. Taip pat dalyvauta trumpalaikiuose projektuose.  </w:t>
      </w:r>
      <w:r w:rsidR="00317705">
        <w:rPr>
          <w:color w:val="000000" w:themeColor="text1"/>
          <w:shd w:val="clear" w:color="auto" w:fill="F9F9F9"/>
        </w:rPr>
        <w:t>Visi mokytojai dalyvavo vykdant projekto „Kokybės krepšelis“ veiklas</w:t>
      </w:r>
      <w:r w:rsidR="001C64EA">
        <w:rPr>
          <w:color w:val="000000" w:themeColor="text1"/>
          <w:shd w:val="clear" w:color="auto" w:fill="F9F9F9"/>
        </w:rPr>
        <w:t xml:space="preserve">. Fizinio ugdymo ir pradinių klasių mokytojai organizavo </w:t>
      </w:r>
      <w:r w:rsidR="001C64EA" w:rsidRPr="001D0F03">
        <w:rPr>
          <w:shd w:val="clear" w:color="auto" w:fill="FFFFFF"/>
        </w:rPr>
        <w:t>Sporto rėmimo fondo ir Mažei</w:t>
      </w:r>
      <w:r w:rsidR="001C64EA">
        <w:rPr>
          <w:shd w:val="clear" w:color="auto" w:fill="FFFFFF"/>
        </w:rPr>
        <w:t>kių r. savivaldybės finansuojamo projekto</w:t>
      </w:r>
      <w:r w:rsidR="001C64EA" w:rsidRPr="001D0F03">
        <w:t xml:space="preserve"> „Sporto inventoriaus ir įrangos įsigijimas“</w:t>
      </w:r>
      <w:r w:rsidR="001C64EA">
        <w:rPr>
          <w:shd w:val="clear" w:color="auto" w:fill="FFFFFF"/>
        </w:rPr>
        <w:t xml:space="preserve"> veiklas, kuriose dalyvavo visų klasių komandos. </w:t>
      </w:r>
      <w:r w:rsidR="00442478">
        <w:rPr>
          <w:shd w:val="clear" w:color="auto" w:fill="FFFFFF"/>
        </w:rPr>
        <w:t>Buvo vedamos visų dalykų integruotos pamokos, pamokos kitoje aplinkoje (pamokų kitoje aplinkoje organizavimą riboja finansinės galimybės, nes mokinių vežimui į tolimesnes įstaigas, vietas trūksta lėšų)</w:t>
      </w:r>
      <w:r w:rsidR="00DA27C1">
        <w:rPr>
          <w:color w:val="000000" w:themeColor="text1"/>
          <w:shd w:val="clear" w:color="auto" w:fill="F9F9F9"/>
        </w:rPr>
        <w:t>, gamtos mokslų mokytojos</w:t>
      </w:r>
      <w:r w:rsidR="009E345B">
        <w:rPr>
          <w:color w:val="000000" w:themeColor="text1"/>
          <w:shd w:val="clear" w:color="auto" w:fill="F9F9F9"/>
        </w:rPr>
        <w:t xml:space="preserve"> organizavo</w:t>
      </w:r>
      <w:r w:rsidR="00DA27C1">
        <w:rPr>
          <w:color w:val="000000" w:themeColor="text1"/>
          <w:shd w:val="clear" w:color="auto" w:fill="F9F9F9"/>
        </w:rPr>
        <w:t xml:space="preserve"> </w:t>
      </w:r>
      <w:proofErr w:type="spellStart"/>
      <w:r w:rsidR="00DA27C1">
        <w:rPr>
          <w:color w:val="000000" w:themeColor="text1"/>
          <w:shd w:val="clear" w:color="auto" w:fill="F9F9F9"/>
        </w:rPr>
        <w:t>patyrimines</w:t>
      </w:r>
      <w:proofErr w:type="spellEnd"/>
      <w:r w:rsidR="00DA27C1">
        <w:rPr>
          <w:color w:val="000000" w:themeColor="text1"/>
          <w:shd w:val="clear" w:color="auto" w:fill="F9F9F9"/>
        </w:rPr>
        <w:t xml:space="preserve"> dienas</w:t>
      </w:r>
      <w:r w:rsidR="00E003BD">
        <w:rPr>
          <w:color w:val="000000" w:themeColor="text1"/>
          <w:shd w:val="clear" w:color="auto" w:fill="F9F9F9"/>
        </w:rPr>
        <w:t xml:space="preserve">, „Tyrėjų naktį“, kultūrinius renginius, skirtus poeto V. Mačernio mirties ir gimimo dienoms paminėti organizavo lietuvių kalbos mokytojos, užsienio kalbų </w:t>
      </w:r>
      <w:r w:rsidR="00E003BD">
        <w:rPr>
          <w:color w:val="000000" w:themeColor="text1"/>
          <w:shd w:val="clear" w:color="auto" w:fill="F9F9F9"/>
        </w:rPr>
        <w:lastRenderedPageBreak/>
        <w:t xml:space="preserve">mokytojos organizavo Europos kalbų dieną, socialinių mokslų mokytojai organizavo istorinių datų </w:t>
      </w:r>
      <w:proofErr w:type="spellStart"/>
      <w:r w:rsidR="00E003BD">
        <w:rPr>
          <w:color w:val="000000" w:themeColor="text1"/>
          <w:shd w:val="clear" w:color="auto" w:fill="F9F9F9"/>
        </w:rPr>
        <w:t>minėjimus</w:t>
      </w:r>
      <w:proofErr w:type="spellEnd"/>
      <w:r w:rsidR="00E003BD">
        <w:rPr>
          <w:color w:val="000000" w:themeColor="text1"/>
          <w:shd w:val="clear" w:color="auto" w:fill="F9F9F9"/>
        </w:rPr>
        <w:t>, III klasės vadovė su mokiniais organizavo tradicines „Šimtadienio“, paskutinio skambučio šventes“</w:t>
      </w:r>
      <w:r w:rsidR="0045345D">
        <w:rPr>
          <w:color w:val="000000" w:themeColor="text1"/>
          <w:shd w:val="clear" w:color="auto" w:fill="F9F9F9"/>
        </w:rPr>
        <w:t xml:space="preserve">. Klasių vadovai bendravo ir bendradarbiavo su mokinių tėvais (vedė klasės susirinkimus, trišalius pokalbius, nuolat informavo per </w:t>
      </w:r>
      <w:proofErr w:type="spellStart"/>
      <w:r w:rsidR="0045345D">
        <w:rPr>
          <w:color w:val="000000" w:themeColor="text1"/>
          <w:shd w:val="clear" w:color="auto" w:fill="F9F9F9"/>
        </w:rPr>
        <w:t>Tamo</w:t>
      </w:r>
      <w:proofErr w:type="spellEnd"/>
      <w:r w:rsidR="0045345D">
        <w:rPr>
          <w:color w:val="000000" w:themeColor="text1"/>
          <w:shd w:val="clear" w:color="auto" w:fill="F9F9F9"/>
        </w:rPr>
        <w:t xml:space="preserve"> dienyną, socialinius tinklus). Kultūrinį mokinių ugdymą ypač paįvairino „Kultūros paso veiklos“ (ne visas veiklas, kurios domino buvo įmanoma užsakyti, kad atvyktų į gimnaziją, nes didelių </w:t>
      </w:r>
      <w:proofErr w:type="spellStart"/>
      <w:r w:rsidR="0045345D">
        <w:rPr>
          <w:color w:val="000000" w:themeColor="text1"/>
          <w:shd w:val="clear" w:color="auto" w:fill="F9F9F9"/>
        </w:rPr>
        <w:t>atstumų</w:t>
      </w:r>
      <w:proofErr w:type="spellEnd"/>
      <w:r w:rsidR="0045345D">
        <w:rPr>
          <w:color w:val="000000" w:themeColor="text1"/>
          <w:shd w:val="clear" w:color="auto" w:fill="F9F9F9"/>
        </w:rPr>
        <w:t xml:space="preserve"> dėl vienos ar dviejų klasių </w:t>
      </w:r>
      <w:proofErr w:type="spellStart"/>
      <w:r w:rsidR="0045345D">
        <w:rPr>
          <w:color w:val="000000" w:themeColor="text1"/>
          <w:shd w:val="clear" w:color="auto" w:fill="F9F9F9"/>
        </w:rPr>
        <w:t>edukatoriai</w:t>
      </w:r>
      <w:proofErr w:type="spellEnd"/>
      <w:r w:rsidR="0045345D">
        <w:rPr>
          <w:color w:val="000000" w:themeColor="text1"/>
          <w:shd w:val="clear" w:color="auto" w:fill="F9F9F9"/>
        </w:rPr>
        <w:t xml:space="preserve"> nevažiuoja, o išvykti į tolimesnius miestus trūksta lėšų).</w:t>
      </w:r>
    </w:p>
    <w:p w:rsidR="00F36EF5" w:rsidRPr="001C64EA" w:rsidRDefault="00F36EF5" w:rsidP="00D71CCD">
      <w:pPr>
        <w:spacing w:line="256" w:lineRule="auto"/>
        <w:ind w:firstLine="567"/>
        <w:jc w:val="both"/>
        <w:rPr>
          <w:shd w:val="clear" w:color="auto" w:fill="FFFFFF"/>
        </w:rPr>
      </w:pPr>
      <w:r>
        <w:rPr>
          <w:color w:val="000000" w:themeColor="text1"/>
          <w:shd w:val="clear" w:color="auto" w:fill="F9F9F9"/>
        </w:rPr>
        <w:t>Kitų metų prioritetas- atnaujintų bendrojo ugdymo programų įgyvendinimas.</w:t>
      </w:r>
    </w:p>
    <w:p w:rsidR="005F7158" w:rsidRPr="007B39D6" w:rsidRDefault="005F7158" w:rsidP="005F7158">
      <w:pPr>
        <w:jc w:val="both"/>
        <w:rPr>
          <w:color w:val="FF0000"/>
        </w:rPr>
      </w:pPr>
      <w:r w:rsidRPr="007B39D6">
        <w:rPr>
          <w:color w:val="FF0000"/>
        </w:rPr>
        <w:tab/>
      </w:r>
    </w:p>
    <w:p w:rsidR="005F7158" w:rsidRPr="007C43A3" w:rsidRDefault="005F7158" w:rsidP="007C43A3">
      <w:pPr>
        <w:numPr>
          <w:ilvl w:val="0"/>
          <w:numId w:val="2"/>
        </w:numPr>
        <w:rPr>
          <w:color w:val="000000" w:themeColor="text1"/>
        </w:rPr>
      </w:pPr>
      <w:r w:rsidRPr="00EA625A">
        <w:rPr>
          <w:b/>
          <w:color w:val="000000" w:themeColor="text1"/>
        </w:rPr>
        <w:t>METODINĖS TARYBOS PIRMININKAS IR JOS NARIAI</w:t>
      </w:r>
      <w:r w:rsidRPr="00EA625A">
        <w:rPr>
          <w:color w:val="000000" w:themeColor="text1"/>
        </w:rPr>
        <w:t>:</w:t>
      </w:r>
    </w:p>
    <w:p w:rsidR="005F7158" w:rsidRPr="00EA625A" w:rsidRDefault="005F7158" w:rsidP="005F7158">
      <w:pPr>
        <w:ind w:left="1080"/>
        <w:rPr>
          <w:color w:val="000000" w:themeColor="text1"/>
        </w:rPr>
      </w:pPr>
      <w:r w:rsidRPr="00EA625A">
        <w:rPr>
          <w:color w:val="000000" w:themeColor="text1"/>
        </w:rPr>
        <w:t>1.Dalia Sakalauskienė- direktorės pavaduotoja ugdymui, pirmininkė</w:t>
      </w:r>
    </w:p>
    <w:p w:rsidR="005F7158" w:rsidRPr="00EA625A" w:rsidRDefault="00EA6C20" w:rsidP="005F7158">
      <w:pPr>
        <w:ind w:left="1080"/>
        <w:rPr>
          <w:color w:val="000000" w:themeColor="text1"/>
        </w:rPr>
      </w:pPr>
      <w:r w:rsidRPr="00EA625A">
        <w:rPr>
          <w:color w:val="000000" w:themeColor="text1"/>
        </w:rPr>
        <w:t>2. Inga Noreikienė</w:t>
      </w:r>
      <w:r w:rsidR="005F7158" w:rsidRPr="00EA625A">
        <w:rPr>
          <w:color w:val="000000" w:themeColor="text1"/>
        </w:rPr>
        <w:t>- pradinių klasių metodinė grupė</w:t>
      </w:r>
    </w:p>
    <w:p w:rsidR="005F7158" w:rsidRPr="00EA625A" w:rsidRDefault="00EA6C20" w:rsidP="005F7158">
      <w:pPr>
        <w:ind w:left="1080"/>
        <w:rPr>
          <w:color w:val="000000" w:themeColor="text1"/>
        </w:rPr>
      </w:pPr>
      <w:r w:rsidRPr="00EA625A">
        <w:rPr>
          <w:color w:val="000000" w:themeColor="text1"/>
        </w:rPr>
        <w:t xml:space="preserve">3. Rasa </w:t>
      </w:r>
      <w:proofErr w:type="spellStart"/>
      <w:r w:rsidRPr="00EA625A">
        <w:rPr>
          <w:color w:val="000000" w:themeColor="text1"/>
        </w:rPr>
        <w:t>Makreckienė</w:t>
      </w:r>
      <w:proofErr w:type="spellEnd"/>
      <w:r w:rsidR="005F7158" w:rsidRPr="00EA625A">
        <w:rPr>
          <w:color w:val="000000" w:themeColor="text1"/>
        </w:rPr>
        <w:t>- lietuvių kalbos ir dorinio ugdymo metodinė grupė</w:t>
      </w:r>
    </w:p>
    <w:p w:rsidR="005F7158" w:rsidRPr="00EA625A" w:rsidRDefault="005F7158" w:rsidP="005F7158">
      <w:pPr>
        <w:ind w:left="1080"/>
        <w:rPr>
          <w:color w:val="000000" w:themeColor="text1"/>
        </w:rPr>
      </w:pPr>
      <w:r w:rsidRPr="00EA625A">
        <w:rPr>
          <w:color w:val="000000" w:themeColor="text1"/>
        </w:rPr>
        <w:t xml:space="preserve">4. Tatjana </w:t>
      </w:r>
      <w:proofErr w:type="spellStart"/>
      <w:r w:rsidRPr="00EA625A">
        <w:rPr>
          <w:color w:val="000000" w:themeColor="text1"/>
        </w:rPr>
        <w:t>Saračinskienė</w:t>
      </w:r>
      <w:proofErr w:type="spellEnd"/>
      <w:r w:rsidRPr="00EA625A">
        <w:rPr>
          <w:color w:val="000000" w:themeColor="text1"/>
        </w:rPr>
        <w:t>- užsienio kalbų metodinė grupė</w:t>
      </w:r>
    </w:p>
    <w:p w:rsidR="005F7158" w:rsidRPr="00EA625A" w:rsidRDefault="005F7158" w:rsidP="005F7158">
      <w:pPr>
        <w:ind w:left="1080"/>
        <w:rPr>
          <w:color w:val="000000" w:themeColor="text1"/>
        </w:rPr>
      </w:pPr>
      <w:r w:rsidRPr="00EA625A">
        <w:rPr>
          <w:color w:val="000000" w:themeColor="text1"/>
        </w:rPr>
        <w:t xml:space="preserve">5. Vida </w:t>
      </w:r>
      <w:proofErr w:type="spellStart"/>
      <w:r w:rsidRPr="00EA625A">
        <w:rPr>
          <w:color w:val="000000" w:themeColor="text1"/>
        </w:rPr>
        <w:t>Lukauskienė</w:t>
      </w:r>
      <w:proofErr w:type="spellEnd"/>
      <w:r w:rsidRPr="00EA625A">
        <w:rPr>
          <w:color w:val="000000" w:themeColor="text1"/>
        </w:rPr>
        <w:t>- tiksliųjų ir gamtos mokslų metodinė grupė</w:t>
      </w:r>
    </w:p>
    <w:p w:rsidR="005F7158" w:rsidRPr="00EA625A" w:rsidRDefault="00EA6C20" w:rsidP="005F7158">
      <w:pPr>
        <w:ind w:left="1080"/>
        <w:rPr>
          <w:color w:val="000000" w:themeColor="text1"/>
        </w:rPr>
      </w:pPr>
      <w:r w:rsidRPr="00EA625A">
        <w:rPr>
          <w:color w:val="000000" w:themeColor="text1"/>
        </w:rPr>
        <w:t xml:space="preserve">6. Jolanta </w:t>
      </w:r>
      <w:proofErr w:type="spellStart"/>
      <w:r w:rsidRPr="00EA625A">
        <w:rPr>
          <w:color w:val="000000" w:themeColor="text1"/>
        </w:rPr>
        <w:t>Štombergienė</w:t>
      </w:r>
      <w:proofErr w:type="spellEnd"/>
      <w:r w:rsidR="005F7158" w:rsidRPr="00EA625A">
        <w:rPr>
          <w:color w:val="000000" w:themeColor="text1"/>
        </w:rPr>
        <w:t>- švietimo pagalbos teikėjų metodinė grupė</w:t>
      </w:r>
    </w:p>
    <w:p w:rsidR="005F7158" w:rsidRPr="00EA625A" w:rsidRDefault="005F7158" w:rsidP="005F7158">
      <w:pPr>
        <w:ind w:left="1080"/>
        <w:rPr>
          <w:color w:val="000000" w:themeColor="text1"/>
        </w:rPr>
      </w:pPr>
      <w:r w:rsidRPr="00EA625A">
        <w:rPr>
          <w:color w:val="000000" w:themeColor="text1"/>
        </w:rPr>
        <w:t>7. Jolanta Stanienė- socialinių mokslų, menų, technologijų ir kūno kultūros metodinė grupė</w:t>
      </w:r>
    </w:p>
    <w:p w:rsidR="005F7158" w:rsidRPr="00EA625A" w:rsidRDefault="00EA6C20" w:rsidP="005F7158">
      <w:pPr>
        <w:ind w:left="1080"/>
        <w:rPr>
          <w:color w:val="000000" w:themeColor="text1"/>
        </w:rPr>
      </w:pPr>
      <w:r w:rsidRPr="00EA625A">
        <w:rPr>
          <w:color w:val="000000" w:themeColor="text1"/>
        </w:rPr>
        <w:t xml:space="preserve">8. Indrė </w:t>
      </w:r>
      <w:proofErr w:type="spellStart"/>
      <w:r w:rsidRPr="00EA625A">
        <w:rPr>
          <w:color w:val="000000" w:themeColor="text1"/>
        </w:rPr>
        <w:t>Zozienė</w:t>
      </w:r>
      <w:proofErr w:type="spellEnd"/>
      <w:r w:rsidR="005F7158" w:rsidRPr="00EA625A">
        <w:rPr>
          <w:color w:val="000000" w:themeColor="text1"/>
        </w:rPr>
        <w:t>- klasių vadovų metodinė grupė.</w:t>
      </w:r>
    </w:p>
    <w:p w:rsidR="005F7158" w:rsidRPr="007B39D6" w:rsidRDefault="005F7158" w:rsidP="005F7158">
      <w:pPr>
        <w:ind w:left="1080"/>
        <w:rPr>
          <w:color w:val="FF0000"/>
        </w:rPr>
      </w:pPr>
    </w:p>
    <w:p w:rsidR="007C43A3" w:rsidRDefault="002C334A" w:rsidP="007C43A3">
      <w:pPr>
        <w:numPr>
          <w:ilvl w:val="0"/>
          <w:numId w:val="2"/>
        </w:numPr>
        <w:tabs>
          <w:tab w:val="left" w:pos="1680"/>
        </w:tabs>
        <w:jc w:val="both"/>
      </w:pPr>
      <w:r>
        <w:rPr>
          <w:b/>
          <w:color w:val="000000"/>
        </w:rPr>
        <w:t>2023</w:t>
      </w:r>
      <w:r w:rsidR="005F7158" w:rsidRPr="00B32D64">
        <w:rPr>
          <w:b/>
          <w:color w:val="000000"/>
        </w:rPr>
        <w:t xml:space="preserve"> M. GIMNAZIJOS TIKSLAS</w:t>
      </w:r>
      <w:r w:rsidR="005F7158" w:rsidRPr="004C4B8F">
        <w:rPr>
          <w:color w:val="000000"/>
        </w:rPr>
        <w:t>:</w:t>
      </w:r>
      <w:r w:rsidR="005F7158" w:rsidRPr="004C4B8F">
        <w:t xml:space="preserve"> </w:t>
      </w:r>
    </w:p>
    <w:p w:rsidR="005F7158" w:rsidRPr="004C4B8F" w:rsidRDefault="005F7158" w:rsidP="007C43A3">
      <w:pPr>
        <w:tabs>
          <w:tab w:val="left" w:pos="1680"/>
        </w:tabs>
        <w:ind w:left="1287"/>
        <w:jc w:val="both"/>
      </w:pPr>
      <w:r w:rsidRPr="004C4B8F">
        <w:tab/>
      </w:r>
    </w:p>
    <w:p w:rsidR="005F7158" w:rsidRDefault="005F7158" w:rsidP="007C43A3">
      <w:pPr>
        <w:ind w:firstLine="567"/>
        <w:jc w:val="both"/>
        <w:rPr>
          <w:color w:val="000000"/>
        </w:rPr>
      </w:pPr>
      <w:r>
        <w:t xml:space="preserve">    </w:t>
      </w:r>
      <w:r w:rsidRPr="005E3F54">
        <w:t xml:space="preserve">Gerinti ugdymosi pasiekimus siekiant kiekvieno mokinio asmeninės </w:t>
      </w:r>
      <w:proofErr w:type="spellStart"/>
      <w:r w:rsidRPr="005E3F54">
        <w:t>ūgties</w:t>
      </w:r>
      <w:proofErr w:type="spellEnd"/>
      <w:r w:rsidRPr="005E3F54">
        <w:rPr>
          <w:color w:val="000000"/>
        </w:rPr>
        <w:t>.</w:t>
      </w:r>
      <w:r w:rsidR="007C43A3">
        <w:rPr>
          <w:color w:val="000000"/>
        </w:rPr>
        <w:t xml:space="preserve"> </w:t>
      </w:r>
    </w:p>
    <w:p w:rsidR="007C43A3" w:rsidRPr="007C43A3" w:rsidRDefault="007C43A3" w:rsidP="007C43A3">
      <w:pPr>
        <w:ind w:firstLine="567"/>
        <w:jc w:val="both"/>
        <w:rPr>
          <w:color w:val="000000"/>
        </w:rPr>
      </w:pPr>
    </w:p>
    <w:p w:rsidR="005F7158" w:rsidRDefault="005F7158" w:rsidP="007C43A3">
      <w:pPr>
        <w:ind w:firstLine="1296"/>
        <w:jc w:val="both"/>
        <w:rPr>
          <w:b/>
        </w:rPr>
      </w:pPr>
      <w:r w:rsidRPr="00B32D64">
        <w:rPr>
          <w:b/>
          <w:color w:val="000000"/>
        </w:rPr>
        <w:t>UŽDAVINIAI:</w:t>
      </w:r>
      <w:r w:rsidRPr="00B32D64">
        <w:rPr>
          <w:b/>
        </w:rPr>
        <w:t xml:space="preserve"> </w:t>
      </w:r>
    </w:p>
    <w:p w:rsidR="007C43A3" w:rsidRPr="00B32D64" w:rsidRDefault="007C43A3" w:rsidP="007C43A3">
      <w:pPr>
        <w:ind w:firstLine="1296"/>
        <w:jc w:val="both"/>
        <w:rPr>
          <w:b/>
        </w:rPr>
      </w:pPr>
    </w:p>
    <w:p w:rsidR="005F7158" w:rsidRDefault="005F7158" w:rsidP="005F715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60" w:line="256" w:lineRule="auto"/>
        <w:rPr>
          <w:color w:val="000000"/>
        </w:rPr>
      </w:pPr>
      <w:r>
        <w:rPr>
          <w:color w:val="000000"/>
        </w:rPr>
        <w:t xml:space="preserve">Padidinti mokinių galimybes mokytis pagal savo gebėjimus ir poreikius teikiant pagalbą. </w:t>
      </w:r>
    </w:p>
    <w:p w:rsidR="001B35F5" w:rsidRDefault="001B35F5" w:rsidP="001B35F5">
      <w:pPr>
        <w:pStyle w:val="Sraopastraipa"/>
        <w:numPr>
          <w:ilvl w:val="0"/>
          <w:numId w:val="3"/>
        </w:numPr>
        <w:shd w:val="clear" w:color="auto" w:fill="FFFFFF"/>
        <w:rPr>
          <w:color w:val="222222"/>
        </w:rPr>
      </w:pPr>
      <w:r w:rsidRPr="001B35F5">
        <w:rPr>
          <w:color w:val="000000" w:themeColor="text1"/>
        </w:rPr>
        <w:t xml:space="preserve">Stiprinti </w:t>
      </w:r>
      <w:r w:rsidRPr="001B35F5">
        <w:rPr>
          <w:color w:val="222222"/>
        </w:rPr>
        <w:t>mokytojų kompetencijas ruošiantis įgyvendinti ir įgyvendinant atnaujintas bendrojo ugdymo programas.</w:t>
      </w:r>
    </w:p>
    <w:p w:rsidR="001B35F5" w:rsidRPr="001B35F5" w:rsidRDefault="001B35F5" w:rsidP="001B35F5">
      <w:pPr>
        <w:pStyle w:val="Sraopastraipa"/>
        <w:shd w:val="clear" w:color="auto" w:fill="FFFFFF"/>
        <w:ind w:left="927"/>
        <w:rPr>
          <w:color w:val="222222"/>
        </w:rPr>
      </w:pPr>
    </w:p>
    <w:p w:rsidR="005F7158" w:rsidRPr="00D90A30" w:rsidRDefault="005F7158" w:rsidP="005F7158">
      <w:pPr>
        <w:pStyle w:val="Sraopastraipa"/>
        <w:numPr>
          <w:ilvl w:val="0"/>
          <w:numId w:val="2"/>
        </w:numPr>
        <w:jc w:val="both"/>
        <w:rPr>
          <w:b/>
          <w:bCs/>
          <w:sz w:val="28"/>
          <w:szCs w:val="28"/>
        </w:rPr>
      </w:pPr>
      <w:r w:rsidRPr="005E3F54">
        <w:rPr>
          <w:b/>
        </w:rPr>
        <w:t>VEIKLOS TURINYS</w:t>
      </w:r>
    </w:p>
    <w:p w:rsidR="005F7158" w:rsidRDefault="005F7158" w:rsidP="005F7158">
      <w:pPr>
        <w:tabs>
          <w:tab w:val="left" w:pos="1680"/>
        </w:tabs>
        <w:jc w:val="both"/>
        <w:rPr>
          <w:b/>
          <w:color w:val="000000"/>
        </w:rPr>
      </w:pPr>
      <w:r>
        <w:t xml:space="preserve">         </w:t>
      </w:r>
      <w:r w:rsidRPr="00FA2E86">
        <w:rPr>
          <w:b/>
        </w:rPr>
        <w:t xml:space="preserve">Tikslas. Gerinti ugdymosi pasiekimus siekiant kiekvieno mokinio asmeninės </w:t>
      </w:r>
      <w:proofErr w:type="spellStart"/>
      <w:r w:rsidRPr="00FA2E86">
        <w:rPr>
          <w:b/>
        </w:rPr>
        <w:t>ūgties</w:t>
      </w:r>
      <w:proofErr w:type="spellEnd"/>
      <w:r w:rsidRPr="00FA2E86">
        <w:rPr>
          <w:b/>
          <w:color w:val="000000"/>
        </w:rPr>
        <w:t xml:space="preserve">.  </w:t>
      </w:r>
    </w:p>
    <w:p w:rsidR="007E792B" w:rsidRPr="007E792B" w:rsidRDefault="007E792B" w:rsidP="005F7158">
      <w:pPr>
        <w:tabs>
          <w:tab w:val="left" w:pos="1680"/>
        </w:tabs>
        <w:jc w:val="both"/>
        <w:rPr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3"/>
        <w:gridCol w:w="3702"/>
        <w:gridCol w:w="1418"/>
        <w:gridCol w:w="1276"/>
        <w:gridCol w:w="4536"/>
        <w:gridCol w:w="1098"/>
      </w:tblGrid>
      <w:tr w:rsidR="005F7158" w:rsidRPr="006954D8" w:rsidTr="007C43A3">
        <w:tc>
          <w:tcPr>
            <w:tcW w:w="1963" w:type="dxa"/>
            <w:shd w:val="clear" w:color="auto" w:fill="auto"/>
          </w:tcPr>
          <w:p w:rsidR="005F7158" w:rsidRPr="006954D8" w:rsidRDefault="005F7158" w:rsidP="00142756">
            <w:pPr>
              <w:rPr>
                <w:color w:val="000000"/>
              </w:rPr>
            </w:pPr>
            <w:r w:rsidRPr="006954D8">
              <w:rPr>
                <w:color w:val="000000"/>
              </w:rPr>
              <w:t>Uždavinys</w:t>
            </w:r>
          </w:p>
        </w:tc>
        <w:tc>
          <w:tcPr>
            <w:tcW w:w="3702" w:type="dxa"/>
            <w:shd w:val="clear" w:color="auto" w:fill="auto"/>
          </w:tcPr>
          <w:p w:rsidR="005F7158" w:rsidRPr="006954D8" w:rsidRDefault="005F7158" w:rsidP="00142756">
            <w:pPr>
              <w:rPr>
                <w:color w:val="000000"/>
              </w:rPr>
            </w:pPr>
            <w:r w:rsidRPr="006954D8">
              <w:rPr>
                <w:color w:val="000000"/>
              </w:rPr>
              <w:t>Priemonės pavadinimas</w:t>
            </w:r>
          </w:p>
        </w:tc>
        <w:tc>
          <w:tcPr>
            <w:tcW w:w="1418" w:type="dxa"/>
            <w:shd w:val="clear" w:color="auto" w:fill="auto"/>
          </w:tcPr>
          <w:p w:rsidR="005F7158" w:rsidRPr="006954D8" w:rsidRDefault="005F7158" w:rsidP="00142756">
            <w:pPr>
              <w:rPr>
                <w:color w:val="000000"/>
              </w:rPr>
            </w:pPr>
            <w:r w:rsidRPr="006954D8">
              <w:rPr>
                <w:color w:val="000000"/>
              </w:rPr>
              <w:t>Vykdytojai</w:t>
            </w:r>
          </w:p>
        </w:tc>
        <w:tc>
          <w:tcPr>
            <w:tcW w:w="1276" w:type="dxa"/>
            <w:shd w:val="clear" w:color="auto" w:fill="auto"/>
          </w:tcPr>
          <w:p w:rsidR="005F7158" w:rsidRPr="006954D8" w:rsidRDefault="005F7158" w:rsidP="00142756">
            <w:pPr>
              <w:rPr>
                <w:color w:val="000000"/>
              </w:rPr>
            </w:pPr>
            <w:r w:rsidRPr="006954D8">
              <w:rPr>
                <w:color w:val="000000"/>
              </w:rPr>
              <w:t>Data</w:t>
            </w:r>
          </w:p>
        </w:tc>
        <w:tc>
          <w:tcPr>
            <w:tcW w:w="4536" w:type="dxa"/>
            <w:shd w:val="clear" w:color="auto" w:fill="auto"/>
          </w:tcPr>
          <w:p w:rsidR="005F7158" w:rsidRPr="006954D8" w:rsidRDefault="005F7158" w:rsidP="00142756">
            <w:pPr>
              <w:rPr>
                <w:color w:val="000000"/>
              </w:rPr>
            </w:pPr>
            <w:r w:rsidRPr="006954D8">
              <w:rPr>
                <w:color w:val="000000"/>
              </w:rPr>
              <w:t>Laukiami rezultatai</w:t>
            </w:r>
          </w:p>
        </w:tc>
        <w:tc>
          <w:tcPr>
            <w:tcW w:w="1098" w:type="dxa"/>
            <w:shd w:val="clear" w:color="auto" w:fill="auto"/>
          </w:tcPr>
          <w:p w:rsidR="005F7158" w:rsidRPr="006954D8" w:rsidRDefault="005F7158" w:rsidP="00142756">
            <w:pPr>
              <w:rPr>
                <w:color w:val="000000"/>
              </w:rPr>
            </w:pPr>
            <w:r w:rsidRPr="006954D8">
              <w:rPr>
                <w:color w:val="000000"/>
              </w:rPr>
              <w:t>Pastabos</w:t>
            </w:r>
          </w:p>
        </w:tc>
      </w:tr>
      <w:tr w:rsidR="005F7158" w:rsidRPr="006954D8" w:rsidTr="007C43A3">
        <w:tc>
          <w:tcPr>
            <w:tcW w:w="1963" w:type="dxa"/>
            <w:vMerge w:val="restart"/>
            <w:shd w:val="clear" w:color="auto" w:fill="auto"/>
          </w:tcPr>
          <w:p w:rsidR="005F7158" w:rsidRDefault="005F7158" w:rsidP="00142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1.Padidinti mokinių </w:t>
            </w:r>
            <w:r>
              <w:rPr>
                <w:color w:val="000000"/>
              </w:rPr>
              <w:lastRenderedPageBreak/>
              <w:t xml:space="preserve">galimybes mokytis pagal savo gebėjimus ir poreikius teikiant pagalbą. </w:t>
            </w:r>
          </w:p>
          <w:p w:rsidR="005F7158" w:rsidRPr="006954D8" w:rsidRDefault="005F7158" w:rsidP="00142756">
            <w:pPr>
              <w:rPr>
                <w:color w:val="000000"/>
              </w:rPr>
            </w:pPr>
          </w:p>
        </w:tc>
        <w:tc>
          <w:tcPr>
            <w:tcW w:w="3702" w:type="dxa"/>
            <w:shd w:val="clear" w:color="auto" w:fill="auto"/>
          </w:tcPr>
          <w:p w:rsidR="005F7158" w:rsidRPr="000D5DDB" w:rsidRDefault="00F11B91" w:rsidP="00142756">
            <w:r>
              <w:lastRenderedPageBreak/>
              <w:t xml:space="preserve">Praėjusių </w:t>
            </w:r>
            <w:r w:rsidR="005F7158" w:rsidRPr="000D5DDB">
              <w:t>m</w:t>
            </w:r>
            <w:r w:rsidR="00B8026B">
              <w:t>etų veiklos aptarimas, 2023</w:t>
            </w:r>
            <w:r w:rsidR="005F7158">
              <w:t xml:space="preserve"> m.</w:t>
            </w:r>
            <w:r w:rsidR="005F7158" w:rsidRPr="000D5DDB">
              <w:t xml:space="preserve"> plano </w:t>
            </w:r>
            <w:r w:rsidR="00C57681">
              <w:t>pa</w:t>
            </w:r>
            <w:r w:rsidR="005F7158" w:rsidRPr="000D5DDB">
              <w:t>rengimas</w:t>
            </w:r>
          </w:p>
        </w:tc>
        <w:tc>
          <w:tcPr>
            <w:tcW w:w="1418" w:type="dxa"/>
            <w:shd w:val="clear" w:color="auto" w:fill="auto"/>
          </w:tcPr>
          <w:p w:rsidR="005F7158" w:rsidRPr="000D5DDB" w:rsidRDefault="005F7158" w:rsidP="00142756">
            <w:r w:rsidRPr="000D5DDB">
              <w:t>Metodinės tarybos nariai</w:t>
            </w:r>
          </w:p>
        </w:tc>
        <w:tc>
          <w:tcPr>
            <w:tcW w:w="1276" w:type="dxa"/>
            <w:shd w:val="clear" w:color="auto" w:fill="auto"/>
          </w:tcPr>
          <w:p w:rsidR="005F7158" w:rsidRPr="000D5DDB" w:rsidRDefault="005F7158" w:rsidP="00142756">
            <w:r>
              <w:t>Sausis</w:t>
            </w:r>
          </w:p>
        </w:tc>
        <w:tc>
          <w:tcPr>
            <w:tcW w:w="4536" w:type="dxa"/>
            <w:shd w:val="clear" w:color="auto" w:fill="auto"/>
          </w:tcPr>
          <w:p w:rsidR="005F7158" w:rsidRPr="000D5DDB" w:rsidRDefault="005F7158" w:rsidP="00142756">
            <w:r w:rsidRPr="000D5DDB">
              <w:t xml:space="preserve">Aptariamas praėjusių mokslo metų plano įgyvendinimas, iškeliamos problemos, </w:t>
            </w:r>
            <w:r w:rsidRPr="000D5DDB">
              <w:lastRenderedPageBreak/>
              <w:t>kurias bus siekiama šalinti per einamuosius mokslo metus</w:t>
            </w:r>
          </w:p>
        </w:tc>
        <w:tc>
          <w:tcPr>
            <w:tcW w:w="1098" w:type="dxa"/>
            <w:shd w:val="clear" w:color="auto" w:fill="auto"/>
          </w:tcPr>
          <w:p w:rsidR="005F7158" w:rsidRPr="006954D8" w:rsidRDefault="005F7158" w:rsidP="00142756">
            <w:pPr>
              <w:rPr>
                <w:color w:val="000000"/>
              </w:rPr>
            </w:pPr>
          </w:p>
        </w:tc>
      </w:tr>
      <w:tr w:rsidR="005F7158" w:rsidRPr="006954D8" w:rsidTr="007C43A3">
        <w:tc>
          <w:tcPr>
            <w:tcW w:w="1963" w:type="dxa"/>
            <w:vMerge/>
            <w:shd w:val="clear" w:color="auto" w:fill="auto"/>
          </w:tcPr>
          <w:p w:rsidR="005F7158" w:rsidRPr="006954D8" w:rsidRDefault="005F7158" w:rsidP="00142756">
            <w:pPr>
              <w:rPr>
                <w:color w:val="000000"/>
              </w:rPr>
            </w:pPr>
          </w:p>
        </w:tc>
        <w:tc>
          <w:tcPr>
            <w:tcW w:w="3702" w:type="dxa"/>
            <w:shd w:val="clear" w:color="auto" w:fill="auto"/>
          </w:tcPr>
          <w:p w:rsidR="005F7158" w:rsidRPr="00542AA8" w:rsidRDefault="00B8026B" w:rsidP="00142756">
            <w:r>
              <w:t>Metodinių grupių parengtų 2023</w:t>
            </w:r>
            <w:r w:rsidR="005F7158">
              <w:t xml:space="preserve"> m. veiklos planų aptarimas ir tvirtinimas</w:t>
            </w:r>
          </w:p>
        </w:tc>
        <w:tc>
          <w:tcPr>
            <w:tcW w:w="1418" w:type="dxa"/>
            <w:shd w:val="clear" w:color="auto" w:fill="auto"/>
          </w:tcPr>
          <w:p w:rsidR="005F7158" w:rsidRPr="00542AA8" w:rsidRDefault="005F7158" w:rsidP="00142756">
            <w:r>
              <w:t>Metodinė taryba</w:t>
            </w:r>
          </w:p>
        </w:tc>
        <w:tc>
          <w:tcPr>
            <w:tcW w:w="1276" w:type="dxa"/>
            <w:shd w:val="clear" w:color="auto" w:fill="auto"/>
          </w:tcPr>
          <w:p w:rsidR="005F7158" w:rsidRPr="00542AA8" w:rsidRDefault="005F7158" w:rsidP="00142756">
            <w:r>
              <w:t>Sausis</w:t>
            </w:r>
          </w:p>
        </w:tc>
        <w:tc>
          <w:tcPr>
            <w:tcW w:w="4536" w:type="dxa"/>
            <w:shd w:val="clear" w:color="auto" w:fill="auto"/>
          </w:tcPr>
          <w:p w:rsidR="005F7158" w:rsidRPr="00542AA8" w:rsidRDefault="005F7158" w:rsidP="00142756">
            <w:r>
              <w:t>Numatytos priemonės garantuos sėkmingą gimnazijos tikslų ir uždavinių įgyvendinimą</w:t>
            </w:r>
          </w:p>
        </w:tc>
        <w:tc>
          <w:tcPr>
            <w:tcW w:w="1098" w:type="dxa"/>
            <w:shd w:val="clear" w:color="auto" w:fill="auto"/>
          </w:tcPr>
          <w:p w:rsidR="005F7158" w:rsidRPr="006954D8" w:rsidRDefault="005F7158" w:rsidP="00142756">
            <w:pPr>
              <w:rPr>
                <w:color w:val="000000"/>
              </w:rPr>
            </w:pPr>
          </w:p>
        </w:tc>
      </w:tr>
      <w:tr w:rsidR="005F7158" w:rsidRPr="006954D8" w:rsidTr="007C43A3">
        <w:tc>
          <w:tcPr>
            <w:tcW w:w="1963" w:type="dxa"/>
            <w:vMerge/>
            <w:shd w:val="clear" w:color="auto" w:fill="auto"/>
          </w:tcPr>
          <w:p w:rsidR="005F7158" w:rsidRPr="006954D8" w:rsidRDefault="005F7158" w:rsidP="00142756">
            <w:pPr>
              <w:rPr>
                <w:color w:val="000000"/>
              </w:rPr>
            </w:pPr>
          </w:p>
        </w:tc>
        <w:tc>
          <w:tcPr>
            <w:tcW w:w="3702" w:type="dxa"/>
            <w:shd w:val="clear" w:color="auto" w:fill="auto"/>
          </w:tcPr>
          <w:p w:rsidR="005F7158" w:rsidRPr="00110A15" w:rsidRDefault="00110A15" w:rsidP="00142756">
            <w:pPr>
              <w:rPr>
                <w:color w:val="000000" w:themeColor="text1"/>
              </w:rPr>
            </w:pPr>
            <w:r w:rsidRPr="00110A15">
              <w:rPr>
                <w:color w:val="000000" w:themeColor="text1"/>
              </w:rPr>
              <w:t>Mokinių įsivertinimo įrankių naudojimas pamokų refleksijai</w:t>
            </w:r>
          </w:p>
        </w:tc>
        <w:tc>
          <w:tcPr>
            <w:tcW w:w="1418" w:type="dxa"/>
            <w:shd w:val="clear" w:color="auto" w:fill="auto"/>
          </w:tcPr>
          <w:p w:rsidR="005F7158" w:rsidRPr="00110A15" w:rsidRDefault="005F7158" w:rsidP="00142756">
            <w:pPr>
              <w:rPr>
                <w:color w:val="000000" w:themeColor="text1"/>
              </w:rPr>
            </w:pPr>
            <w:r w:rsidRPr="00110A15">
              <w:rPr>
                <w:color w:val="000000" w:themeColor="text1"/>
              </w:rPr>
              <w:t>Visi mokytojai</w:t>
            </w:r>
          </w:p>
        </w:tc>
        <w:tc>
          <w:tcPr>
            <w:tcW w:w="1276" w:type="dxa"/>
            <w:shd w:val="clear" w:color="auto" w:fill="auto"/>
          </w:tcPr>
          <w:p w:rsidR="005F7158" w:rsidRPr="00110A15" w:rsidRDefault="005F7158" w:rsidP="00142756">
            <w:pPr>
              <w:rPr>
                <w:color w:val="000000" w:themeColor="text1"/>
              </w:rPr>
            </w:pPr>
            <w:r w:rsidRPr="00110A15">
              <w:rPr>
                <w:color w:val="000000" w:themeColor="text1"/>
              </w:rPr>
              <w:t>Visus metus</w:t>
            </w:r>
          </w:p>
        </w:tc>
        <w:tc>
          <w:tcPr>
            <w:tcW w:w="4536" w:type="dxa"/>
            <w:shd w:val="clear" w:color="auto" w:fill="auto"/>
          </w:tcPr>
          <w:p w:rsidR="005F7158" w:rsidRPr="00B8026B" w:rsidRDefault="00110A15" w:rsidP="00142756">
            <w:pPr>
              <w:rPr>
                <w:color w:val="FF0000"/>
              </w:rPr>
            </w:pPr>
            <w:r w:rsidRPr="00110A15">
              <w:rPr>
                <w:color w:val="000000" w:themeColor="text1"/>
              </w:rPr>
              <w:t>Mokytojai dalinasi patirtimi apie pamokose naudojamus įsivertinimo įrankius, kurie padeda stebėti mokinio išmokimą, pažangą, skat</w:t>
            </w:r>
            <w:r w:rsidR="00CF6E8C">
              <w:rPr>
                <w:color w:val="000000" w:themeColor="text1"/>
              </w:rPr>
              <w:t>i</w:t>
            </w:r>
            <w:r w:rsidRPr="00110A15">
              <w:rPr>
                <w:color w:val="000000" w:themeColor="text1"/>
              </w:rPr>
              <w:t xml:space="preserve">na mokinių atsakomybę už mokymąsi. </w:t>
            </w:r>
          </w:p>
        </w:tc>
        <w:tc>
          <w:tcPr>
            <w:tcW w:w="1098" w:type="dxa"/>
            <w:shd w:val="clear" w:color="auto" w:fill="auto"/>
          </w:tcPr>
          <w:p w:rsidR="005F7158" w:rsidRPr="006954D8" w:rsidRDefault="005F7158" w:rsidP="00142756">
            <w:pPr>
              <w:rPr>
                <w:color w:val="000000"/>
              </w:rPr>
            </w:pPr>
          </w:p>
        </w:tc>
      </w:tr>
      <w:tr w:rsidR="005F7158" w:rsidRPr="006954D8" w:rsidTr="007C43A3">
        <w:tc>
          <w:tcPr>
            <w:tcW w:w="1963" w:type="dxa"/>
            <w:vMerge/>
            <w:shd w:val="clear" w:color="auto" w:fill="auto"/>
          </w:tcPr>
          <w:p w:rsidR="005F7158" w:rsidRPr="006954D8" w:rsidRDefault="005F7158" w:rsidP="00142756">
            <w:pPr>
              <w:rPr>
                <w:color w:val="000000"/>
              </w:rPr>
            </w:pPr>
          </w:p>
        </w:tc>
        <w:tc>
          <w:tcPr>
            <w:tcW w:w="3702" w:type="dxa"/>
            <w:shd w:val="clear" w:color="auto" w:fill="auto"/>
          </w:tcPr>
          <w:p w:rsidR="005F7158" w:rsidRPr="00763460" w:rsidRDefault="005F7158" w:rsidP="00142756">
            <w:r w:rsidRPr="00763460">
              <w:t>Mokinių rengimas rajono konkursams, olimpiadoms, varžyboms</w:t>
            </w:r>
          </w:p>
        </w:tc>
        <w:tc>
          <w:tcPr>
            <w:tcW w:w="1418" w:type="dxa"/>
            <w:shd w:val="clear" w:color="auto" w:fill="auto"/>
          </w:tcPr>
          <w:p w:rsidR="005F7158" w:rsidRPr="00763460" w:rsidRDefault="00E42DC7" w:rsidP="00142756">
            <w:r>
              <w:t xml:space="preserve">Visi </w:t>
            </w:r>
            <w:r w:rsidR="005F7158" w:rsidRPr="00763460">
              <w:t>mokytojai</w:t>
            </w:r>
          </w:p>
        </w:tc>
        <w:tc>
          <w:tcPr>
            <w:tcW w:w="1276" w:type="dxa"/>
            <w:shd w:val="clear" w:color="auto" w:fill="auto"/>
          </w:tcPr>
          <w:p w:rsidR="005F7158" w:rsidRPr="00763460" w:rsidRDefault="005F7158" w:rsidP="00142756">
            <w:r w:rsidRPr="00763460">
              <w:t>Visus mokslo metus</w:t>
            </w:r>
          </w:p>
        </w:tc>
        <w:tc>
          <w:tcPr>
            <w:tcW w:w="4536" w:type="dxa"/>
            <w:shd w:val="clear" w:color="auto" w:fill="auto"/>
          </w:tcPr>
          <w:p w:rsidR="005F7158" w:rsidRPr="00763460" w:rsidRDefault="005F7158" w:rsidP="00142756">
            <w:r w:rsidRPr="00763460">
              <w:t xml:space="preserve">Pastebimi gabūs mokiniai ir jiems teikiama pagalba ruošiantis olimpiadoms, konkursams, varžyboms ir pan. </w:t>
            </w:r>
          </w:p>
        </w:tc>
        <w:tc>
          <w:tcPr>
            <w:tcW w:w="1098" w:type="dxa"/>
            <w:shd w:val="clear" w:color="auto" w:fill="auto"/>
          </w:tcPr>
          <w:p w:rsidR="005F7158" w:rsidRPr="006954D8" w:rsidRDefault="005F7158" w:rsidP="00142756">
            <w:pPr>
              <w:rPr>
                <w:color w:val="000000"/>
              </w:rPr>
            </w:pPr>
          </w:p>
        </w:tc>
      </w:tr>
      <w:tr w:rsidR="005F7158" w:rsidRPr="006954D8" w:rsidTr="007C43A3">
        <w:tc>
          <w:tcPr>
            <w:tcW w:w="1963" w:type="dxa"/>
            <w:vMerge/>
            <w:shd w:val="clear" w:color="auto" w:fill="auto"/>
          </w:tcPr>
          <w:p w:rsidR="005F7158" w:rsidRPr="006954D8" w:rsidRDefault="005F7158" w:rsidP="00142756">
            <w:pPr>
              <w:rPr>
                <w:color w:val="000000"/>
              </w:rPr>
            </w:pPr>
          </w:p>
        </w:tc>
        <w:tc>
          <w:tcPr>
            <w:tcW w:w="3702" w:type="dxa"/>
            <w:shd w:val="clear" w:color="auto" w:fill="auto"/>
          </w:tcPr>
          <w:p w:rsidR="005F7158" w:rsidRPr="00EC51B2" w:rsidRDefault="005F7158" w:rsidP="00142756">
            <w:r w:rsidRPr="00EC51B2">
              <w:t>Konsultacijų įvairių gebėjimų mokiniams organizavimas</w:t>
            </w:r>
          </w:p>
        </w:tc>
        <w:tc>
          <w:tcPr>
            <w:tcW w:w="1418" w:type="dxa"/>
            <w:shd w:val="clear" w:color="auto" w:fill="auto"/>
          </w:tcPr>
          <w:p w:rsidR="005F7158" w:rsidRPr="00EC51B2" w:rsidRDefault="00E42DC7" w:rsidP="00142756">
            <w:r>
              <w:t>Visi</w:t>
            </w:r>
            <w:r w:rsidR="005F7158" w:rsidRPr="00EC51B2">
              <w:t xml:space="preserve"> mokytojai</w:t>
            </w:r>
          </w:p>
        </w:tc>
        <w:tc>
          <w:tcPr>
            <w:tcW w:w="1276" w:type="dxa"/>
            <w:shd w:val="clear" w:color="auto" w:fill="auto"/>
          </w:tcPr>
          <w:p w:rsidR="005F7158" w:rsidRPr="00EC51B2" w:rsidRDefault="005F7158" w:rsidP="00142756">
            <w:r w:rsidRPr="00EC51B2">
              <w:t>Visus mokslo metus</w:t>
            </w:r>
          </w:p>
        </w:tc>
        <w:tc>
          <w:tcPr>
            <w:tcW w:w="4536" w:type="dxa"/>
            <w:shd w:val="clear" w:color="auto" w:fill="auto"/>
          </w:tcPr>
          <w:p w:rsidR="005F7158" w:rsidRPr="00EC51B2" w:rsidRDefault="005F7158" w:rsidP="00142756">
            <w:r w:rsidRPr="00EC51B2">
              <w:t>Nuolat teikiamos konsultacijos įvairių gebėjimų mokiniams mokymo(</w:t>
            </w:r>
            <w:proofErr w:type="spellStart"/>
            <w:r w:rsidRPr="00EC51B2">
              <w:t>si</w:t>
            </w:r>
            <w:proofErr w:type="spellEnd"/>
            <w:r w:rsidRPr="00EC51B2">
              <w:t>) spragoms šalinti, žinios gilinti. Suderinamas konsultacijų laikas</w:t>
            </w:r>
          </w:p>
        </w:tc>
        <w:tc>
          <w:tcPr>
            <w:tcW w:w="1098" w:type="dxa"/>
            <w:shd w:val="clear" w:color="auto" w:fill="auto"/>
          </w:tcPr>
          <w:p w:rsidR="005F7158" w:rsidRPr="006954D8" w:rsidRDefault="005F7158" w:rsidP="00142756">
            <w:pPr>
              <w:rPr>
                <w:color w:val="000000"/>
              </w:rPr>
            </w:pPr>
          </w:p>
        </w:tc>
      </w:tr>
      <w:tr w:rsidR="005F7158" w:rsidRPr="006954D8" w:rsidTr="007C43A3">
        <w:tc>
          <w:tcPr>
            <w:tcW w:w="1963" w:type="dxa"/>
            <w:vMerge/>
            <w:shd w:val="clear" w:color="auto" w:fill="auto"/>
          </w:tcPr>
          <w:p w:rsidR="005F7158" w:rsidRPr="006954D8" w:rsidRDefault="005F7158" w:rsidP="00142756">
            <w:pPr>
              <w:rPr>
                <w:color w:val="000000"/>
              </w:rPr>
            </w:pPr>
          </w:p>
        </w:tc>
        <w:tc>
          <w:tcPr>
            <w:tcW w:w="3702" w:type="dxa"/>
            <w:shd w:val="clear" w:color="auto" w:fill="auto"/>
          </w:tcPr>
          <w:p w:rsidR="005F7158" w:rsidRPr="00ED29B9" w:rsidRDefault="005F7158" w:rsidP="00142756">
            <w:r w:rsidRPr="00ED29B9">
              <w:t>Bandomųjų brandos egzaminų organizavimas, vertinimas, rezultatų aptarimas</w:t>
            </w:r>
          </w:p>
        </w:tc>
        <w:tc>
          <w:tcPr>
            <w:tcW w:w="1418" w:type="dxa"/>
            <w:shd w:val="clear" w:color="auto" w:fill="auto"/>
          </w:tcPr>
          <w:p w:rsidR="005F7158" w:rsidRPr="00ED29B9" w:rsidRDefault="005F7158" w:rsidP="00142756">
            <w:r w:rsidRPr="00ED29B9">
              <w:t>Metodinės grupės</w:t>
            </w:r>
          </w:p>
        </w:tc>
        <w:tc>
          <w:tcPr>
            <w:tcW w:w="1276" w:type="dxa"/>
            <w:shd w:val="clear" w:color="auto" w:fill="auto"/>
          </w:tcPr>
          <w:p w:rsidR="005F7158" w:rsidRPr="00ED29B9" w:rsidRDefault="005F7158" w:rsidP="00142756">
            <w:r w:rsidRPr="00ED29B9">
              <w:t>Vasaris</w:t>
            </w:r>
          </w:p>
        </w:tc>
        <w:tc>
          <w:tcPr>
            <w:tcW w:w="4536" w:type="dxa"/>
            <w:shd w:val="clear" w:color="auto" w:fill="auto"/>
          </w:tcPr>
          <w:p w:rsidR="005F7158" w:rsidRPr="00ED29B9" w:rsidRDefault="005F7158" w:rsidP="00142756">
            <w:r w:rsidRPr="00ED29B9">
              <w:t>Dalykų mokytojai organizuoja bandomuosius egzaminus, išsiaiškina mokinių galimybes, metodinėse grupėse aptaria sunkumus, numato tolesnio mokymo žingsnius.</w:t>
            </w:r>
          </w:p>
        </w:tc>
        <w:tc>
          <w:tcPr>
            <w:tcW w:w="1098" w:type="dxa"/>
            <w:shd w:val="clear" w:color="auto" w:fill="auto"/>
          </w:tcPr>
          <w:p w:rsidR="005F7158" w:rsidRPr="006954D8" w:rsidRDefault="005F7158" w:rsidP="00142756">
            <w:pPr>
              <w:rPr>
                <w:color w:val="000000"/>
              </w:rPr>
            </w:pPr>
          </w:p>
        </w:tc>
      </w:tr>
      <w:tr w:rsidR="008545E4" w:rsidRPr="006954D8" w:rsidTr="007C43A3">
        <w:tc>
          <w:tcPr>
            <w:tcW w:w="1963" w:type="dxa"/>
            <w:vMerge/>
            <w:shd w:val="clear" w:color="auto" w:fill="auto"/>
          </w:tcPr>
          <w:p w:rsidR="008545E4" w:rsidRPr="006954D8" w:rsidRDefault="008545E4" w:rsidP="00142756">
            <w:pPr>
              <w:rPr>
                <w:color w:val="000000"/>
              </w:rPr>
            </w:pPr>
          </w:p>
        </w:tc>
        <w:tc>
          <w:tcPr>
            <w:tcW w:w="3702" w:type="dxa"/>
            <w:shd w:val="clear" w:color="auto" w:fill="auto"/>
          </w:tcPr>
          <w:p w:rsidR="008545E4" w:rsidRPr="00ED29B9" w:rsidRDefault="0090548D" w:rsidP="00142756">
            <w:r>
              <w:t>SUP mokinių mokymo metodai, būdai</w:t>
            </w:r>
          </w:p>
        </w:tc>
        <w:tc>
          <w:tcPr>
            <w:tcW w:w="1418" w:type="dxa"/>
            <w:shd w:val="clear" w:color="auto" w:fill="auto"/>
          </w:tcPr>
          <w:p w:rsidR="008545E4" w:rsidRPr="00ED29B9" w:rsidRDefault="0090548D" w:rsidP="00142756">
            <w:r>
              <w:t>Dalykų mokytojai, pagalbos specialistai</w:t>
            </w:r>
          </w:p>
        </w:tc>
        <w:tc>
          <w:tcPr>
            <w:tcW w:w="1276" w:type="dxa"/>
            <w:shd w:val="clear" w:color="auto" w:fill="auto"/>
          </w:tcPr>
          <w:p w:rsidR="008545E4" w:rsidRPr="00ED29B9" w:rsidRDefault="0090548D" w:rsidP="00142756">
            <w:r>
              <w:t>Visus metus</w:t>
            </w:r>
          </w:p>
        </w:tc>
        <w:tc>
          <w:tcPr>
            <w:tcW w:w="4536" w:type="dxa"/>
            <w:shd w:val="clear" w:color="auto" w:fill="auto"/>
          </w:tcPr>
          <w:p w:rsidR="008545E4" w:rsidRPr="00ED29B9" w:rsidRDefault="0090548D" w:rsidP="00142756">
            <w:r>
              <w:t>Bendradarbiaudami mokytojai ieško efektyvių būdų, metodų, kaip dirbti su SUP mokiniais bei pasiekti pažangą.</w:t>
            </w:r>
          </w:p>
        </w:tc>
        <w:tc>
          <w:tcPr>
            <w:tcW w:w="1098" w:type="dxa"/>
            <w:shd w:val="clear" w:color="auto" w:fill="auto"/>
          </w:tcPr>
          <w:p w:rsidR="008545E4" w:rsidRPr="006954D8" w:rsidRDefault="008545E4" w:rsidP="00142756">
            <w:pPr>
              <w:rPr>
                <w:color w:val="000000"/>
              </w:rPr>
            </w:pPr>
          </w:p>
        </w:tc>
      </w:tr>
      <w:tr w:rsidR="005F7158" w:rsidRPr="006954D8" w:rsidTr="007C43A3">
        <w:tc>
          <w:tcPr>
            <w:tcW w:w="1963" w:type="dxa"/>
            <w:vMerge/>
            <w:shd w:val="clear" w:color="auto" w:fill="auto"/>
          </w:tcPr>
          <w:p w:rsidR="005F7158" w:rsidRPr="006954D8" w:rsidRDefault="005F7158" w:rsidP="00142756">
            <w:pPr>
              <w:rPr>
                <w:color w:val="000000"/>
              </w:rPr>
            </w:pPr>
          </w:p>
        </w:tc>
        <w:tc>
          <w:tcPr>
            <w:tcW w:w="3702" w:type="dxa"/>
            <w:shd w:val="clear" w:color="auto" w:fill="auto"/>
          </w:tcPr>
          <w:p w:rsidR="005F7158" w:rsidRDefault="005F7158" w:rsidP="00142756">
            <w:r>
              <w:t>Gimnazijos veiklos kokybės įsivertinimo rezultatų aptarimas</w:t>
            </w:r>
          </w:p>
        </w:tc>
        <w:tc>
          <w:tcPr>
            <w:tcW w:w="1418" w:type="dxa"/>
            <w:shd w:val="clear" w:color="auto" w:fill="auto"/>
          </w:tcPr>
          <w:p w:rsidR="005F7158" w:rsidRDefault="005F7158" w:rsidP="00142756">
            <w:r>
              <w:t>Metodinė taryba</w:t>
            </w:r>
          </w:p>
        </w:tc>
        <w:tc>
          <w:tcPr>
            <w:tcW w:w="1276" w:type="dxa"/>
            <w:shd w:val="clear" w:color="auto" w:fill="auto"/>
          </w:tcPr>
          <w:p w:rsidR="005F7158" w:rsidRDefault="009C4619" w:rsidP="00142756">
            <w:r>
              <w:t>Sausis</w:t>
            </w:r>
          </w:p>
        </w:tc>
        <w:tc>
          <w:tcPr>
            <w:tcW w:w="4536" w:type="dxa"/>
            <w:shd w:val="clear" w:color="auto" w:fill="auto"/>
          </w:tcPr>
          <w:p w:rsidR="005F7158" w:rsidRDefault="005F7158" w:rsidP="00142756">
            <w:r>
              <w:t>Remiantis veiklos kokybės įsivertinimo išvadomis parengti rekomendacijas mokytojams</w:t>
            </w:r>
          </w:p>
        </w:tc>
        <w:tc>
          <w:tcPr>
            <w:tcW w:w="1098" w:type="dxa"/>
            <w:shd w:val="clear" w:color="auto" w:fill="auto"/>
          </w:tcPr>
          <w:p w:rsidR="005F7158" w:rsidRPr="006954D8" w:rsidRDefault="005F7158" w:rsidP="00142756">
            <w:pPr>
              <w:rPr>
                <w:color w:val="000000"/>
              </w:rPr>
            </w:pPr>
          </w:p>
        </w:tc>
      </w:tr>
      <w:tr w:rsidR="005F7158" w:rsidRPr="006954D8" w:rsidTr="007C43A3">
        <w:tc>
          <w:tcPr>
            <w:tcW w:w="1963" w:type="dxa"/>
            <w:vMerge/>
            <w:shd w:val="clear" w:color="auto" w:fill="auto"/>
          </w:tcPr>
          <w:p w:rsidR="005F7158" w:rsidRPr="006954D8" w:rsidRDefault="005F7158" w:rsidP="00142756">
            <w:pPr>
              <w:rPr>
                <w:color w:val="000000"/>
              </w:rPr>
            </w:pPr>
          </w:p>
        </w:tc>
        <w:tc>
          <w:tcPr>
            <w:tcW w:w="3702" w:type="dxa"/>
            <w:shd w:val="clear" w:color="auto" w:fill="auto"/>
          </w:tcPr>
          <w:p w:rsidR="005F7158" w:rsidRPr="00763460" w:rsidRDefault="005F7158" w:rsidP="00142756">
            <w:r w:rsidRPr="00763460">
              <w:t>Dalyvavimo olimpiadose, konkursuose, varžybose, projektuose rezultatų aptarimas</w:t>
            </w:r>
          </w:p>
        </w:tc>
        <w:tc>
          <w:tcPr>
            <w:tcW w:w="1418" w:type="dxa"/>
            <w:shd w:val="clear" w:color="auto" w:fill="auto"/>
          </w:tcPr>
          <w:p w:rsidR="005F7158" w:rsidRPr="00763460" w:rsidRDefault="005F7158" w:rsidP="00142756">
            <w:r w:rsidRPr="00763460">
              <w:t>Metodinės tarybos nariai</w:t>
            </w:r>
          </w:p>
        </w:tc>
        <w:tc>
          <w:tcPr>
            <w:tcW w:w="1276" w:type="dxa"/>
            <w:shd w:val="clear" w:color="auto" w:fill="auto"/>
          </w:tcPr>
          <w:p w:rsidR="005F7158" w:rsidRPr="00763460" w:rsidRDefault="005F7158" w:rsidP="00142756">
            <w:r w:rsidRPr="00763460">
              <w:t>Gegužė</w:t>
            </w:r>
          </w:p>
        </w:tc>
        <w:tc>
          <w:tcPr>
            <w:tcW w:w="4536" w:type="dxa"/>
            <w:shd w:val="clear" w:color="auto" w:fill="auto"/>
          </w:tcPr>
          <w:p w:rsidR="005F7158" w:rsidRPr="00763460" w:rsidRDefault="005F7158" w:rsidP="00142756">
            <w:r w:rsidRPr="00763460">
              <w:t>Aptariama, kas lemia sėkmingą ir nesėkmingą dalyvavimą olimpiadose, konkursuose, varžybose.</w:t>
            </w:r>
          </w:p>
        </w:tc>
        <w:tc>
          <w:tcPr>
            <w:tcW w:w="1098" w:type="dxa"/>
            <w:shd w:val="clear" w:color="auto" w:fill="auto"/>
          </w:tcPr>
          <w:p w:rsidR="005F7158" w:rsidRPr="006954D8" w:rsidRDefault="005F7158" w:rsidP="00142756">
            <w:pPr>
              <w:rPr>
                <w:color w:val="000000"/>
              </w:rPr>
            </w:pPr>
          </w:p>
        </w:tc>
      </w:tr>
      <w:tr w:rsidR="005F7158" w:rsidRPr="006954D8" w:rsidTr="007C43A3">
        <w:tc>
          <w:tcPr>
            <w:tcW w:w="1963" w:type="dxa"/>
            <w:vMerge/>
            <w:shd w:val="clear" w:color="auto" w:fill="auto"/>
          </w:tcPr>
          <w:p w:rsidR="005F7158" w:rsidRPr="00993CCC" w:rsidRDefault="005F7158" w:rsidP="00142756">
            <w:pPr>
              <w:rPr>
                <w:color w:val="000000"/>
              </w:rPr>
            </w:pPr>
          </w:p>
        </w:tc>
        <w:tc>
          <w:tcPr>
            <w:tcW w:w="3702" w:type="dxa"/>
            <w:shd w:val="clear" w:color="auto" w:fill="auto"/>
          </w:tcPr>
          <w:p w:rsidR="005F7158" w:rsidRPr="00763460" w:rsidRDefault="005F7158" w:rsidP="00142756">
            <w:r>
              <w:t>Dalyvavimas</w:t>
            </w:r>
            <w:r w:rsidRPr="00763460">
              <w:t xml:space="preserve"> Mažeikių švietimo centro kvalifikacijos kėlimo </w:t>
            </w:r>
            <w:r w:rsidRPr="00763460">
              <w:lastRenderedPageBreak/>
              <w:t>renginiuose, rajono  metodinėje veikloje.</w:t>
            </w:r>
          </w:p>
        </w:tc>
        <w:tc>
          <w:tcPr>
            <w:tcW w:w="1418" w:type="dxa"/>
            <w:shd w:val="clear" w:color="auto" w:fill="auto"/>
          </w:tcPr>
          <w:p w:rsidR="005F7158" w:rsidRPr="00763460" w:rsidRDefault="005F7158" w:rsidP="00142756">
            <w:r w:rsidRPr="00763460">
              <w:lastRenderedPageBreak/>
              <w:t>Dalykų mokytojai</w:t>
            </w:r>
          </w:p>
        </w:tc>
        <w:tc>
          <w:tcPr>
            <w:tcW w:w="1276" w:type="dxa"/>
            <w:shd w:val="clear" w:color="auto" w:fill="auto"/>
          </w:tcPr>
          <w:p w:rsidR="005F7158" w:rsidRPr="00763460" w:rsidRDefault="005F7158" w:rsidP="00142756">
            <w:r>
              <w:t xml:space="preserve">Visus </w:t>
            </w:r>
            <w:r w:rsidRPr="00763460">
              <w:t xml:space="preserve"> metus</w:t>
            </w:r>
          </w:p>
        </w:tc>
        <w:tc>
          <w:tcPr>
            <w:tcW w:w="4536" w:type="dxa"/>
            <w:shd w:val="clear" w:color="auto" w:fill="auto"/>
          </w:tcPr>
          <w:p w:rsidR="005F7158" w:rsidRPr="00763460" w:rsidRDefault="005F7158" w:rsidP="00142756">
            <w:r w:rsidRPr="00763460">
              <w:t>Dalykų mokytojai dalyvauja įvairiuose kvalifikacijos kėlimo renginiuose, rajono metodinėje veikloje</w:t>
            </w:r>
          </w:p>
        </w:tc>
        <w:tc>
          <w:tcPr>
            <w:tcW w:w="1098" w:type="dxa"/>
            <w:shd w:val="clear" w:color="auto" w:fill="auto"/>
          </w:tcPr>
          <w:p w:rsidR="005F7158" w:rsidRPr="006954D8" w:rsidRDefault="005F7158" w:rsidP="00142756">
            <w:pPr>
              <w:rPr>
                <w:color w:val="000000"/>
              </w:rPr>
            </w:pPr>
          </w:p>
        </w:tc>
      </w:tr>
      <w:tr w:rsidR="005F7158" w:rsidRPr="006954D8" w:rsidTr="007C43A3">
        <w:tc>
          <w:tcPr>
            <w:tcW w:w="1963" w:type="dxa"/>
            <w:vMerge/>
            <w:shd w:val="clear" w:color="auto" w:fill="auto"/>
          </w:tcPr>
          <w:p w:rsidR="005F7158" w:rsidRDefault="005F7158" w:rsidP="00142756">
            <w:pPr>
              <w:rPr>
                <w:color w:val="000000"/>
              </w:rPr>
            </w:pPr>
          </w:p>
        </w:tc>
        <w:tc>
          <w:tcPr>
            <w:tcW w:w="3702" w:type="dxa"/>
            <w:shd w:val="clear" w:color="auto" w:fill="auto"/>
          </w:tcPr>
          <w:p w:rsidR="005F7158" w:rsidRPr="007C5758" w:rsidRDefault="005F7158" w:rsidP="00142756">
            <w:r w:rsidRPr="007C5758">
              <w:t>Integruotų</w:t>
            </w:r>
            <w:r>
              <w:t>, atvirų</w:t>
            </w:r>
            <w:r w:rsidR="00C53D60">
              <w:t xml:space="preserve"> pamokų/veiklų</w:t>
            </w:r>
            <w:r w:rsidRPr="007C5758">
              <w:t xml:space="preserve"> vedimas</w:t>
            </w:r>
          </w:p>
        </w:tc>
        <w:tc>
          <w:tcPr>
            <w:tcW w:w="1418" w:type="dxa"/>
            <w:shd w:val="clear" w:color="auto" w:fill="auto"/>
          </w:tcPr>
          <w:p w:rsidR="005F7158" w:rsidRPr="007C5758" w:rsidRDefault="005F7158" w:rsidP="00142756">
            <w:r w:rsidRPr="007C5758">
              <w:t>Metodinės grupės</w:t>
            </w:r>
          </w:p>
        </w:tc>
        <w:tc>
          <w:tcPr>
            <w:tcW w:w="1276" w:type="dxa"/>
            <w:shd w:val="clear" w:color="auto" w:fill="auto"/>
          </w:tcPr>
          <w:p w:rsidR="005F7158" w:rsidRPr="007C5758" w:rsidRDefault="005F7158" w:rsidP="00142756">
            <w:r>
              <w:t xml:space="preserve">Visus </w:t>
            </w:r>
            <w:r w:rsidRPr="007C5758">
              <w:t xml:space="preserve"> metus</w:t>
            </w:r>
          </w:p>
        </w:tc>
        <w:tc>
          <w:tcPr>
            <w:tcW w:w="4536" w:type="dxa"/>
            <w:shd w:val="clear" w:color="auto" w:fill="auto"/>
          </w:tcPr>
          <w:p w:rsidR="005F7158" w:rsidRPr="007C5758" w:rsidRDefault="005F7158" w:rsidP="00142756">
            <w:r w:rsidRPr="007C5758">
              <w:t>Įvairių dalykų mokytojai veda integruotas pamokas, dalijasi patirtimi. Efektyvinamas mokymo(</w:t>
            </w:r>
            <w:proofErr w:type="spellStart"/>
            <w:r w:rsidRPr="007C5758">
              <w:t>si</w:t>
            </w:r>
            <w:proofErr w:type="spellEnd"/>
            <w:r w:rsidRPr="007C5758">
              <w:t>) procesas- mokiniams įdomesnės pamokos</w:t>
            </w:r>
          </w:p>
        </w:tc>
        <w:tc>
          <w:tcPr>
            <w:tcW w:w="1098" w:type="dxa"/>
            <w:shd w:val="clear" w:color="auto" w:fill="auto"/>
          </w:tcPr>
          <w:p w:rsidR="005F7158" w:rsidRPr="006954D8" w:rsidRDefault="005F7158" w:rsidP="00142756">
            <w:pPr>
              <w:rPr>
                <w:color w:val="000000"/>
              </w:rPr>
            </w:pPr>
          </w:p>
        </w:tc>
      </w:tr>
      <w:tr w:rsidR="005F7158" w:rsidRPr="006954D8" w:rsidTr="007C43A3">
        <w:tc>
          <w:tcPr>
            <w:tcW w:w="1963" w:type="dxa"/>
            <w:vMerge/>
            <w:shd w:val="clear" w:color="auto" w:fill="auto"/>
          </w:tcPr>
          <w:p w:rsidR="005F7158" w:rsidRDefault="005F7158" w:rsidP="00142756">
            <w:pPr>
              <w:rPr>
                <w:color w:val="000000"/>
              </w:rPr>
            </w:pPr>
          </w:p>
        </w:tc>
        <w:tc>
          <w:tcPr>
            <w:tcW w:w="3702" w:type="dxa"/>
            <w:shd w:val="clear" w:color="auto" w:fill="auto"/>
          </w:tcPr>
          <w:p w:rsidR="005F7158" w:rsidRPr="002A14B2" w:rsidRDefault="008A578D" w:rsidP="00142756">
            <w:r>
              <w:t>2023</w:t>
            </w:r>
            <w:r w:rsidR="005F7158" w:rsidRPr="002A14B2">
              <w:t xml:space="preserve"> m. mokytojų ir pagalbos specialistų (išskyrus psichologus) atestacijos programos aptarimas</w:t>
            </w:r>
          </w:p>
        </w:tc>
        <w:tc>
          <w:tcPr>
            <w:tcW w:w="1418" w:type="dxa"/>
            <w:shd w:val="clear" w:color="auto" w:fill="auto"/>
          </w:tcPr>
          <w:p w:rsidR="005F7158" w:rsidRPr="002A14B2" w:rsidRDefault="005F7158" w:rsidP="00142756">
            <w:r w:rsidRPr="002A14B2">
              <w:t>Metodinės tarybos nariai</w:t>
            </w:r>
          </w:p>
        </w:tc>
        <w:tc>
          <w:tcPr>
            <w:tcW w:w="1276" w:type="dxa"/>
            <w:shd w:val="clear" w:color="auto" w:fill="auto"/>
          </w:tcPr>
          <w:p w:rsidR="005F7158" w:rsidRPr="002A14B2" w:rsidRDefault="005F7158" w:rsidP="00142756">
            <w:r>
              <w:t>Sausis</w:t>
            </w:r>
          </w:p>
        </w:tc>
        <w:tc>
          <w:tcPr>
            <w:tcW w:w="4536" w:type="dxa"/>
            <w:shd w:val="clear" w:color="auto" w:fill="auto"/>
          </w:tcPr>
          <w:p w:rsidR="005F7158" w:rsidRPr="002A14B2" w:rsidRDefault="005F7158" w:rsidP="00142756">
            <w:r w:rsidRPr="002A14B2">
              <w:t>Atariamos mokytojų kvalifikacijos kėlimo galimybės, teikiamos rekomendacijos</w:t>
            </w:r>
          </w:p>
        </w:tc>
        <w:tc>
          <w:tcPr>
            <w:tcW w:w="1098" w:type="dxa"/>
            <w:shd w:val="clear" w:color="auto" w:fill="auto"/>
          </w:tcPr>
          <w:p w:rsidR="005F7158" w:rsidRPr="006954D8" w:rsidRDefault="005F7158" w:rsidP="00142756">
            <w:pPr>
              <w:rPr>
                <w:color w:val="000000"/>
              </w:rPr>
            </w:pPr>
          </w:p>
        </w:tc>
      </w:tr>
      <w:tr w:rsidR="005F7158" w:rsidRPr="006954D8" w:rsidTr="007C43A3">
        <w:tc>
          <w:tcPr>
            <w:tcW w:w="1963" w:type="dxa"/>
            <w:vMerge/>
            <w:shd w:val="clear" w:color="auto" w:fill="auto"/>
          </w:tcPr>
          <w:p w:rsidR="005F7158" w:rsidRDefault="005F7158" w:rsidP="00142756">
            <w:pPr>
              <w:rPr>
                <w:color w:val="000000"/>
              </w:rPr>
            </w:pPr>
          </w:p>
        </w:tc>
        <w:tc>
          <w:tcPr>
            <w:tcW w:w="3702" w:type="dxa"/>
            <w:shd w:val="clear" w:color="auto" w:fill="auto"/>
          </w:tcPr>
          <w:p w:rsidR="005F7158" w:rsidRPr="00433252" w:rsidRDefault="005F7158" w:rsidP="00142756">
            <w:r>
              <w:t>Dalyvavimas projekto „Kokybės krepšelis“ priemonių vykdyme</w:t>
            </w:r>
          </w:p>
        </w:tc>
        <w:tc>
          <w:tcPr>
            <w:tcW w:w="1418" w:type="dxa"/>
            <w:shd w:val="clear" w:color="auto" w:fill="auto"/>
          </w:tcPr>
          <w:p w:rsidR="005F7158" w:rsidRPr="00433252" w:rsidRDefault="005F7158" w:rsidP="00142756">
            <w:r>
              <w:t>Visi mokytojai</w:t>
            </w:r>
          </w:p>
        </w:tc>
        <w:tc>
          <w:tcPr>
            <w:tcW w:w="1276" w:type="dxa"/>
            <w:shd w:val="clear" w:color="auto" w:fill="auto"/>
          </w:tcPr>
          <w:p w:rsidR="005F7158" w:rsidRPr="00433252" w:rsidRDefault="005F7158" w:rsidP="00142756">
            <w:r>
              <w:t xml:space="preserve">Visus metus </w:t>
            </w:r>
          </w:p>
        </w:tc>
        <w:tc>
          <w:tcPr>
            <w:tcW w:w="4536" w:type="dxa"/>
            <w:shd w:val="clear" w:color="auto" w:fill="auto"/>
          </w:tcPr>
          <w:p w:rsidR="005F7158" w:rsidRPr="00433252" w:rsidRDefault="005F7158" w:rsidP="00142756">
            <w:r>
              <w:t>Mokytojai vykdo projekto „Kokybės krepšelis“ veiklos plane numatytas priemones.</w:t>
            </w:r>
          </w:p>
        </w:tc>
        <w:tc>
          <w:tcPr>
            <w:tcW w:w="1098" w:type="dxa"/>
            <w:shd w:val="clear" w:color="auto" w:fill="auto"/>
          </w:tcPr>
          <w:p w:rsidR="005F7158" w:rsidRPr="006954D8" w:rsidRDefault="005F7158" w:rsidP="00142756">
            <w:pPr>
              <w:rPr>
                <w:color w:val="000000"/>
              </w:rPr>
            </w:pPr>
          </w:p>
        </w:tc>
      </w:tr>
      <w:tr w:rsidR="005F7158" w:rsidRPr="006954D8" w:rsidTr="007C43A3">
        <w:tc>
          <w:tcPr>
            <w:tcW w:w="1963" w:type="dxa"/>
            <w:vMerge/>
            <w:shd w:val="clear" w:color="auto" w:fill="auto"/>
          </w:tcPr>
          <w:p w:rsidR="005F7158" w:rsidRDefault="005F7158" w:rsidP="00142756">
            <w:pPr>
              <w:rPr>
                <w:color w:val="000000"/>
              </w:rPr>
            </w:pPr>
          </w:p>
        </w:tc>
        <w:tc>
          <w:tcPr>
            <w:tcW w:w="3702" w:type="dxa"/>
            <w:shd w:val="clear" w:color="auto" w:fill="auto"/>
          </w:tcPr>
          <w:p w:rsidR="000B22F1" w:rsidRPr="00433252" w:rsidRDefault="005F64F7" w:rsidP="005F64F7">
            <w:r>
              <w:t xml:space="preserve">Metodinė diena </w:t>
            </w:r>
            <w:r w:rsidR="000C058A">
              <w:t>„</w:t>
            </w:r>
            <w:proofErr w:type="spellStart"/>
            <w:r w:rsidR="000C058A">
              <w:t>Tarpdalykinės</w:t>
            </w:r>
            <w:proofErr w:type="spellEnd"/>
            <w:r w:rsidR="000C058A">
              <w:t xml:space="preserve"> integracijos galimybės“ </w:t>
            </w:r>
            <w:r>
              <w:t xml:space="preserve">su Mažeikių r. Viekšnių ir </w:t>
            </w:r>
            <w:proofErr w:type="spellStart"/>
            <w:r>
              <w:t>Židikų</w:t>
            </w:r>
            <w:proofErr w:type="spellEnd"/>
            <w:r>
              <w:t xml:space="preserve"> Marijos Pečkauskaitės gimnazijų kolegomis</w:t>
            </w:r>
          </w:p>
        </w:tc>
        <w:tc>
          <w:tcPr>
            <w:tcW w:w="1418" w:type="dxa"/>
            <w:shd w:val="clear" w:color="auto" w:fill="auto"/>
          </w:tcPr>
          <w:p w:rsidR="005F7158" w:rsidRPr="00433252" w:rsidRDefault="005F7158" w:rsidP="00142756">
            <w:r>
              <w:t>Metodinė taryba</w:t>
            </w:r>
          </w:p>
        </w:tc>
        <w:tc>
          <w:tcPr>
            <w:tcW w:w="1276" w:type="dxa"/>
            <w:shd w:val="clear" w:color="auto" w:fill="auto"/>
          </w:tcPr>
          <w:p w:rsidR="005F7158" w:rsidRPr="00433252" w:rsidRDefault="000B22F1" w:rsidP="00142756">
            <w:r>
              <w:t>Balandis</w:t>
            </w:r>
          </w:p>
        </w:tc>
        <w:tc>
          <w:tcPr>
            <w:tcW w:w="4536" w:type="dxa"/>
            <w:shd w:val="clear" w:color="auto" w:fill="auto"/>
          </w:tcPr>
          <w:p w:rsidR="005F7158" w:rsidRPr="00433252" w:rsidRDefault="000B22F1" w:rsidP="00142756">
            <w:r>
              <w:t xml:space="preserve">Mokytojai dalijasi patirtimi apie </w:t>
            </w:r>
            <w:proofErr w:type="spellStart"/>
            <w:r>
              <w:t>tarpdalykinės</w:t>
            </w:r>
            <w:proofErr w:type="spellEnd"/>
            <w:r>
              <w:t xml:space="preserve"> integracijos galimybes.</w:t>
            </w:r>
          </w:p>
        </w:tc>
        <w:tc>
          <w:tcPr>
            <w:tcW w:w="1098" w:type="dxa"/>
            <w:shd w:val="clear" w:color="auto" w:fill="auto"/>
          </w:tcPr>
          <w:p w:rsidR="005F7158" w:rsidRPr="006954D8" w:rsidRDefault="005F7158" w:rsidP="00142756">
            <w:pPr>
              <w:rPr>
                <w:color w:val="000000"/>
              </w:rPr>
            </w:pPr>
          </w:p>
        </w:tc>
      </w:tr>
      <w:tr w:rsidR="005F7158" w:rsidRPr="006954D8" w:rsidTr="007C43A3">
        <w:tc>
          <w:tcPr>
            <w:tcW w:w="1963" w:type="dxa"/>
            <w:vMerge/>
            <w:shd w:val="clear" w:color="auto" w:fill="auto"/>
          </w:tcPr>
          <w:p w:rsidR="005F7158" w:rsidRDefault="005F7158" w:rsidP="00142756">
            <w:pPr>
              <w:rPr>
                <w:color w:val="000000"/>
              </w:rPr>
            </w:pPr>
          </w:p>
        </w:tc>
        <w:tc>
          <w:tcPr>
            <w:tcW w:w="3702" w:type="dxa"/>
            <w:shd w:val="clear" w:color="auto" w:fill="auto"/>
          </w:tcPr>
          <w:p w:rsidR="005F7158" w:rsidRDefault="005F7158" w:rsidP="00142756">
            <w:r>
              <w:t>Užduočių rengimas rajono, respublikos olimpiadoms, konkursams</w:t>
            </w:r>
          </w:p>
        </w:tc>
        <w:tc>
          <w:tcPr>
            <w:tcW w:w="1418" w:type="dxa"/>
            <w:shd w:val="clear" w:color="auto" w:fill="auto"/>
          </w:tcPr>
          <w:p w:rsidR="005F7158" w:rsidRDefault="005F7158" w:rsidP="00142756">
            <w:r>
              <w:t>Metodinės grupės</w:t>
            </w:r>
          </w:p>
        </w:tc>
        <w:tc>
          <w:tcPr>
            <w:tcW w:w="1276" w:type="dxa"/>
            <w:shd w:val="clear" w:color="auto" w:fill="auto"/>
          </w:tcPr>
          <w:p w:rsidR="005F7158" w:rsidRDefault="005F7158" w:rsidP="00142756">
            <w:r>
              <w:t>Visus  metus</w:t>
            </w:r>
          </w:p>
        </w:tc>
        <w:tc>
          <w:tcPr>
            <w:tcW w:w="4536" w:type="dxa"/>
            <w:shd w:val="clear" w:color="auto" w:fill="auto"/>
          </w:tcPr>
          <w:p w:rsidR="005F7158" w:rsidRDefault="005F7158" w:rsidP="00142756">
            <w:r>
              <w:t>Bendradarbiavimas rengiant užduotis, tobulėja dalykinės kompetencijos</w:t>
            </w:r>
          </w:p>
        </w:tc>
        <w:tc>
          <w:tcPr>
            <w:tcW w:w="1098" w:type="dxa"/>
            <w:shd w:val="clear" w:color="auto" w:fill="auto"/>
          </w:tcPr>
          <w:p w:rsidR="005F7158" w:rsidRPr="006954D8" w:rsidRDefault="005F7158" w:rsidP="00142756">
            <w:pPr>
              <w:rPr>
                <w:color w:val="000000"/>
              </w:rPr>
            </w:pPr>
          </w:p>
        </w:tc>
      </w:tr>
      <w:tr w:rsidR="00CD3F2D" w:rsidRPr="006954D8" w:rsidTr="007C43A3">
        <w:tc>
          <w:tcPr>
            <w:tcW w:w="1963" w:type="dxa"/>
            <w:vMerge/>
            <w:shd w:val="clear" w:color="auto" w:fill="auto"/>
          </w:tcPr>
          <w:p w:rsidR="00CD3F2D" w:rsidRDefault="00CD3F2D" w:rsidP="00CD3F2D">
            <w:pPr>
              <w:rPr>
                <w:color w:val="000000"/>
              </w:rPr>
            </w:pPr>
          </w:p>
        </w:tc>
        <w:tc>
          <w:tcPr>
            <w:tcW w:w="3702" w:type="dxa"/>
            <w:shd w:val="clear" w:color="auto" w:fill="auto"/>
          </w:tcPr>
          <w:p w:rsidR="00CD3F2D" w:rsidRDefault="00CD3F2D" w:rsidP="00CD3F2D">
            <w:r>
              <w:t>Atvirų durų dienų tėvams (globėjams) organizavimas</w:t>
            </w:r>
          </w:p>
        </w:tc>
        <w:tc>
          <w:tcPr>
            <w:tcW w:w="1418" w:type="dxa"/>
            <w:shd w:val="clear" w:color="auto" w:fill="auto"/>
          </w:tcPr>
          <w:p w:rsidR="00CD3F2D" w:rsidRDefault="00CD3F2D" w:rsidP="00CD3F2D">
            <w:r>
              <w:t>Pagalbos specialistai,</w:t>
            </w:r>
          </w:p>
          <w:p w:rsidR="00CD3F2D" w:rsidRDefault="00CD3F2D" w:rsidP="00CD3F2D">
            <w:r>
              <w:t>klasių vadovai, dalykų mokytojai</w:t>
            </w:r>
          </w:p>
        </w:tc>
        <w:tc>
          <w:tcPr>
            <w:tcW w:w="1276" w:type="dxa"/>
            <w:shd w:val="clear" w:color="auto" w:fill="auto"/>
          </w:tcPr>
          <w:p w:rsidR="00CD3F2D" w:rsidRPr="00251B08" w:rsidRDefault="00CD3F2D" w:rsidP="00CD3F2D">
            <w:pPr>
              <w:jc w:val="center"/>
              <w:rPr>
                <w:color w:val="000000" w:themeColor="text1"/>
              </w:rPr>
            </w:pPr>
            <w:r w:rsidRPr="00251B08">
              <w:rPr>
                <w:color w:val="000000" w:themeColor="text1"/>
              </w:rPr>
              <w:t>Vasario 22 d.</w:t>
            </w:r>
          </w:p>
          <w:p w:rsidR="00CD3F2D" w:rsidRPr="00251B08" w:rsidRDefault="00CD3F2D" w:rsidP="00CD3F2D">
            <w:pPr>
              <w:jc w:val="center"/>
              <w:rPr>
                <w:color w:val="000000" w:themeColor="text1"/>
              </w:rPr>
            </w:pPr>
            <w:r w:rsidRPr="00251B08">
              <w:rPr>
                <w:color w:val="000000" w:themeColor="text1"/>
              </w:rPr>
              <w:t>Gegužės  9d.</w:t>
            </w:r>
          </w:p>
          <w:p w:rsidR="00CD3F2D" w:rsidRPr="00251B08" w:rsidRDefault="00CD3F2D" w:rsidP="00CD3F2D">
            <w:pPr>
              <w:jc w:val="center"/>
              <w:rPr>
                <w:color w:val="000000" w:themeColor="text1"/>
              </w:rPr>
            </w:pPr>
            <w:r w:rsidRPr="00251B08">
              <w:rPr>
                <w:color w:val="000000" w:themeColor="text1"/>
              </w:rPr>
              <w:t>Spalio 18 d.</w:t>
            </w:r>
          </w:p>
        </w:tc>
        <w:tc>
          <w:tcPr>
            <w:tcW w:w="4536" w:type="dxa"/>
            <w:shd w:val="clear" w:color="auto" w:fill="auto"/>
          </w:tcPr>
          <w:p w:rsidR="00CD3F2D" w:rsidRPr="00251B08" w:rsidRDefault="00CD3F2D" w:rsidP="00CD3F2D">
            <w:pPr>
              <w:rPr>
                <w:color w:val="000000" w:themeColor="text1"/>
              </w:rPr>
            </w:pPr>
            <w:r w:rsidRPr="00251B08">
              <w:rPr>
                <w:color w:val="000000" w:themeColor="text1"/>
              </w:rPr>
              <w:t>Individualiuose pokalbiuose su mokinių tėvais aptariamos mokymo(</w:t>
            </w:r>
            <w:proofErr w:type="spellStart"/>
            <w:r w:rsidRPr="00251B08">
              <w:rPr>
                <w:color w:val="000000" w:themeColor="text1"/>
              </w:rPr>
              <w:t>si</w:t>
            </w:r>
            <w:proofErr w:type="spellEnd"/>
            <w:r w:rsidRPr="00251B08">
              <w:rPr>
                <w:color w:val="000000" w:themeColor="text1"/>
              </w:rPr>
              <w:t>) galimybės, problemos, randamos sąsajos, kaip bendradarbiaujant padėti mokiniui pasiekti pažangą.</w:t>
            </w:r>
          </w:p>
        </w:tc>
        <w:tc>
          <w:tcPr>
            <w:tcW w:w="1098" w:type="dxa"/>
            <w:shd w:val="clear" w:color="auto" w:fill="auto"/>
          </w:tcPr>
          <w:p w:rsidR="00CD3F2D" w:rsidRPr="006954D8" w:rsidRDefault="00CD3F2D" w:rsidP="00CD3F2D">
            <w:pPr>
              <w:rPr>
                <w:color w:val="000000"/>
              </w:rPr>
            </w:pPr>
          </w:p>
        </w:tc>
      </w:tr>
      <w:tr w:rsidR="005F7158" w:rsidRPr="006954D8" w:rsidTr="007C43A3">
        <w:tc>
          <w:tcPr>
            <w:tcW w:w="1963" w:type="dxa"/>
            <w:vMerge/>
            <w:shd w:val="clear" w:color="auto" w:fill="auto"/>
          </w:tcPr>
          <w:p w:rsidR="005F7158" w:rsidRDefault="005F7158" w:rsidP="00142756">
            <w:pPr>
              <w:rPr>
                <w:color w:val="000000"/>
              </w:rPr>
            </w:pPr>
          </w:p>
        </w:tc>
        <w:tc>
          <w:tcPr>
            <w:tcW w:w="3702" w:type="dxa"/>
            <w:shd w:val="clear" w:color="auto" w:fill="auto"/>
          </w:tcPr>
          <w:p w:rsidR="005F7158" w:rsidRPr="00FA2E86" w:rsidRDefault="00F26955" w:rsidP="00142756">
            <w:pPr>
              <w:rPr>
                <w:color w:val="000000" w:themeColor="text1"/>
              </w:rPr>
            </w:pPr>
            <w:r w:rsidRPr="00FA2E86">
              <w:rPr>
                <w:color w:val="000000" w:themeColor="text1"/>
              </w:rPr>
              <w:t>Mokinių mokymosi pasiekimų analizė (NMPP, PUPP, brandos egzaminai)</w:t>
            </w:r>
          </w:p>
        </w:tc>
        <w:tc>
          <w:tcPr>
            <w:tcW w:w="1418" w:type="dxa"/>
            <w:shd w:val="clear" w:color="auto" w:fill="auto"/>
          </w:tcPr>
          <w:p w:rsidR="005F7158" w:rsidRPr="00FA2E86" w:rsidRDefault="005F7158" w:rsidP="00142756">
            <w:pPr>
              <w:rPr>
                <w:color w:val="000000" w:themeColor="text1"/>
              </w:rPr>
            </w:pPr>
            <w:r w:rsidRPr="00FA2E86">
              <w:rPr>
                <w:color w:val="000000" w:themeColor="text1"/>
              </w:rPr>
              <w:t>Metodinės grupės</w:t>
            </w:r>
          </w:p>
        </w:tc>
        <w:tc>
          <w:tcPr>
            <w:tcW w:w="1276" w:type="dxa"/>
            <w:shd w:val="clear" w:color="auto" w:fill="auto"/>
          </w:tcPr>
          <w:p w:rsidR="005F7158" w:rsidRPr="00FA2E86" w:rsidRDefault="00F26955" w:rsidP="00F26955">
            <w:pPr>
              <w:rPr>
                <w:color w:val="000000" w:themeColor="text1"/>
              </w:rPr>
            </w:pPr>
            <w:r w:rsidRPr="00FA2E86">
              <w:rPr>
                <w:color w:val="000000" w:themeColor="text1"/>
              </w:rPr>
              <w:t>Kovas- rugpjūtis</w:t>
            </w:r>
          </w:p>
        </w:tc>
        <w:tc>
          <w:tcPr>
            <w:tcW w:w="4536" w:type="dxa"/>
            <w:shd w:val="clear" w:color="auto" w:fill="auto"/>
          </w:tcPr>
          <w:p w:rsidR="005F7158" w:rsidRPr="00FA2E86" w:rsidRDefault="005F7158" w:rsidP="00142756">
            <w:pPr>
              <w:rPr>
                <w:color w:val="000000" w:themeColor="text1"/>
              </w:rPr>
            </w:pPr>
            <w:r w:rsidRPr="00FA2E86">
              <w:rPr>
                <w:color w:val="000000" w:themeColor="text1"/>
              </w:rPr>
              <w:t>Aptariama, kaip gerinti pasiekimus, dalijamasi metodinių grupių patirtimi.</w:t>
            </w:r>
          </w:p>
        </w:tc>
        <w:tc>
          <w:tcPr>
            <w:tcW w:w="1098" w:type="dxa"/>
            <w:shd w:val="clear" w:color="auto" w:fill="auto"/>
          </w:tcPr>
          <w:p w:rsidR="005F7158" w:rsidRPr="006954D8" w:rsidRDefault="005F7158" w:rsidP="00142756">
            <w:pPr>
              <w:rPr>
                <w:color w:val="000000"/>
              </w:rPr>
            </w:pPr>
          </w:p>
        </w:tc>
      </w:tr>
      <w:tr w:rsidR="005F7158" w:rsidRPr="006954D8" w:rsidTr="007C43A3">
        <w:tc>
          <w:tcPr>
            <w:tcW w:w="1963" w:type="dxa"/>
            <w:vMerge/>
            <w:shd w:val="clear" w:color="auto" w:fill="auto"/>
          </w:tcPr>
          <w:p w:rsidR="005F7158" w:rsidRDefault="005F7158" w:rsidP="00142756">
            <w:pPr>
              <w:rPr>
                <w:color w:val="000000"/>
              </w:rPr>
            </w:pPr>
          </w:p>
        </w:tc>
        <w:tc>
          <w:tcPr>
            <w:tcW w:w="3702" w:type="dxa"/>
            <w:shd w:val="clear" w:color="auto" w:fill="auto"/>
          </w:tcPr>
          <w:p w:rsidR="005F7158" w:rsidRPr="00FA2E86" w:rsidRDefault="005F7158" w:rsidP="00142756">
            <w:pPr>
              <w:rPr>
                <w:color w:val="000000" w:themeColor="text1"/>
              </w:rPr>
            </w:pPr>
            <w:r w:rsidRPr="00FA2E86">
              <w:rPr>
                <w:color w:val="000000" w:themeColor="text1"/>
              </w:rPr>
              <w:t>Mokytojų metinė ataskaita</w:t>
            </w:r>
          </w:p>
        </w:tc>
        <w:tc>
          <w:tcPr>
            <w:tcW w:w="1418" w:type="dxa"/>
            <w:shd w:val="clear" w:color="auto" w:fill="auto"/>
          </w:tcPr>
          <w:p w:rsidR="005F7158" w:rsidRPr="00FA2E86" w:rsidRDefault="005F7158" w:rsidP="00142756">
            <w:pPr>
              <w:rPr>
                <w:color w:val="000000" w:themeColor="text1"/>
              </w:rPr>
            </w:pPr>
            <w:r w:rsidRPr="00FA2E86">
              <w:rPr>
                <w:color w:val="000000" w:themeColor="text1"/>
              </w:rPr>
              <w:t>Visi dalykų mokytojai, specialistai</w:t>
            </w:r>
          </w:p>
        </w:tc>
        <w:tc>
          <w:tcPr>
            <w:tcW w:w="1276" w:type="dxa"/>
            <w:shd w:val="clear" w:color="auto" w:fill="auto"/>
          </w:tcPr>
          <w:p w:rsidR="005F7158" w:rsidRPr="00FA2E86" w:rsidRDefault="005F7158" w:rsidP="00142756">
            <w:pPr>
              <w:rPr>
                <w:color w:val="000000" w:themeColor="text1"/>
              </w:rPr>
            </w:pPr>
            <w:r w:rsidRPr="00FA2E86">
              <w:rPr>
                <w:color w:val="000000" w:themeColor="text1"/>
              </w:rPr>
              <w:t>Birželis</w:t>
            </w:r>
          </w:p>
        </w:tc>
        <w:tc>
          <w:tcPr>
            <w:tcW w:w="4536" w:type="dxa"/>
            <w:shd w:val="clear" w:color="auto" w:fill="auto"/>
          </w:tcPr>
          <w:p w:rsidR="005F7158" w:rsidRPr="00FA2E86" w:rsidRDefault="005F7158" w:rsidP="00142756">
            <w:pPr>
              <w:rPr>
                <w:color w:val="000000" w:themeColor="text1"/>
              </w:rPr>
            </w:pPr>
            <w:r w:rsidRPr="00FA2E86">
              <w:rPr>
                <w:color w:val="000000" w:themeColor="text1"/>
              </w:rPr>
              <w:t>Parengtos atskaitos- mokslo metų darbo įsivertinimas- sėkmių ir problemų identifikavimas, panaudojamas kitų mokslo metų veiklos planavimui</w:t>
            </w:r>
          </w:p>
        </w:tc>
        <w:tc>
          <w:tcPr>
            <w:tcW w:w="1098" w:type="dxa"/>
            <w:shd w:val="clear" w:color="auto" w:fill="auto"/>
          </w:tcPr>
          <w:p w:rsidR="005F7158" w:rsidRPr="006954D8" w:rsidRDefault="005F7158" w:rsidP="00142756">
            <w:pPr>
              <w:rPr>
                <w:color w:val="000000"/>
              </w:rPr>
            </w:pPr>
          </w:p>
        </w:tc>
      </w:tr>
      <w:tr w:rsidR="005F7158" w:rsidRPr="006954D8" w:rsidTr="007C43A3">
        <w:tc>
          <w:tcPr>
            <w:tcW w:w="1963" w:type="dxa"/>
            <w:vMerge/>
            <w:shd w:val="clear" w:color="auto" w:fill="auto"/>
          </w:tcPr>
          <w:p w:rsidR="005F7158" w:rsidRDefault="005F7158" w:rsidP="00142756">
            <w:pPr>
              <w:rPr>
                <w:color w:val="000000"/>
              </w:rPr>
            </w:pPr>
          </w:p>
        </w:tc>
        <w:tc>
          <w:tcPr>
            <w:tcW w:w="3702" w:type="dxa"/>
            <w:shd w:val="clear" w:color="auto" w:fill="auto"/>
          </w:tcPr>
          <w:p w:rsidR="005F7158" w:rsidRPr="007257CC" w:rsidRDefault="005F7158" w:rsidP="00142756">
            <w:pPr>
              <w:rPr>
                <w:color w:val="000000" w:themeColor="text1"/>
              </w:rPr>
            </w:pPr>
            <w:r w:rsidRPr="007257CC">
              <w:rPr>
                <w:color w:val="000000" w:themeColor="text1"/>
              </w:rPr>
              <w:t>Dalykų ilgalaikių planų, modulių, pasirenkamųjų ir neformalaus mokinių švietimo  programų aptarimas</w:t>
            </w:r>
          </w:p>
        </w:tc>
        <w:tc>
          <w:tcPr>
            <w:tcW w:w="1418" w:type="dxa"/>
            <w:shd w:val="clear" w:color="auto" w:fill="auto"/>
          </w:tcPr>
          <w:p w:rsidR="005F7158" w:rsidRPr="007257CC" w:rsidRDefault="005F7158" w:rsidP="00142756">
            <w:pPr>
              <w:rPr>
                <w:color w:val="000000" w:themeColor="text1"/>
              </w:rPr>
            </w:pPr>
            <w:r w:rsidRPr="007257CC">
              <w:rPr>
                <w:color w:val="000000" w:themeColor="text1"/>
              </w:rPr>
              <w:t>Metodinės tarybos nariai</w:t>
            </w:r>
          </w:p>
        </w:tc>
        <w:tc>
          <w:tcPr>
            <w:tcW w:w="1276" w:type="dxa"/>
            <w:shd w:val="clear" w:color="auto" w:fill="auto"/>
          </w:tcPr>
          <w:p w:rsidR="005F7158" w:rsidRPr="007257CC" w:rsidRDefault="005F7158" w:rsidP="00142756">
            <w:pPr>
              <w:rPr>
                <w:color w:val="000000" w:themeColor="text1"/>
              </w:rPr>
            </w:pPr>
            <w:r w:rsidRPr="007257CC">
              <w:rPr>
                <w:color w:val="000000" w:themeColor="text1"/>
              </w:rPr>
              <w:t>Rugpjūtis</w:t>
            </w:r>
          </w:p>
        </w:tc>
        <w:tc>
          <w:tcPr>
            <w:tcW w:w="4536" w:type="dxa"/>
            <w:shd w:val="clear" w:color="auto" w:fill="auto"/>
          </w:tcPr>
          <w:p w:rsidR="005F7158" w:rsidRPr="007257CC" w:rsidRDefault="005F7158" w:rsidP="00142756">
            <w:pPr>
              <w:rPr>
                <w:color w:val="000000" w:themeColor="text1"/>
              </w:rPr>
            </w:pPr>
            <w:r w:rsidRPr="007257CC">
              <w:rPr>
                <w:color w:val="000000" w:themeColor="text1"/>
              </w:rPr>
              <w:t>Įvertinamos programos ir planai, teikiami tvirtinimui</w:t>
            </w:r>
          </w:p>
        </w:tc>
        <w:tc>
          <w:tcPr>
            <w:tcW w:w="1098" w:type="dxa"/>
            <w:shd w:val="clear" w:color="auto" w:fill="auto"/>
          </w:tcPr>
          <w:p w:rsidR="005F7158" w:rsidRPr="006954D8" w:rsidRDefault="005F7158" w:rsidP="00142756">
            <w:pPr>
              <w:rPr>
                <w:color w:val="000000"/>
              </w:rPr>
            </w:pPr>
          </w:p>
        </w:tc>
      </w:tr>
      <w:tr w:rsidR="005F7158" w:rsidRPr="006954D8" w:rsidTr="007C43A3">
        <w:tc>
          <w:tcPr>
            <w:tcW w:w="1963" w:type="dxa"/>
            <w:vMerge/>
            <w:shd w:val="clear" w:color="auto" w:fill="auto"/>
          </w:tcPr>
          <w:p w:rsidR="005F7158" w:rsidRDefault="005F7158" w:rsidP="00142756">
            <w:pPr>
              <w:rPr>
                <w:color w:val="000000"/>
              </w:rPr>
            </w:pPr>
          </w:p>
        </w:tc>
        <w:tc>
          <w:tcPr>
            <w:tcW w:w="3702" w:type="dxa"/>
            <w:shd w:val="clear" w:color="auto" w:fill="auto"/>
          </w:tcPr>
          <w:p w:rsidR="005F7158" w:rsidRPr="001279F8" w:rsidRDefault="005F7158" w:rsidP="00142756">
            <w:pPr>
              <w:rPr>
                <w:color w:val="000000" w:themeColor="text1"/>
              </w:rPr>
            </w:pPr>
            <w:r w:rsidRPr="001279F8">
              <w:rPr>
                <w:color w:val="000000" w:themeColor="text1"/>
              </w:rPr>
              <w:t>Mokinių adaptacijos aptarimas</w:t>
            </w:r>
          </w:p>
        </w:tc>
        <w:tc>
          <w:tcPr>
            <w:tcW w:w="1418" w:type="dxa"/>
            <w:shd w:val="clear" w:color="auto" w:fill="auto"/>
          </w:tcPr>
          <w:p w:rsidR="005F7158" w:rsidRPr="001279F8" w:rsidRDefault="005F7158" w:rsidP="00142756">
            <w:pPr>
              <w:rPr>
                <w:color w:val="000000" w:themeColor="text1"/>
              </w:rPr>
            </w:pPr>
            <w:r w:rsidRPr="001279F8">
              <w:rPr>
                <w:color w:val="000000" w:themeColor="text1"/>
              </w:rPr>
              <w:t>Metodinės grupės</w:t>
            </w:r>
          </w:p>
        </w:tc>
        <w:tc>
          <w:tcPr>
            <w:tcW w:w="1276" w:type="dxa"/>
            <w:shd w:val="clear" w:color="auto" w:fill="auto"/>
          </w:tcPr>
          <w:p w:rsidR="005F7158" w:rsidRPr="001279F8" w:rsidRDefault="005F7158" w:rsidP="00142756">
            <w:pPr>
              <w:rPr>
                <w:color w:val="000000" w:themeColor="text1"/>
              </w:rPr>
            </w:pPr>
            <w:r w:rsidRPr="001279F8">
              <w:rPr>
                <w:color w:val="000000" w:themeColor="text1"/>
              </w:rPr>
              <w:t>Spalis</w:t>
            </w:r>
          </w:p>
        </w:tc>
        <w:tc>
          <w:tcPr>
            <w:tcW w:w="4536" w:type="dxa"/>
            <w:shd w:val="clear" w:color="auto" w:fill="auto"/>
          </w:tcPr>
          <w:p w:rsidR="005F7158" w:rsidRPr="001279F8" w:rsidRDefault="005F7158" w:rsidP="00142756">
            <w:pPr>
              <w:rPr>
                <w:color w:val="000000" w:themeColor="text1"/>
              </w:rPr>
            </w:pPr>
            <w:r w:rsidRPr="001279F8">
              <w:rPr>
                <w:color w:val="000000" w:themeColor="text1"/>
              </w:rPr>
              <w:t xml:space="preserve">Išsiaiškinama, kaip praėjo adaptacinis laikotarpis 1, 5 kl., naujai  atėjusiems mokiniams. Kilus problemoms klasių vadovai, dalykų mokytojai bendradarbiauja su pagalbos specialistais. 95 </w:t>
            </w:r>
            <w:r w:rsidRPr="001279F8">
              <w:rPr>
                <w:color w:val="000000" w:themeColor="text1"/>
                <w:lang w:val="en-US"/>
              </w:rPr>
              <w:t xml:space="preserve">% </w:t>
            </w:r>
            <w:proofErr w:type="spellStart"/>
            <w:r w:rsidRPr="001279F8">
              <w:rPr>
                <w:color w:val="000000" w:themeColor="text1"/>
                <w:lang w:val="en-US"/>
              </w:rPr>
              <w:t>mokin</w:t>
            </w:r>
            <w:r w:rsidRPr="001279F8">
              <w:rPr>
                <w:color w:val="000000" w:themeColor="text1"/>
              </w:rPr>
              <w:t>ių</w:t>
            </w:r>
            <w:proofErr w:type="spellEnd"/>
            <w:r w:rsidRPr="001279F8">
              <w:rPr>
                <w:color w:val="000000" w:themeColor="text1"/>
              </w:rPr>
              <w:t xml:space="preserve"> sėkmingai adaptuojasi</w:t>
            </w:r>
          </w:p>
        </w:tc>
        <w:tc>
          <w:tcPr>
            <w:tcW w:w="1098" w:type="dxa"/>
            <w:shd w:val="clear" w:color="auto" w:fill="auto"/>
          </w:tcPr>
          <w:p w:rsidR="005F7158" w:rsidRPr="006954D8" w:rsidRDefault="005F7158" w:rsidP="00142756">
            <w:pPr>
              <w:rPr>
                <w:color w:val="000000"/>
              </w:rPr>
            </w:pPr>
          </w:p>
        </w:tc>
      </w:tr>
      <w:tr w:rsidR="00180009" w:rsidRPr="006954D8" w:rsidTr="007C43A3">
        <w:tc>
          <w:tcPr>
            <w:tcW w:w="1963" w:type="dxa"/>
            <w:vMerge/>
            <w:shd w:val="clear" w:color="auto" w:fill="auto"/>
          </w:tcPr>
          <w:p w:rsidR="00180009" w:rsidRDefault="00180009" w:rsidP="00180009">
            <w:pPr>
              <w:rPr>
                <w:color w:val="000000"/>
              </w:rPr>
            </w:pPr>
          </w:p>
        </w:tc>
        <w:tc>
          <w:tcPr>
            <w:tcW w:w="3702" w:type="dxa"/>
            <w:shd w:val="clear" w:color="auto" w:fill="auto"/>
          </w:tcPr>
          <w:p w:rsidR="00180009" w:rsidRPr="00193003" w:rsidRDefault="00180009" w:rsidP="00180009">
            <w:pPr>
              <w:rPr>
                <w:color w:val="000000" w:themeColor="text1"/>
              </w:rPr>
            </w:pPr>
            <w:r w:rsidRPr="00193003">
              <w:rPr>
                <w:color w:val="000000" w:themeColor="text1"/>
              </w:rPr>
              <w:t>Dalyvavimas „Kokybės krepšelio“ veiklų vykdyme</w:t>
            </w:r>
          </w:p>
        </w:tc>
        <w:tc>
          <w:tcPr>
            <w:tcW w:w="1418" w:type="dxa"/>
            <w:shd w:val="clear" w:color="auto" w:fill="auto"/>
          </w:tcPr>
          <w:p w:rsidR="00180009" w:rsidRPr="00193003" w:rsidRDefault="00180009" w:rsidP="00180009">
            <w:pPr>
              <w:rPr>
                <w:color w:val="000000" w:themeColor="text1"/>
              </w:rPr>
            </w:pPr>
            <w:r w:rsidRPr="00193003">
              <w:rPr>
                <w:color w:val="000000" w:themeColor="text1"/>
              </w:rPr>
              <w:t>Metodinė taryba</w:t>
            </w:r>
          </w:p>
        </w:tc>
        <w:tc>
          <w:tcPr>
            <w:tcW w:w="1276" w:type="dxa"/>
            <w:shd w:val="clear" w:color="auto" w:fill="auto"/>
          </w:tcPr>
          <w:p w:rsidR="00180009" w:rsidRPr="00193003" w:rsidRDefault="00180009" w:rsidP="00180009">
            <w:pPr>
              <w:rPr>
                <w:color w:val="000000" w:themeColor="text1"/>
              </w:rPr>
            </w:pPr>
            <w:r w:rsidRPr="00193003">
              <w:rPr>
                <w:color w:val="000000" w:themeColor="text1"/>
              </w:rPr>
              <w:t>Visus metus</w:t>
            </w:r>
          </w:p>
        </w:tc>
        <w:tc>
          <w:tcPr>
            <w:tcW w:w="4536" w:type="dxa"/>
            <w:shd w:val="clear" w:color="auto" w:fill="auto"/>
          </w:tcPr>
          <w:p w:rsidR="00180009" w:rsidRPr="00193003" w:rsidRDefault="00180009" w:rsidP="00180009">
            <w:pPr>
              <w:rPr>
                <w:color w:val="000000" w:themeColor="text1"/>
              </w:rPr>
            </w:pPr>
            <w:r w:rsidRPr="00193003">
              <w:rPr>
                <w:color w:val="000000" w:themeColor="text1"/>
              </w:rPr>
              <w:t>Mokytojų bendradarbiavimas vykdant veiklas. Gerėja mokinių pasiekimai</w:t>
            </w:r>
          </w:p>
        </w:tc>
        <w:tc>
          <w:tcPr>
            <w:tcW w:w="1098" w:type="dxa"/>
            <w:shd w:val="clear" w:color="auto" w:fill="auto"/>
          </w:tcPr>
          <w:p w:rsidR="00180009" w:rsidRPr="006954D8" w:rsidRDefault="00180009" w:rsidP="00180009">
            <w:pPr>
              <w:rPr>
                <w:color w:val="000000"/>
              </w:rPr>
            </w:pPr>
          </w:p>
        </w:tc>
      </w:tr>
      <w:tr w:rsidR="00180009" w:rsidRPr="006954D8" w:rsidTr="007C43A3">
        <w:tc>
          <w:tcPr>
            <w:tcW w:w="1963" w:type="dxa"/>
            <w:vMerge/>
            <w:shd w:val="clear" w:color="auto" w:fill="auto"/>
          </w:tcPr>
          <w:p w:rsidR="00180009" w:rsidRDefault="00180009" w:rsidP="00180009">
            <w:pPr>
              <w:rPr>
                <w:color w:val="000000"/>
              </w:rPr>
            </w:pPr>
          </w:p>
        </w:tc>
        <w:tc>
          <w:tcPr>
            <w:tcW w:w="3702" w:type="dxa"/>
            <w:shd w:val="clear" w:color="auto" w:fill="auto"/>
          </w:tcPr>
          <w:p w:rsidR="00180009" w:rsidRPr="00193003" w:rsidRDefault="00180009" w:rsidP="00180009">
            <w:pPr>
              <w:rPr>
                <w:color w:val="000000" w:themeColor="text1"/>
              </w:rPr>
            </w:pPr>
            <w:r w:rsidRPr="00193003">
              <w:rPr>
                <w:color w:val="000000" w:themeColor="text1"/>
              </w:rPr>
              <w:t>Dalyvavimas TŪM projekto veiklų vykdyme</w:t>
            </w:r>
          </w:p>
        </w:tc>
        <w:tc>
          <w:tcPr>
            <w:tcW w:w="1418" w:type="dxa"/>
            <w:shd w:val="clear" w:color="auto" w:fill="auto"/>
          </w:tcPr>
          <w:p w:rsidR="00180009" w:rsidRPr="00193003" w:rsidRDefault="00180009" w:rsidP="00180009">
            <w:pPr>
              <w:rPr>
                <w:color w:val="000000" w:themeColor="text1"/>
              </w:rPr>
            </w:pPr>
            <w:r w:rsidRPr="00193003">
              <w:rPr>
                <w:color w:val="000000" w:themeColor="text1"/>
              </w:rPr>
              <w:t>Metodinė taryba</w:t>
            </w:r>
          </w:p>
        </w:tc>
        <w:tc>
          <w:tcPr>
            <w:tcW w:w="1276" w:type="dxa"/>
            <w:shd w:val="clear" w:color="auto" w:fill="auto"/>
          </w:tcPr>
          <w:p w:rsidR="00180009" w:rsidRPr="00193003" w:rsidRDefault="00180009" w:rsidP="00180009">
            <w:pPr>
              <w:rPr>
                <w:color w:val="000000" w:themeColor="text1"/>
              </w:rPr>
            </w:pPr>
            <w:r w:rsidRPr="00193003">
              <w:rPr>
                <w:color w:val="000000" w:themeColor="text1"/>
              </w:rPr>
              <w:t>Visus metus</w:t>
            </w:r>
          </w:p>
        </w:tc>
        <w:tc>
          <w:tcPr>
            <w:tcW w:w="4536" w:type="dxa"/>
            <w:shd w:val="clear" w:color="auto" w:fill="auto"/>
          </w:tcPr>
          <w:p w:rsidR="00180009" w:rsidRPr="00193003" w:rsidRDefault="00180009" w:rsidP="00180009">
            <w:pPr>
              <w:rPr>
                <w:color w:val="000000" w:themeColor="text1"/>
              </w:rPr>
            </w:pPr>
            <w:r w:rsidRPr="00193003">
              <w:rPr>
                <w:color w:val="000000" w:themeColor="text1"/>
              </w:rPr>
              <w:t>Gerėja mokinių pasiekimai, atnaujinamos erdvės, dėmesys SUP vaikams</w:t>
            </w:r>
          </w:p>
        </w:tc>
        <w:tc>
          <w:tcPr>
            <w:tcW w:w="1098" w:type="dxa"/>
            <w:shd w:val="clear" w:color="auto" w:fill="auto"/>
          </w:tcPr>
          <w:p w:rsidR="00180009" w:rsidRPr="006954D8" w:rsidRDefault="00180009" w:rsidP="00180009">
            <w:pPr>
              <w:rPr>
                <w:color w:val="000000"/>
              </w:rPr>
            </w:pPr>
          </w:p>
        </w:tc>
      </w:tr>
      <w:tr w:rsidR="005F7158" w:rsidRPr="006954D8" w:rsidTr="007C43A3">
        <w:tc>
          <w:tcPr>
            <w:tcW w:w="1963" w:type="dxa"/>
            <w:vMerge/>
            <w:shd w:val="clear" w:color="auto" w:fill="auto"/>
          </w:tcPr>
          <w:p w:rsidR="005F7158" w:rsidRDefault="005F7158" w:rsidP="00142756">
            <w:pPr>
              <w:rPr>
                <w:color w:val="000000"/>
              </w:rPr>
            </w:pPr>
          </w:p>
        </w:tc>
        <w:tc>
          <w:tcPr>
            <w:tcW w:w="3702" w:type="dxa"/>
            <w:shd w:val="clear" w:color="auto" w:fill="auto"/>
          </w:tcPr>
          <w:p w:rsidR="005F7158" w:rsidRPr="001E585F" w:rsidRDefault="00CB0D56" w:rsidP="00CB0D56">
            <w:pPr>
              <w:rPr>
                <w:color w:val="000000" w:themeColor="text1"/>
              </w:rPr>
            </w:pPr>
            <w:r w:rsidRPr="001E585F">
              <w:rPr>
                <w:color w:val="000000" w:themeColor="text1"/>
              </w:rPr>
              <w:t>Prevencinių programų OLWEUS</w:t>
            </w:r>
            <w:r w:rsidR="005F7158" w:rsidRPr="001E585F">
              <w:rPr>
                <w:color w:val="000000" w:themeColor="text1"/>
              </w:rPr>
              <w:t>, ANTRAS ŽINGSNIS vykdymas</w:t>
            </w:r>
          </w:p>
        </w:tc>
        <w:tc>
          <w:tcPr>
            <w:tcW w:w="1418" w:type="dxa"/>
            <w:shd w:val="clear" w:color="auto" w:fill="auto"/>
          </w:tcPr>
          <w:p w:rsidR="005F7158" w:rsidRPr="001E585F" w:rsidRDefault="005F7158" w:rsidP="00142756">
            <w:pPr>
              <w:rPr>
                <w:color w:val="000000" w:themeColor="text1"/>
              </w:rPr>
            </w:pPr>
            <w:r w:rsidRPr="001E585F">
              <w:rPr>
                <w:color w:val="000000" w:themeColor="text1"/>
              </w:rPr>
              <w:t>Visi mokytojai, specialistai</w:t>
            </w:r>
          </w:p>
        </w:tc>
        <w:tc>
          <w:tcPr>
            <w:tcW w:w="1276" w:type="dxa"/>
            <w:shd w:val="clear" w:color="auto" w:fill="auto"/>
          </w:tcPr>
          <w:p w:rsidR="005F7158" w:rsidRPr="001E585F" w:rsidRDefault="005F7158" w:rsidP="00142756">
            <w:pPr>
              <w:rPr>
                <w:color w:val="000000" w:themeColor="text1"/>
              </w:rPr>
            </w:pPr>
            <w:r w:rsidRPr="001E585F">
              <w:rPr>
                <w:color w:val="000000" w:themeColor="text1"/>
              </w:rPr>
              <w:t>Visus metus</w:t>
            </w:r>
          </w:p>
        </w:tc>
        <w:tc>
          <w:tcPr>
            <w:tcW w:w="4536" w:type="dxa"/>
            <w:shd w:val="clear" w:color="auto" w:fill="auto"/>
          </w:tcPr>
          <w:p w:rsidR="005F7158" w:rsidRPr="001E585F" w:rsidRDefault="005F7158" w:rsidP="00142756">
            <w:pPr>
              <w:rPr>
                <w:color w:val="000000" w:themeColor="text1"/>
              </w:rPr>
            </w:pPr>
            <w:r w:rsidRPr="001E585F">
              <w:rPr>
                <w:color w:val="000000" w:themeColor="text1"/>
              </w:rPr>
              <w:t>Siekis sumažinti patyčių mastą</w:t>
            </w:r>
          </w:p>
        </w:tc>
        <w:tc>
          <w:tcPr>
            <w:tcW w:w="1098" w:type="dxa"/>
            <w:shd w:val="clear" w:color="auto" w:fill="auto"/>
          </w:tcPr>
          <w:p w:rsidR="005F7158" w:rsidRPr="001E585F" w:rsidRDefault="005F7158" w:rsidP="00142756">
            <w:pPr>
              <w:rPr>
                <w:color w:val="000000" w:themeColor="text1"/>
              </w:rPr>
            </w:pPr>
          </w:p>
        </w:tc>
      </w:tr>
      <w:tr w:rsidR="005F7158" w:rsidRPr="006954D8" w:rsidTr="007C43A3">
        <w:tc>
          <w:tcPr>
            <w:tcW w:w="1963" w:type="dxa"/>
            <w:vMerge/>
            <w:shd w:val="clear" w:color="auto" w:fill="auto"/>
          </w:tcPr>
          <w:p w:rsidR="005F7158" w:rsidRDefault="005F7158" w:rsidP="00142756">
            <w:pPr>
              <w:rPr>
                <w:color w:val="000000"/>
              </w:rPr>
            </w:pPr>
          </w:p>
        </w:tc>
        <w:tc>
          <w:tcPr>
            <w:tcW w:w="3702" w:type="dxa"/>
            <w:shd w:val="clear" w:color="auto" w:fill="auto"/>
          </w:tcPr>
          <w:p w:rsidR="005F7158" w:rsidRPr="0030635C" w:rsidRDefault="005F7158" w:rsidP="00142756">
            <w:pPr>
              <w:rPr>
                <w:color w:val="000000" w:themeColor="text1"/>
              </w:rPr>
            </w:pPr>
            <w:r w:rsidRPr="0030635C">
              <w:rPr>
                <w:color w:val="000000" w:themeColor="text1"/>
              </w:rPr>
              <w:t xml:space="preserve">Virtualios „Microsoft </w:t>
            </w:r>
            <w:proofErr w:type="spellStart"/>
            <w:r w:rsidRPr="0030635C">
              <w:rPr>
                <w:color w:val="000000" w:themeColor="text1"/>
              </w:rPr>
              <w:t>Teams</w:t>
            </w:r>
            <w:proofErr w:type="spellEnd"/>
            <w:r w:rsidRPr="0030635C">
              <w:rPr>
                <w:color w:val="000000" w:themeColor="text1"/>
              </w:rPr>
              <w:t>“ mokymosi aplinkos naudojimas nuotoliniam, mišriam ir hibridiniam mokymui(</w:t>
            </w:r>
            <w:proofErr w:type="spellStart"/>
            <w:r w:rsidRPr="0030635C">
              <w:rPr>
                <w:color w:val="000000" w:themeColor="text1"/>
              </w:rPr>
              <w:t>si</w:t>
            </w:r>
            <w:proofErr w:type="spellEnd"/>
            <w:r w:rsidRPr="0030635C">
              <w:rPr>
                <w:color w:val="000000" w:themeColor="text1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5F7158" w:rsidRPr="0030635C" w:rsidRDefault="005F7158" w:rsidP="00142756">
            <w:pPr>
              <w:rPr>
                <w:color w:val="000000" w:themeColor="text1"/>
              </w:rPr>
            </w:pPr>
            <w:r w:rsidRPr="0030635C">
              <w:rPr>
                <w:color w:val="000000" w:themeColor="text1"/>
              </w:rPr>
              <w:t>Visi mokytojai, specialistai</w:t>
            </w:r>
          </w:p>
        </w:tc>
        <w:tc>
          <w:tcPr>
            <w:tcW w:w="1276" w:type="dxa"/>
            <w:shd w:val="clear" w:color="auto" w:fill="auto"/>
          </w:tcPr>
          <w:p w:rsidR="005F7158" w:rsidRPr="0030635C" w:rsidRDefault="005F7158" w:rsidP="00142756">
            <w:pPr>
              <w:jc w:val="center"/>
              <w:rPr>
                <w:color w:val="000000" w:themeColor="text1"/>
              </w:rPr>
            </w:pPr>
            <w:r w:rsidRPr="0030635C">
              <w:rPr>
                <w:color w:val="000000" w:themeColor="text1"/>
              </w:rPr>
              <w:t>Esant būtinybei vykdyti nuotolinį, mišrų ar hibridinį mokymą(</w:t>
            </w:r>
            <w:proofErr w:type="spellStart"/>
            <w:r w:rsidRPr="0030635C">
              <w:rPr>
                <w:color w:val="000000" w:themeColor="text1"/>
              </w:rPr>
              <w:t>si</w:t>
            </w:r>
            <w:proofErr w:type="spellEnd"/>
            <w:r w:rsidRPr="0030635C">
              <w:rPr>
                <w:color w:val="000000" w:themeColor="text1"/>
              </w:rPr>
              <w:t>)</w:t>
            </w:r>
          </w:p>
        </w:tc>
        <w:tc>
          <w:tcPr>
            <w:tcW w:w="4536" w:type="dxa"/>
            <w:shd w:val="clear" w:color="auto" w:fill="auto"/>
          </w:tcPr>
          <w:p w:rsidR="005F7158" w:rsidRPr="0030635C" w:rsidRDefault="005F7158" w:rsidP="00142756">
            <w:pPr>
              <w:rPr>
                <w:color w:val="000000" w:themeColor="text1"/>
              </w:rPr>
            </w:pPr>
            <w:r w:rsidRPr="0030635C">
              <w:rPr>
                <w:color w:val="000000" w:themeColor="text1"/>
              </w:rPr>
              <w:t>Naudojant bendrą nuotolinio mokymo(</w:t>
            </w:r>
            <w:proofErr w:type="spellStart"/>
            <w:r w:rsidRPr="0030635C">
              <w:rPr>
                <w:color w:val="000000" w:themeColor="text1"/>
              </w:rPr>
              <w:t>si</w:t>
            </w:r>
            <w:proofErr w:type="spellEnd"/>
            <w:r w:rsidRPr="0030635C">
              <w:rPr>
                <w:color w:val="000000" w:themeColor="text1"/>
              </w:rPr>
              <w:t>) aplinką mokymo(</w:t>
            </w:r>
            <w:proofErr w:type="spellStart"/>
            <w:r w:rsidRPr="0030635C">
              <w:rPr>
                <w:color w:val="000000" w:themeColor="text1"/>
              </w:rPr>
              <w:t>si</w:t>
            </w:r>
            <w:proofErr w:type="spellEnd"/>
            <w:r w:rsidRPr="0030635C">
              <w:rPr>
                <w:color w:val="000000" w:themeColor="text1"/>
              </w:rPr>
              <w:t>) procesas vyksta sklandžiai.</w:t>
            </w:r>
          </w:p>
        </w:tc>
        <w:tc>
          <w:tcPr>
            <w:tcW w:w="1098" w:type="dxa"/>
            <w:shd w:val="clear" w:color="auto" w:fill="auto"/>
          </w:tcPr>
          <w:p w:rsidR="005F7158" w:rsidRPr="006954D8" w:rsidRDefault="005F7158" w:rsidP="00142756">
            <w:pPr>
              <w:rPr>
                <w:color w:val="000000"/>
              </w:rPr>
            </w:pPr>
          </w:p>
        </w:tc>
      </w:tr>
      <w:tr w:rsidR="005F7158" w:rsidRPr="006954D8" w:rsidTr="007C43A3">
        <w:trPr>
          <w:trHeight w:val="1408"/>
        </w:trPr>
        <w:tc>
          <w:tcPr>
            <w:tcW w:w="1963" w:type="dxa"/>
            <w:vMerge w:val="restart"/>
            <w:shd w:val="clear" w:color="auto" w:fill="auto"/>
          </w:tcPr>
          <w:p w:rsidR="005F7158" w:rsidRDefault="005F7158" w:rsidP="005F7158">
            <w:pPr>
              <w:shd w:val="clear" w:color="auto" w:fill="FFFFFF"/>
              <w:rPr>
                <w:color w:val="222222"/>
              </w:rPr>
            </w:pPr>
            <w:r w:rsidRPr="007B7712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.</w:t>
            </w:r>
            <w:r w:rsidRPr="007B7712">
              <w:rPr>
                <w:color w:val="000000" w:themeColor="text1"/>
              </w:rPr>
              <w:t xml:space="preserve"> Stiprinti </w:t>
            </w:r>
            <w:r w:rsidRPr="004729B2">
              <w:rPr>
                <w:color w:val="222222"/>
              </w:rPr>
              <w:t xml:space="preserve">mokytojų kompetencijas ruošiantis įgyvendinti ir </w:t>
            </w:r>
            <w:r w:rsidRPr="004729B2">
              <w:rPr>
                <w:color w:val="222222"/>
              </w:rPr>
              <w:lastRenderedPageBreak/>
              <w:t>įgyvendinant atnaujintas bendrojo ugdymo programas.</w:t>
            </w:r>
          </w:p>
          <w:p w:rsidR="005F7158" w:rsidRDefault="005F7158" w:rsidP="00142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color w:val="000000"/>
              </w:rPr>
            </w:pPr>
          </w:p>
          <w:p w:rsidR="005F7158" w:rsidRDefault="005F7158" w:rsidP="00142756">
            <w:pPr>
              <w:rPr>
                <w:color w:val="000000"/>
              </w:rPr>
            </w:pPr>
          </w:p>
        </w:tc>
        <w:tc>
          <w:tcPr>
            <w:tcW w:w="3702" w:type="dxa"/>
            <w:shd w:val="clear" w:color="auto" w:fill="auto"/>
          </w:tcPr>
          <w:p w:rsidR="005F7158" w:rsidRPr="0090548D" w:rsidRDefault="000C28E0" w:rsidP="000C28E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Naujovių sklaida. Metodinės naujovės</w:t>
            </w:r>
            <w:r w:rsidR="0090548D" w:rsidRPr="0090548D">
              <w:rPr>
                <w:color w:val="000000" w:themeColor="text1"/>
              </w:rPr>
              <w:t xml:space="preserve"> ruošiantis įgyvendinti ir įgyvendinant atnaujintas bendrojo ugdymo programas </w:t>
            </w:r>
          </w:p>
        </w:tc>
        <w:tc>
          <w:tcPr>
            <w:tcW w:w="1418" w:type="dxa"/>
            <w:shd w:val="clear" w:color="auto" w:fill="auto"/>
          </w:tcPr>
          <w:p w:rsidR="005F7158" w:rsidRPr="0090548D" w:rsidRDefault="0090548D" w:rsidP="0090548D">
            <w:pPr>
              <w:rPr>
                <w:color w:val="000000" w:themeColor="text1"/>
              </w:rPr>
            </w:pPr>
            <w:r w:rsidRPr="0090548D">
              <w:rPr>
                <w:color w:val="000000" w:themeColor="text1"/>
              </w:rPr>
              <w:t>Metodinės grupės</w:t>
            </w:r>
          </w:p>
        </w:tc>
        <w:tc>
          <w:tcPr>
            <w:tcW w:w="1276" w:type="dxa"/>
            <w:shd w:val="clear" w:color="auto" w:fill="auto"/>
          </w:tcPr>
          <w:p w:rsidR="005F7158" w:rsidRPr="0090548D" w:rsidRDefault="0090548D" w:rsidP="00142756">
            <w:pPr>
              <w:rPr>
                <w:color w:val="000000" w:themeColor="text1"/>
              </w:rPr>
            </w:pPr>
            <w:r w:rsidRPr="0090548D">
              <w:rPr>
                <w:color w:val="000000" w:themeColor="text1"/>
              </w:rPr>
              <w:t>Visus metus</w:t>
            </w:r>
          </w:p>
        </w:tc>
        <w:tc>
          <w:tcPr>
            <w:tcW w:w="4536" w:type="dxa"/>
            <w:shd w:val="clear" w:color="auto" w:fill="auto"/>
          </w:tcPr>
          <w:p w:rsidR="005F7158" w:rsidRPr="0090548D" w:rsidRDefault="0090548D" w:rsidP="00142756">
            <w:pPr>
              <w:rPr>
                <w:color w:val="000000" w:themeColor="text1"/>
              </w:rPr>
            </w:pPr>
            <w:r w:rsidRPr="0090548D">
              <w:rPr>
                <w:color w:val="000000" w:themeColor="text1"/>
              </w:rPr>
              <w:t>Sukaupta žinių apie darbą pagal atnaujintas bendrojo ugdymo programas</w:t>
            </w:r>
            <w:r w:rsidR="00B37C3B">
              <w:rPr>
                <w:color w:val="000000" w:themeColor="text1"/>
              </w:rPr>
              <w:t>, metodinėse grupėse susitariama dėl planavimo</w:t>
            </w:r>
            <w:r w:rsidR="006B5AAF">
              <w:rPr>
                <w:color w:val="000000" w:themeColor="text1"/>
              </w:rPr>
              <w:t xml:space="preserve"> ir kitų procedūrų, susijusių su atnaujintų programų įgyvendinimu.</w:t>
            </w:r>
          </w:p>
        </w:tc>
        <w:tc>
          <w:tcPr>
            <w:tcW w:w="1098" w:type="dxa"/>
            <w:shd w:val="clear" w:color="auto" w:fill="auto"/>
          </w:tcPr>
          <w:p w:rsidR="005F7158" w:rsidRPr="006954D8" w:rsidRDefault="005F7158" w:rsidP="00142756">
            <w:pPr>
              <w:rPr>
                <w:color w:val="000000"/>
              </w:rPr>
            </w:pPr>
          </w:p>
        </w:tc>
      </w:tr>
      <w:tr w:rsidR="004836D4" w:rsidRPr="006954D8" w:rsidTr="007C43A3">
        <w:trPr>
          <w:trHeight w:val="1546"/>
        </w:trPr>
        <w:tc>
          <w:tcPr>
            <w:tcW w:w="1963" w:type="dxa"/>
            <w:vMerge/>
            <w:shd w:val="clear" w:color="auto" w:fill="auto"/>
          </w:tcPr>
          <w:p w:rsidR="004836D4" w:rsidRDefault="004836D4" w:rsidP="004836D4">
            <w:pPr>
              <w:rPr>
                <w:color w:val="000000"/>
              </w:rPr>
            </w:pPr>
          </w:p>
        </w:tc>
        <w:tc>
          <w:tcPr>
            <w:tcW w:w="3702" w:type="dxa"/>
            <w:shd w:val="clear" w:color="auto" w:fill="auto"/>
          </w:tcPr>
          <w:p w:rsidR="004836D4" w:rsidRPr="00ED29B9" w:rsidRDefault="004836D4" w:rsidP="004836D4">
            <w:r>
              <w:rPr>
                <w:color w:val="000000" w:themeColor="text1"/>
              </w:rPr>
              <w:t>Seminaras mokytojams apie atnaujintas bendrąsias ugdymo programas „Kompetencijomis grįstas ugdymas pamokoje“ (Lektorė prof. A. Kazlauskienė)</w:t>
            </w:r>
          </w:p>
        </w:tc>
        <w:tc>
          <w:tcPr>
            <w:tcW w:w="1418" w:type="dxa"/>
            <w:shd w:val="clear" w:color="auto" w:fill="auto"/>
          </w:tcPr>
          <w:p w:rsidR="004836D4" w:rsidRPr="00ED29B9" w:rsidRDefault="004836D4" w:rsidP="004836D4">
            <w:r>
              <w:t>Visi mokytojai</w:t>
            </w:r>
          </w:p>
        </w:tc>
        <w:tc>
          <w:tcPr>
            <w:tcW w:w="1276" w:type="dxa"/>
            <w:shd w:val="clear" w:color="auto" w:fill="auto"/>
          </w:tcPr>
          <w:p w:rsidR="004836D4" w:rsidRPr="00ED29B9" w:rsidRDefault="004836D4" w:rsidP="004836D4">
            <w:r>
              <w:t>Sausio 17 d.</w:t>
            </w:r>
          </w:p>
        </w:tc>
        <w:tc>
          <w:tcPr>
            <w:tcW w:w="4536" w:type="dxa"/>
            <w:shd w:val="clear" w:color="auto" w:fill="auto"/>
          </w:tcPr>
          <w:p w:rsidR="004836D4" w:rsidRPr="00ED29B9" w:rsidRDefault="004836D4" w:rsidP="004836D4">
            <w:r>
              <w:rPr>
                <w:color w:val="000000" w:themeColor="text1"/>
              </w:rPr>
              <w:t>100</w:t>
            </w:r>
            <w:r>
              <w:rPr>
                <w:color w:val="000000" w:themeColor="text1"/>
                <w:lang w:val="en-US"/>
              </w:rPr>
              <w:t xml:space="preserve">% </w:t>
            </w:r>
            <w:proofErr w:type="spellStart"/>
            <w:r>
              <w:rPr>
                <w:color w:val="000000" w:themeColor="text1"/>
                <w:lang w:val="en-US"/>
              </w:rPr>
              <w:t>mokytoj</w:t>
            </w:r>
            <w:proofErr w:type="spellEnd"/>
            <w:r>
              <w:rPr>
                <w:color w:val="000000" w:themeColor="text1"/>
              </w:rPr>
              <w:t>ų dalyvauja seminare. Mokytojai pagilina supratimą apie kompetencijas, išsiaiškina neaiškius aspektus, kaip ugdyti kompetencijas pamokoje.</w:t>
            </w:r>
          </w:p>
        </w:tc>
        <w:tc>
          <w:tcPr>
            <w:tcW w:w="1098" w:type="dxa"/>
            <w:shd w:val="clear" w:color="auto" w:fill="auto"/>
          </w:tcPr>
          <w:p w:rsidR="004836D4" w:rsidRPr="006954D8" w:rsidRDefault="004836D4" w:rsidP="004836D4">
            <w:pPr>
              <w:rPr>
                <w:color w:val="000000"/>
              </w:rPr>
            </w:pPr>
          </w:p>
        </w:tc>
      </w:tr>
      <w:tr w:rsidR="005E5582" w:rsidRPr="006954D8" w:rsidTr="007C43A3">
        <w:tc>
          <w:tcPr>
            <w:tcW w:w="1963" w:type="dxa"/>
            <w:vMerge/>
            <w:shd w:val="clear" w:color="auto" w:fill="auto"/>
          </w:tcPr>
          <w:p w:rsidR="005E5582" w:rsidRPr="00433252" w:rsidRDefault="005E5582" w:rsidP="005E5582"/>
        </w:tc>
        <w:tc>
          <w:tcPr>
            <w:tcW w:w="3702" w:type="dxa"/>
            <w:shd w:val="clear" w:color="auto" w:fill="auto"/>
          </w:tcPr>
          <w:p w:rsidR="005E5582" w:rsidRDefault="005E5582" w:rsidP="005E5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t xml:space="preserve">Ilgalaikės kvalifikacijos kėlimo programos „Mokytojų ir vadovų kompetencijų gilinimas siekiant užtikrinti kiekvieno mokinio asmeninę </w:t>
            </w:r>
            <w:proofErr w:type="spellStart"/>
            <w:r>
              <w:t>ūgtį</w:t>
            </w:r>
            <w:proofErr w:type="spellEnd"/>
            <w:r>
              <w:t>“ vykdymas</w:t>
            </w:r>
          </w:p>
          <w:p w:rsidR="005E5582" w:rsidRPr="00C40823" w:rsidRDefault="005E5582" w:rsidP="005E5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222222"/>
                <w:shd w:val="clear" w:color="auto" w:fill="FFFFFF"/>
              </w:rPr>
            </w:pPr>
            <w:r>
              <w:t>IV modulis. „</w:t>
            </w:r>
            <w:r w:rsidRPr="00F21772">
              <w:rPr>
                <w:color w:val="000000" w:themeColor="text1"/>
              </w:rPr>
              <w:t xml:space="preserve">„Ugdytojo emocinis atsparumas. Praktinės rekomendacijos/ socialinių ir emocinių kompetencijų kėlimas“ (Lektorė N. </w:t>
            </w:r>
            <w:proofErr w:type="spellStart"/>
            <w:r w:rsidRPr="00F21772">
              <w:rPr>
                <w:color w:val="000000" w:themeColor="text1"/>
              </w:rPr>
              <w:t>Marazienė</w:t>
            </w:r>
            <w:proofErr w:type="spellEnd"/>
            <w:r w:rsidRPr="00F21772">
              <w:rPr>
                <w:color w:val="000000" w:themeColor="text1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5E5582" w:rsidRPr="003D6AA9" w:rsidRDefault="005E5582" w:rsidP="005E558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Visi mokytojai ir specialistai</w:t>
            </w:r>
          </w:p>
        </w:tc>
        <w:tc>
          <w:tcPr>
            <w:tcW w:w="1276" w:type="dxa"/>
            <w:shd w:val="clear" w:color="auto" w:fill="auto"/>
          </w:tcPr>
          <w:p w:rsidR="005E5582" w:rsidRPr="003D6AA9" w:rsidRDefault="005E5582" w:rsidP="005E558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IV modulis-  vasario 13 d.</w:t>
            </w:r>
          </w:p>
        </w:tc>
        <w:tc>
          <w:tcPr>
            <w:tcW w:w="4536" w:type="dxa"/>
            <w:shd w:val="clear" w:color="auto" w:fill="auto"/>
          </w:tcPr>
          <w:p w:rsidR="005E5582" w:rsidRPr="00DD3D3C" w:rsidRDefault="005E5582" w:rsidP="005E5582">
            <w:pPr>
              <w:rPr>
                <w:color w:val="000000" w:themeColor="text1"/>
              </w:rPr>
            </w:pPr>
            <w:r w:rsidRPr="002936C9">
              <w:rPr>
                <w:color w:val="000000" w:themeColor="text1"/>
              </w:rPr>
              <w:t xml:space="preserve">100 </w:t>
            </w:r>
            <w:r w:rsidRPr="002936C9">
              <w:rPr>
                <w:color w:val="000000" w:themeColor="text1"/>
                <w:lang w:val="en-US"/>
              </w:rPr>
              <w:t xml:space="preserve">% </w:t>
            </w:r>
            <w:proofErr w:type="spellStart"/>
            <w:r w:rsidRPr="002936C9">
              <w:rPr>
                <w:color w:val="000000" w:themeColor="text1"/>
                <w:lang w:val="en-US"/>
              </w:rPr>
              <w:t>mokytoj</w:t>
            </w:r>
            <w:proofErr w:type="spellEnd"/>
            <w:r w:rsidRPr="002936C9">
              <w:rPr>
                <w:color w:val="000000" w:themeColor="text1"/>
              </w:rPr>
              <w:t>ų dalyvauja</w:t>
            </w:r>
            <w:r>
              <w:rPr>
                <w:color w:val="000000" w:themeColor="text1"/>
              </w:rPr>
              <w:t xml:space="preserve"> ilgalaikės programos mokymuose. Mokytojai įgis žinių apie emocinį atsparumą, gerės mokytojų emocinė būsena.</w:t>
            </w:r>
          </w:p>
        </w:tc>
        <w:tc>
          <w:tcPr>
            <w:tcW w:w="1098" w:type="dxa"/>
            <w:shd w:val="clear" w:color="auto" w:fill="auto"/>
          </w:tcPr>
          <w:p w:rsidR="005E5582" w:rsidRPr="006954D8" w:rsidRDefault="005E5582" w:rsidP="005E5582">
            <w:pPr>
              <w:rPr>
                <w:color w:val="000000"/>
              </w:rPr>
            </w:pPr>
          </w:p>
        </w:tc>
      </w:tr>
      <w:tr w:rsidR="005F7158" w:rsidRPr="006954D8" w:rsidTr="007C43A3">
        <w:tc>
          <w:tcPr>
            <w:tcW w:w="1963" w:type="dxa"/>
            <w:vMerge/>
            <w:shd w:val="clear" w:color="auto" w:fill="auto"/>
          </w:tcPr>
          <w:p w:rsidR="005F7158" w:rsidRPr="00433252" w:rsidRDefault="005F7158" w:rsidP="00142756"/>
        </w:tc>
        <w:tc>
          <w:tcPr>
            <w:tcW w:w="3702" w:type="dxa"/>
            <w:shd w:val="clear" w:color="auto" w:fill="auto"/>
          </w:tcPr>
          <w:p w:rsidR="005F7158" w:rsidRPr="0081150D" w:rsidRDefault="005F7158" w:rsidP="00142756">
            <w:pPr>
              <w:rPr>
                <w:color w:val="000000" w:themeColor="text1"/>
              </w:rPr>
            </w:pPr>
            <w:r w:rsidRPr="0081150D">
              <w:rPr>
                <w:color w:val="000000" w:themeColor="text1"/>
              </w:rPr>
              <w:t>Naujų vadovėlių ir mokymo priemonių užsakymo</w:t>
            </w:r>
            <w:r w:rsidR="0081150D" w:rsidRPr="0081150D">
              <w:rPr>
                <w:color w:val="000000" w:themeColor="text1"/>
              </w:rPr>
              <w:t xml:space="preserve"> 2023-2024</w:t>
            </w:r>
            <w:r w:rsidRPr="0081150D">
              <w:rPr>
                <w:color w:val="000000" w:themeColor="text1"/>
              </w:rPr>
              <w:t xml:space="preserve"> m. m. paraiškos aptarimas. Lėšų paskirstymas</w:t>
            </w:r>
          </w:p>
        </w:tc>
        <w:tc>
          <w:tcPr>
            <w:tcW w:w="1418" w:type="dxa"/>
            <w:shd w:val="clear" w:color="auto" w:fill="auto"/>
          </w:tcPr>
          <w:p w:rsidR="005F7158" w:rsidRPr="0081150D" w:rsidRDefault="005F7158" w:rsidP="00142756">
            <w:pPr>
              <w:rPr>
                <w:color w:val="000000" w:themeColor="text1"/>
              </w:rPr>
            </w:pPr>
            <w:r w:rsidRPr="0081150D">
              <w:rPr>
                <w:color w:val="000000" w:themeColor="text1"/>
              </w:rPr>
              <w:t>Dalykų mokytojai</w:t>
            </w:r>
          </w:p>
        </w:tc>
        <w:tc>
          <w:tcPr>
            <w:tcW w:w="1276" w:type="dxa"/>
            <w:shd w:val="clear" w:color="auto" w:fill="auto"/>
          </w:tcPr>
          <w:p w:rsidR="005F7158" w:rsidRPr="0081150D" w:rsidRDefault="005F7158" w:rsidP="00142756">
            <w:pPr>
              <w:rPr>
                <w:color w:val="000000" w:themeColor="text1"/>
              </w:rPr>
            </w:pPr>
            <w:r w:rsidRPr="0081150D">
              <w:rPr>
                <w:color w:val="000000" w:themeColor="text1"/>
              </w:rPr>
              <w:t>Gegužė</w:t>
            </w:r>
          </w:p>
        </w:tc>
        <w:tc>
          <w:tcPr>
            <w:tcW w:w="4536" w:type="dxa"/>
            <w:shd w:val="clear" w:color="auto" w:fill="auto"/>
          </w:tcPr>
          <w:p w:rsidR="005F7158" w:rsidRPr="0081150D" w:rsidRDefault="005F7158" w:rsidP="00142756">
            <w:pPr>
              <w:rPr>
                <w:color w:val="000000" w:themeColor="text1"/>
              </w:rPr>
            </w:pPr>
            <w:r w:rsidRPr="0081150D">
              <w:rPr>
                <w:color w:val="000000" w:themeColor="text1"/>
              </w:rPr>
              <w:t>Pagal mokytojų pateiktus prašymus sprendžiama, kokių vadovėlių ir priemonių įsigijimui  skirti lėšų.</w:t>
            </w:r>
          </w:p>
        </w:tc>
        <w:tc>
          <w:tcPr>
            <w:tcW w:w="1098" w:type="dxa"/>
            <w:shd w:val="clear" w:color="auto" w:fill="auto"/>
          </w:tcPr>
          <w:p w:rsidR="005F7158" w:rsidRPr="006954D8" w:rsidRDefault="005F7158" w:rsidP="00142756">
            <w:pPr>
              <w:rPr>
                <w:color w:val="000000"/>
              </w:rPr>
            </w:pPr>
          </w:p>
        </w:tc>
      </w:tr>
      <w:tr w:rsidR="001B3BB5" w:rsidRPr="006954D8" w:rsidTr="007C43A3">
        <w:tc>
          <w:tcPr>
            <w:tcW w:w="1963" w:type="dxa"/>
            <w:shd w:val="clear" w:color="auto" w:fill="auto"/>
          </w:tcPr>
          <w:p w:rsidR="001B3BB5" w:rsidRPr="00433252" w:rsidRDefault="001B3BB5" w:rsidP="00142756"/>
        </w:tc>
        <w:tc>
          <w:tcPr>
            <w:tcW w:w="3702" w:type="dxa"/>
            <w:shd w:val="clear" w:color="auto" w:fill="auto"/>
          </w:tcPr>
          <w:p w:rsidR="001B3BB5" w:rsidRPr="0081150D" w:rsidRDefault="001B3BB5" w:rsidP="0014275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Kolegialaus grįžtamojo ryšio metodo taikymas</w:t>
            </w:r>
          </w:p>
        </w:tc>
        <w:tc>
          <w:tcPr>
            <w:tcW w:w="1418" w:type="dxa"/>
            <w:shd w:val="clear" w:color="auto" w:fill="auto"/>
          </w:tcPr>
          <w:p w:rsidR="001B3BB5" w:rsidRPr="0081150D" w:rsidRDefault="001B3BB5" w:rsidP="0014275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Dalykų mokytojai</w:t>
            </w:r>
          </w:p>
        </w:tc>
        <w:tc>
          <w:tcPr>
            <w:tcW w:w="1276" w:type="dxa"/>
            <w:shd w:val="clear" w:color="auto" w:fill="auto"/>
          </w:tcPr>
          <w:p w:rsidR="001B3BB5" w:rsidRPr="0081150D" w:rsidRDefault="001B3BB5" w:rsidP="0014275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Visus metus</w:t>
            </w:r>
          </w:p>
        </w:tc>
        <w:tc>
          <w:tcPr>
            <w:tcW w:w="4536" w:type="dxa"/>
            <w:shd w:val="clear" w:color="auto" w:fill="auto"/>
          </w:tcPr>
          <w:p w:rsidR="001B3BB5" w:rsidRPr="0081150D" w:rsidRDefault="001B3BB5" w:rsidP="0014275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Stebimos ir aptariamos kolegų pamokos siekiant tobulinti pamokos vadybą. </w:t>
            </w:r>
          </w:p>
        </w:tc>
        <w:tc>
          <w:tcPr>
            <w:tcW w:w="1098" w:type="dxa"/>
            <w:shd w:val="clear" w:color="auto" w:fill="auto"/>
          </w:tcPr>
          <w:p w:rsidR="001B3BB5" w:rsidRPr="006954D8" w:rsidRDefault="001B3BB5" w:rsidP="00142756">
            <w:pPr>
              <w:rPr>
                <w:color w:val="000000"/>
              </w:rPr>
            </w:pPr>
          </w:p>
        </w:tc>
      </w:tr>
      <w:tr w:rsidR="005E5582" w:rsidRPr="006954D8" w:rsidTr="007C43A3">
        <w:tc>
          <w:tcPr>
            <w:tcW w:w="1963" w:type="dxa"/>
            <w:shd w:val="clear" w:color="auto" w:fill="auto"/>
          </w:tcPr>
          <w:p w:rsidR="005E5582" w:rsidRPr="00433252" w:rsidRDefault="005E5582" w:rsidP="005E5582"/>
        </w:tc>
        <w:tc>
          <w:tcPr>
            <w:tcW w:w="3702" w:type="dxa"/>
            <w:shd w:val="clear" w:color="auto" w:fill="auto"/>
          </w:tcPr>
          <w:p w:rsidR="005E5582" w:rsidRPr="00763460" w:rsidRDefault="005E5582" w:rsidP="005E5582">
            <w:r>
              <w:t>Dalyvavimas</w:t>
            </w:r>
            <w:r w:rsidRPr="00763460">
              <w:t xml:space="preserve"> Mažeikių švietimo centro</w:t>
            </w:r>
            <w:r w:rsidR="00180009">
              <w:t xml:space="preserve"> ir kituose</w:t>
            </w:r>
            <w:r w:rsidRPr="00763460">
              <w:t xml:space="preserve"> kvalifikacijos kėlimo renginiuose, rajono  metodinėje veikloje.</w:t>
            </w:r>
          </w:p>
        </w:tc>
        <w:tc>
          <w:tcPr>
            <w:tcW w:w="1418" w:type="dxa"/>
            <w:shd w:val="clear" w:color="auto" w:fill="auto"/>
          </w:tcPr>
          <w:p w:rsidR="005E5582" w:rsidRPr="00763460" w:rsidRDefault="005E5582" w:rsidP="005E5582">
            <w:r w:rsidRPr="00763460">
              <w:t>Dalykų mokytojai</w:t>
            </w:r>
          </w:p>
        </w:tc>
        <w:tc>
          <w:tcPr>
            <w:tcW w:w="1276" w:type="dxa"/>
            <w:shd w:val="clear" w:color="auto" w:fill="auto"/>
          </w:tcPr>
          <w:p w:rsidR="005E5582" w:rsidRPr="00763460" w:rsidRDefault="005E5582" w:rsidP="005E5582">
            <w:r>
              <w:t xml:space="preserve">Visus </w:t>
            </w:r>
            <w:r w:rsidRPr="00763460">
              <w:t xml:space="preserve"> metus</w:t>
            </w:r>
          </w:p>
        </w:tc>
        <w:tc>
          <w:tcPr>
            <w:tcW w:w="4536" w:type="dxa"/>
            <w:shd w:val="clear" w:color="auto" w:fill="auto"/>
          </w:tcPr>
          <w:p w:rsidR="005E5582" w:rsidRPr="00763460" w:rsidRDefault="005E5582" w:rsidP="005E5582">
            <w:r w:rsidRPr="00763460">
              <w:t>Dalykų mokytojai dalyvauja įvairiuose kvalifikacijos kėlimo renginiuose, rajono metodinėje veikloje</w:t>
            </w:r>
          </w:p>
        </w:tc>
        <w:tc>
          <w:tcPr>
            <w:tcW w:w="1098" w:type="dxa"/>
            <w:shd w:val="clear" w:color="auto" w:fill="auto"/>
          </w:tcPr>
          <w:p w:rsidR="005E5582" w:rsidRPr="006954D8" w:rsidRDefault="005E5582" w:rsidP="005E5582">
            <w:pPr>
              <w:rPr>
                <w:color w:val="000000"/>
              </w:rPr>
            </w:pPr>
          </w:p>
        </w:tc>
      </w:tr>
      <w:tr w:rsidR="00493AE0" w:rsidRPr="006954D8" w:rsidTr="007C43A3">
        <w:tc>
          <w:tcPr>
            <w:tcW w:w="1963" w:type="dxa"/>
            <w:shd w:val="clear" w:color="auto" w:fill="auto"/>
          </w:tcPr>
          <w:p w:rsidR="00493AE0" w:rsidRPr="00433252" w:rsidRDefault="00493AE0" w:rsidP="005E5582"/>
        </w:tc>
        <w:tc>
          <w:tcPr>
            <w:tcW w:w="3702" w:type="dxa"/>
            <w:shd w:val="clear" w:color="auto" w:fill="auto"/>
          </w:tcPr>
          <w:p w:rsidR="00493AE0" w:rsidRDefault="00493AE0" w:rsidP="005E5582">
            <w:r>
              <w:t>Bendradarbiavimas su kitų mokyklų mokytojais</w:t>
            </w:r>
          </w:p>
        </w:tc>
        <w:tc>
          <w:tcPr>
            <w:tcW w:w="1418" w:type="dxa"/>
            <w:shd w:val="clear" w:color="auto" w:fill="auto"/>
          </w:tcPr>
          <w:p w:rsidR="00493AE0" w:rsidRPr="00763460" w:rsidRDefault="00493AE0" w:rsidP="005E5582">
            <w:r>
              <w:t>Metodinės grupės</w:t>
            </w:r>
          </w:p>
        </w:tc>
        <w:tc>
          <w:tcPr>
            <w:tcW w:w="1276" w:type="dxa"/>
            <w:shd w:val="clear" w:color="auto" w:fill="auto"/>
          </w:tcPr>
          <w:p w:rsidR="00493AE0" w:rsidRDefault="00493AE0" w:rsidP="005E5582">
            <w:r>
              <w:t>Visus metus</w:t>
            </w:r>
          </w:p>
        </w:tc>
        <w:tc>
          <w:tcPr>
            <w:tcW w:w="4536" w:type="dxa"/>
            <w:shd w:val="clear" w:color="auto" w:fill="auto"/>
          </w:tcPr>
          <w:p w:rsidR="00493AE0" w:rsidRPr="00763460" w:rsidRDefault="00D9533A" w:rsidP="005E5582">
            <w:r>
              <w:t>Dalijamasi patirtimi: efektyvūs mokymo(</w:t>
            </w:r>
            <w:proofErr w:type="spellStart"/>
            <w:r>
              <w:t>si</w:t>
            </w:r>
            <w:proofErr w:type="spellEnd"/>
            <w:r>
              <w:t xml:space="preserve">) metodas, </w:t>
            </w:r>
            <w:proofErr w:type="spellStart"/>
            <w:r>
              <w:t>įtraukusis</w:t>
            </w:r>
            <w:proofErr w:type="spellEnd"/>
            <w:r>
              <w:t xml:space="preserve"> ugdymas, STEAM veiklos ir pan.</w:t>
            </w:r>
            <w:r w:rsidR="00A637A2">
              <w:t xml:space="preserve"> Pritaikoma praktikoje.</w:t>
            </w:r>
            <w:r>
              <w:t xml:space="preserve"> </w:t>
            </w:r>
          </w:p>
        </w:tc>
        <w:tc>
          <w:tcPr>
            <w:tcW w:w="1098" w:type="dxa"/>
            <w:shd w:val="clear" w:color="auto" w:fill="auto"/>
          </w:tcPr>
          <w:p w:rsidR="00493AE0" w:rsidRPr="006954D8" w:rsidRDefault="00493AE0" w:rsidP="005E5582">
            <w:pPr>
              <w:rPr>
                <w:color w:val="000000"/>
              </w:rPr>
            </w:pPr>
          </w:p>
        </w:tc>
      </w:tr>
    </w:tbl>
    <w:p w:rsidR="005F7158" w:rsidRDefault="005F7158" w:rsidP="005F7158">
      <w:pPr>
        <w:rPr>
          <w:color w:val="000000"/>
        </w:rPr>
      </w:pPr>
      <w:r>
        <w:rPr>
          <w:color w:val="000000"/>
        </w:rPr>
        <w:t xml:space="preserve"> </w:t>
      </w:r>
    </w:p>
    <w:p w:rsidR="005F7158" w:rsidRDefault="005F7158" w:rsidP="005F7158">
      <w:pPr>
        <w:rPr>
          <w:color w:val="000000"/>
        </w:rPr>
      </w:pPr>
      <w:r>
        <w:rPr>
          <w:color w:val="000000"/>
        </w:rPr>
        <w:t>Vedami renginiai pagal gimnazijos renginių bei metodinių grupių planus. Dalyvaujama rajono, regiono, respublikos renginiuose, projektuose.</w:t>
      </w:r>
    </w:p>
    <w:p w:rsidR="005F7158" w:rsidRDefault="005F7158" w:rsidP="005F7158">
      <w:pPr>
        <w:rPr>
          <w:color w:val="000000"/>
        </w:rPr>
      </w:pPr>
    </w:p>
    <w:p w:rsidR="005F7158" w:rsidRPr="004C4B8F" w:rsidRDefault="005F7158" w:rsidP="005F7158">
      <w:pP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 w:rsidR="00923A34">
        <w:rPr>
          <w:color w:val="000000"/>
        </w:rPr>
        <w:tab/>
      </w:r>
      <w:r w:rsidR="00923A34">
        <w:rPr>
          <w:color w:val="000000"/>
        </w:rPr>
        <w:tab/>
      </w:r>
      <w:r>
        <w:rPr>
          <w:color w:val="000000"/>
        </w:rPr>
        <w:t xml:space="preserve">Metodinės grupės pirmininkė </w:t>
      </w:r>
      <w:r w:rsidRPr="004C4B8F">
        <w:rPr>
          <w:color w:val="000000"/>
        </w:rPr>
        <w:t xml:space="preserve"> 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</w:t>
      </w:r>
      <w:r>
        <w:rPr>
          <w:color w:val="000000"/>
        </w:rPr>
        <w:tab/>
        <w:t>Dalia Sakalauskienė</w:t>
      </w:r>
    </w:p>
    <w:p w:rsidR="00752EED" w:rsidRPr="006F7EE8" w:rsidRDefault="005F7158" w:rsidP="005F7158">
      <w:pPr>
        <w:rPr>
          <w:color w:val="000000"/>
        </w:rPr>
      </w:pPr>
      <w:r w:rsidRPr="004C4B8F">
        <w:rPr>
          <w:color w:val="000000"/>
        </w:rPr>
        <w:tab/>
      </w:r>
      <w:r w:rsidRPr="004C4B8F">
        <w:rPr>
          <w:color w:val="000000"/>
        </w:rPr>
        <w:tab/>
      </w:r>
      <w:r w:rsidRPr="004C4B8F">
        <w:rPr>
          <w:color w:val="000000"/>
        </w:rPr>
        <w:tab/>
      </w:r>
      <w:r w:rsidRPr="004C4B8F">
        <w:rPr>
          <w:color w:val="000000"/>
        </w:rPr>
        <w:tab/>
      </w:r>
      <w:r w:rsidRPr="004C4B8F">
        <w:rPr>
          <w:color w:val="000000"/>
        </w:rPr>
        <w:tab/>
      </w:r>
      <w:r w:rsidRPr="004C4B8F">
        <w:rPr>
          <w:color w:val="000000"/>
        </w:rPr>
        <w:tab/>
      </w:r>
      <w:r w:rsidR="00923A34">
        <w:rPr>
          <w:color w:val="000000"/>
        </w:rPr>
        <w:tab/>
      </w:r>
      <w:r w:rsidRPr="004C4B8F">
        <w:rPr>
          <w:color w:val="000000"/>
        </w:rPr>
        <w:t xml:space="preserve">(parašas) </w:t>
      </w:r>
      <w:r>
        <w:rPr>
          <w:color w:val="000000"/>
        </w:rPr>
        <w:t xml:space="preserve">          </w:t>
      </w:r>
      <w:r>
        <w:rPr>
          <w:color w:val="000000"/>
        </w:rPr>
        <w:tab/>
      </w:r>
      <w:r w:rsidRPr="004C4B8F">
        <w:rPr>
          <w:color w:val="000000"/>
        </w:rPr>
        <w:t>(vardas, pavardė)</w:t>
      </w:r>
    </w:p>
    <w:sectPr w:rsidR="00752EED" w:rsidRPr="006F7EE8" w:rsidSect="00FB1DB5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B26F6"/>
    <w:multiLevelType w:val="hybridMultilevel"/>
    <w:tmpl w:val="31145606"/>
    <w:lvl w:ilvl="0" w:tplc="904A034E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B0CCC"/>
    <w:multiLevelType w:val="multilevel"/>
    <w:tmpl w:val="2B7CBA0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4701BB3"/>
    <w:multiLevelType w:val="hybridMultilevel"/>
    <w:tmpl w:val="DCA43CCE"/>
    <w:lvl w:ilvl="0" w:tplc="F386F20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158"/>
    <w:rsid w:val="000B22F1"/>
    <w:rsid w:val="000C058A"/>
    <w:rsid w:val="000C28E0"/>
    <w:rsid w:val="000E2E7E"/>
    <w:rsid w:val="000E3A66"/>
    <w:rsid w:val="00110A15"/>
    <w:rsid w:val="001279F8"/>
    <w:rsid w:val="00156141"/>
    <w:rsid w:val="00180009"/>
    <w:rsid w:val="00193003"/>
    <w:rsid w:val="001B35F5"/>
    <w:rsid w:val="001B3B5D"/>
    <w:rsid w:val="001B3BB5"/>
    <w:rsid w:val="001C64EA"/>
    <w:rsid w:val="001C72E6"/>
    <w:rsid w:val="001E2132"/>
    <w:rsid w:val="001E585F"/>
    <w:rsid w:val="002C334A"/>
    <w:rsid w:val="0030635C"/>
    <w:rsid w:val="00317705"/>
    <w:rsid w:val="00335D42"/>
    <w:rsid w:val="00337C51"/>
    <w:rsid w:val="0035451C"/>
    <w:rsid w:val="00442478"/>
    <w:rsid w:val="0045345D"/>
    <w:rsid w:val="004836D4"/>
    <w:rsid w:val="00493AE0"/>
    <w:rsid w:val="004C2133"/>
    <w:rsid w:val="00553D24"/>
    <w:rsid w:val="00563902"/>
    <w:rsid w:val="005B1AD2"/>
    <w:rsid w:val="005E5582"/>
    <w:rsid w:val="005F64F7"/>
    <w:rsid w:val="005F7158"/>
    <w:rsid w:val="0061248C"/>
    <w:rsid w:val="006B5AAF"/>
    <w:rsid w:val="006B6006"/>
    <w:rsid w:val="006F2781"/>
    <w:rsid w:val="006F7EE8"/>
    <w:rsid w:val="007257CC"/>
    <w:rsid w:val="00752EED"/>
    <w:rsid w:val="007B39D6"/>
    <w:rsid w:val="007C43A3"/>
    <w:rsid w:val="007E6B01"/>
    <w:rsid w:val="007E792B"/>
    <w:rsid w:val="0081150D"/>
    <w:rsid w:val="00831B3A"/>
    <w:rsid w:val="008545E4"/>
    <w:rsid w:val="008A578D"/>
    <w:rsid w:val="008E537E"/>
    <w:rsid w:val="0090548D"/>
    <w:rsid w:val="00907EED"/>
    <w:rsid w:val="009116DA"/>
    <w:rsid w:val="00923A34"/>
    <w:rsid w:val="00955C86"/>
    <w:rsid w:val="009C4619"/>
    <w:rsid w:val="009C757C"/>
    <w:rsid w:val="009E345B"/>
    <w:rsid w:val="00A262C9"/>
    <w:rsid w:val="00A637A2"/>
    <w:rsid w:val="00A95656"/>
    <w:rsid w:val="00AE768B"/>
    <w:rsid w:val="00B305C7"/>
    <w:rsid w:val="00B37C3B"/>
    <w:rsid w:val="00B8026B"/>
    <w:rsid w:val="00C12C9B"/>
    <w:rsid w:val="00C31606"/>
    <w:rsid w:val="00C53D60"/>
    <w:rsid w:val="00C57681"/>
    <w:rsid w:val="00C9144C"/>
    <w:rsid w:val="00CB0D56"/>
    <w:rsid w:val="00CD3F2D"/>
    <w:rsid w:val="00CF6E8C"/>
    <w:rsid w:val="00D0722D"/>
    <w:rsid w:val="00D12609"/>
    <w:rsid w:val="00D67F42"/>
    <w:rsid w:val="00D71CCD"/>
    <w:rsid w:val="00D744CE"/>
    <w:rsid w:val="00D9533A"/>
    <w:rsid w:val="00DA27C1"/>
    <w:rsid w:val="00DB6B40"/>
    <w:rsid w:val="00DE751A"/>
    <w:rsid w:val="00E003BD"/>
    <w:rsid w:val="00E2007B"/>
    <w:rsid w:val="00E42DC7"/>
    <w:rsid w:val="00EA625A"/>
    <w:rsid w:val="00EA6C20"/>
    <w:rsid w:val="00F10ADB"/>
    <w:rsid w:val="00F11B91"/>
    <w:rsid w:val="00F26955"/>
    <w:rsid w:val="00F36EF5"/>
    <w:rsid w:val="00F73E8C"/>
    <w:rsid w:val="00FA2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31D6BE-6F13-45D3-B22A-988B4590E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5F71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5F7158"/>
    <w:pPr>
      <w:ind w:left="1296"/>
    </w:pPr>
  </w:style>
  <w:style w:type="character" w:customStyle="1" w:styleId="st">
    <w:name w:val="st"/>
    <w:basedOn w:val="Numatytasispastraiposriftas"/>
    <w:rsid w:val="005F7158"/>
  </w:style>
  <w:style w:type="character" w:styleId="Emfaz">
    <w:name w:val="Emphasis"/>
    <w:basedOn w:val="Numatytasispastraiposriftas"/>
    <w:uiPriority w:val="20"/>
    <w:qFormat/>
    <w:rsid w:val="005F7158"/>
    <w:rPr>
      <w:i/>
      <w:iCs/>
    </w:rPr>
  </w:style>
  <w:style w:type="paragraph" w:customStyle="1" w:styleId="Default">
    <w:name w:val="Default"/>
    <w:rsid w:val="000E2E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7</Pages>
  <Words>2384</Words>
  <Characters>13592</Characters>
  <Application>Microsoft Office Word</Application>
  <DocSecurity>0</DocSecurity>
  <Lines>113</Lines>
  <Paragraphs>31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Dalia Sakalauskiene</dc:creator>
  <cp:keywords/>
  <dc:description/>
  <cp:lastModifiedBy>Dalia Sakalauskiene</cp:lastModifiedBy>
  <cp:revision>93</cp:revision>
  <dcterms:created xsi:type="dcterms:W3CDTF">2023-01-13T11:25:00Z</dcterms:created>
  <dcterms:modified xsi:type="dcterms:W3CDTF">2023-01-27T06:39:00Z</dcterms:modified>
</cp:coreProperties>
</file>