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47F" w:rsidRPr="00553D24" w:rsidRDefault="0067347F" w:rsidP="0067347F">
      <w:pPr>
        <w:ind w:left="8640" w:firstLine="720"/>
        <w:rPr>
          <w:color w:val="000000"/>
          <w:sz w:val="22"/>
          <w:szCs w:val="22"/>
        </w:rPr>
      </w:pPr>
      <w:r w:rsidRPr="00553D24">
        <w:rPr>
          <w:color w:val="000000"/>
          <w:sz w:val="22"/>
          <w:szCs w:val="22"/>
        </w:rPr>
        <w:t>Sedos Vytauto Mačernio gimnazijos</w:t>
      </w:r>
    </w:p>
    <w:p w:rsidR="0067347F" w:rsidRDefault="0067347F" w:rsidP="0067347F">
      <w:pPr>
        <w:rPr>
          <w:color w:val="000000"/>
          <w:sz w:val="22"/>
          <w:szCs w:val="22"/>
        </w:rPr>
      </w:pPr>
      <w:r w:rsidRPr="00553D24">
        <w:rPr>
          <w:color w:val="000000"/>
          <w:sz w:val="22"/>
          <w:szCs w:val="22"/>
        </w:rPr>
        <w:t xml:space="preserve">                                                                                                                                                </w:t>
      </w:r>
      <w:r w:rsidRPr="00553D24">
        <w:rPr>
          <w:color w:val="000000"/>
          <w:sz w:val="22"/>
          <w:szCs w:val="22"/>
        </w:rPr>
        <w:tab/>
      </w:r>
      <w:r>
        <w:rPr>
          <w:color w:val="000000"/>
          <w:sz w:val="22"/>
          <w:szCs w:val="22"/>
        </w:rPr>
        <w:t xml:space="preserve">             gimnazijos direktoriaus</w:t>
      </w:r>
      <w:r w:rsidRPr="00553D24">
        <w:rPr>
          <w:color w:val="000000"/>
          <w:sz w:val="22"/>
          <w:szCs w:val="22"/>
        </w:rPr>
        <w:t xml:space="preserve"> įsakymu </w:t>
      </w:r>
      <w:r>
        <w:rPr>
          <w:color w:val="000000"/>
          <w:sz w:val="22"/>
          <w:szCs w:val="22"/>
        </w:rPr>
        <w:t>2026</w:t>
      </w:r>
      <w:r w:rsidRPr="00553D24">
        <w:rPr>
          <w:color w:val="000000"/>
          <w:sz w:val="22"/>
          <w:szCs w:val="22"/>
        </w:rPr>
        <w:t>-01-</w:t>
      </w:r>
      <w:r w:rsidR="005564DB">
        <w:rPr>
          <w:color w:val="000000"/>
          <w:sz w:val="22"/>
          <w:szCs w:val="22"/>
        </w:rPr>
        <w:t>02</w:t>
      </w:r>
    </w:p>
    <w:p w:rsidR="0067347F" w:rsidRPr="00553D24" w:rsidRDefault="0067347F" w:rsidP="0067347F">
      <w:pPr>
        <w:ind w:left="8640" w:firstLine="720"/>
        <w:rPr>
          <w:color w:val="000000"/>
          <w:sz w:val="22"/>
          <w:szCs w:val="22"/>
        </w:rPr>
      </w:pPr>
      <w:r w:rsidRPr="00553D24">
        <w:rPr>
          <w:color w:val="000000"/>
          <w:sz w:val="22"/>
          <w:szCs w:val="22"/>
        </w:rPr>
        <w:t>Nr. V1-</w:t>
      </w:r>
      <w:r w:rsidR="005564DB">
        <w:rPr>
          <w:color w:val="000000"/>
          <w:sz w:val="22"/>
          <w:szCs w:val="22"/>
        </w:rPr>
        <w:t>7</w:t>
      </w:r>
      <w:bookmarkStart w:id="0" w:name="_GoBack"/>
      <w:bookmarkEnd w:id="0"/>
    </w:p>
    <w:p w:rsidR="0067347F" w:rsidRPr="004C4B8F" w:rsidRDefault="0067347F" w:rsidP="0067347F">
      <w:pPr>
        <w:rPr>
          <w:color w:val="000000"/>
        </w:rPr>
      </w:pPr>
      <w:r w:rsidRPr="004C4B8F">
        <w:rPr>
          <w:color w:val="000000"/>
        </w:rPr>
        <w:t xml:space="preserve">                                                                                                                         </w:t>
      </w:r>
      <w:r>
        <w:rPr>
          <w:color w:val="000000"/>
        </w:rPr>
        <w:t xml:space="preserve">                 </w:t>
      </w:r>
      <w:r w:rsidRPr="004C4B8F">
        <w:rPr>
          <w:color w:val="000000"/>
        </w:rPr>
        <w:t xml:space="preserve">                     </w:t>
      </w:r>
    </w:p>
    <w:p w:rsidR="0067347F" w:rsidRPr="00137EEC" w:rsidRDefault="0067347F" w:rsidP="0067347F">
      <w:pPr>
        <w:jc w:val="center"/>
        <w:rPr>
          <w:b/>
          <w:color w:val="000000"/>
        </w:rPr>
      </w:pPr>
      <w:r w:rsidRPr="00137EEC">
        <w:rPr>
          <w:b/>
          <w:color w:val="000000"/>
        </w:rPr>
        <w:t xml:space="preserve">SEDOS VYTAUTO MAČERNIO GIMNAZIJOS </w:t>
      </w:r>
    </w:p>
    <w:p w:rsidR="0067347F" w:rsidRPr="00137EEC" w:rsidRDefault="0067347F" w:rsidP="0067347F">
      <w:pPr>
        <w:jc w:val="center"/>
        <w:rPr>
          <w:b/>
          <w:color w:val="000000"/>
        </w:rPr>
      </w:pPr>
    </w:p>
    <w:p w:rsidR="0067347F" w:rsidRDefault="0067347F" w:rsidP="0067347F">
      <w:pPr>
        <w:jc w:val="center"/>
        <w:rPr>
          <w:b/>
          <w:color w:val="000000"/>
        </w:rPr>
      </w:pPr>
      <w:r w:rsidRPr="00137EEC">
        <w:rPr>
          <w:b/>
          <w:color w:val="000000"/>
        </w:rPr>
        <w:t>METODINĖS TARYBOS</w:t>
      </w:r>
    </w:p>
    <w:p w:rsidR="0067347F" w:rsidRPr="00137EEC" w:rsidRDefault="0067347F" w:rsidP="0067347F">
      <w:pPr>
        <w:jc w:val="center"/>
        <w:rPr>
          <w:b/>
          <w:color w:val="000000"/>
        </w:rPr>
      </w:pPr>
    </w:p>
    <w:p w:rsidR="0067347F" w:rsidRPr="00137EEC" w:rsidRDefault="0067347F" w:rsidP="0067347F">
      <w:pPr>
        <w:jc w:val="center"/>
        <w:rPr>
          <w:b/>
          <w:color w:val="000000"/>
        </w:rPr>
      </w:pPr>
      <w:r w:rsidRPr="00137EEC">
        <w:rPr>
          <w:b/>
          <w:color w:val="000000"/>
        </w:rPr>
        <w:t>VEIKLOS   PLANAS</w:t>
      </w:r>
    </w:p>
    <w:p w:rsidR="0067347F" w:rsidRPr="00137EEC" w:rsidRDefault="0067347F" w:rsidP="0067347F">
      <w:pPr>
        <w:jc w:val="center"/>
        <w:rPr>
          <w:b/>
          <w:color w:val="000000"/>
        </w:rPr>
      </w:pPr>
      <w:r w:rsidRPr="00137EEC">
        <w:rPr>
          <w:b/>
          <w:color w:val="000000"/>
        </w:rPr>
        <w:t>202</w:t>
      </w:r>
      <w:r>
        <w:rPr>
          <w:b/>
          <w:color w:val="000000"/>
        </w:rPr>
        <w:t>6</w:t>
      </w:r>
      <w:r w:rsidRPr="00137EEC">
        <w:rPr>
          <w:b/>
          <w:color w:val="000000"/>
        </w:rPr>
        <w:t xml:space="preserve"> m.</w:t>
      </w:r>
    </w:p>
    <w:p w:rsidR="0067347F" w:rsidRPr="004C4B8F" w:rsidRDefault="0067347F" w:rsidP="0067347F">
      <w:pPr>
        <w:jc w:val="center"/>
        <w:rPr>
          <w:color w:val="000000"/>
        </w:rPr>
      </w:pPr>
    </w:p>
    <w:p w:rsidR="0067347F" w:rsidRPr="006E79B4" w:rsidRDefault="0067347F" w:rsidP="0067347F">
      <w:pPr>
        <w:pStyle w:val="Sraopastraipa"/>
        <w:numPr>
          <w:ilvl w:val="0"/>
          <w:numId w:val="2"/>
        </w:numPr>
        <w:jc w:val="both"/>
      </w:pPr>
      <w:r>
        <w:rPr>
          <w:b/>
        </w:rPr>
        <w:t>TIKSLAS</w:t>
      </w:r>
      <w:r w:rsidRPr="006E79B4">
        <w:rPr>
          <w:b/>
        </w:rPr>
        <w:t>.</w:t>
      </w:r>
      <w:r w:rsidRPr="00902877">
        <w:t xml:space="preserve"> </w:t>
      </w:r>
      <w:r w:rsidRPr="006E79B4">
        <w:rPr>
          <w:b/>
          <w:bCs/>
        </w:rPr>
        <w:t xml:space="preserve"> </w:t>
      </w:r>
      <w:r w:rsidRPr="006E79B4">
        <w:rPr>
          <w:b/>
          <w:bCs/>
        </w:rPr>
        <w:tab/>
      </w:r>
    </w:p>
    <w:p w:rsidR="0067347F" w:rsidRDefault="0067347F" w:rsidP="0067347F">
      <w:pPr>
        <w:pStyle w:val="Sraopastraipa"/>
        <w:ind w:left="1080"/>
        <w:jc w:val="both"/>
      </w:pPr>
      <w:r>
        <w:rPr>
          <w:b/>
          <w:bCs/>
        </w:rPr>
        <w:tab/>
      </w:r>
      <w:r w:rsidRPr="00FD44F3">
        <w:t>Koordinuoti metodinių</w:t>
      </w:r>
      <w:r>
        <w:t xml:space="preserve"> grupių veiklą, siekiant gerinti pamokos kokybę</w:t>
      </w:r>
      <w:r w:rsidRPr="00FD44F3">
        <w:t xml:space="preserve">, </w:t>
      </w:r>
      <w:r>
        <w:t xml:space="preserve">mokinių </w:t>
      </w:r>
      <w:r>
        <w:tab/>
        <w:t xml:space="preserve">individualią pažangą bei kurti saugią aplinką, </w:t>
      </w:r>
      <w:r>
        <w:tab/>
        <w:t>stiprinti prevencinę veiklą.</w:t>
      </w:r>
    </w:p>
    <w:p w:rsidR="0067347F" w:rsidRDefault="0067347F" w:rsidP="0067347F">
      <w:pPr>
        <w:pStyle w:val="Sraopastraipa"/>
        <w:ind w:left="1080"/>
        <w:jc w:val="both"/>
        <w:rPr>
          <w:b/>
        </w:rPr>
      </w:pPr>
      <w:r>
        <w:tab/>
      </w:r>
      <w:r>
        <w:rPr>
          <w:b/>
        </w:rPr>
        <w:t>UŽDAVINIAI</w:t>
      </w:r>
      <w:r w:rsidRPr="002C4589">
        <w:rPr>
          <w:b/>
        </w:rPr>
        <w:t>:</w:t>
      </w:r>
    </w:p>
    <w:p w:rsidR="0067347F" w:rsidRDefault="0067347F" w:rsidP="0067347F">
      <w:pPr>
        <w:pStyle w:val="Sraopastraipa"/>
        <w:numPr>
          <w:ilvl w:val="0"/>
          <w:numId w:val="1"/>
        </w:numPr>
        <w:jc w:val="both"/>
      </w:pPr>
      <w:r w:rsidRPr="004B5536">
        <w:t>Skleisti metodines ir dalykines naujoves.</w:t>
      </w:r>
    </w:p>
    <w:p w:rsidR="0067347F" w:rsidRDefault="0067347F" w:rsidP="0067347F">
      <w:pPr>
        <w:numPr>
          <w:ilvl w:val="0"/>
          <w:numId w:val="1"/>
        </w:numPr>
        <w:spacing w:before="100" w:beforeAutospacing="1" w:after="100" w:afterAutospacing="1"/>
        <w:jc w:val="both"/>
      </w:pPr>
      <w:r>
        <w:t>Užtikrinti patirtinį mokytojų mokymąsi,</w:t>
      </w:r>
      <w:r w:rsidRPr="004B5536">
        <w:t xml:space="preserve"> </w:t>
      </w:r>
      <w:r w:rsidRPr="00A9753F">
        <w:rPr>
          <w:color w:val="454442"/>
        </w:rPr>
        <w:t xml:space="preserve"> </w:t>
      </w:r>
      <w:r w:rsidRPr="004B5536">
        <w:t>ieškant mokomųjų dalykų integravimo</w:t>
      </w:r>
      <w:r>
        <w:t>, mokinių kūrybiškumo, lyderystės ugdymo</w:t>
      </w:r>
      <w:r w:rsidRPr="004B5536">
        <w:t xml:space="preserve"> galimybių.</w:t>
      </w:r>
    </w:p>
    <w:p w:rsidR="0067347F" w:rsidRPr="006E79B4" w:rsidRDefault="0067347F" w:rsidP="0067347F">
      <w:pPr>
        <w:numPr>
          <w:ilvl w:val="0"/>
          <w:numId w:val="1"/>
        </w:numPr>
        <w:spacing w:before="100" w:beforeAutospacing="1" w:after="100" w:afterAutospacing="1"/>
        <w:jc w:val="both"/>
      </w:pPr>
      <w:r w:rsidRPr="004B5536">
        <w:t>Inicijuoti tikslingą, gimnazijos veiklos tikslus</w:t>
      </w:r>
      <w:r>
        <w:t>, uždavinius</w:t>
      </w:r>
      <w:r w:rsidRPr="004B5536">
        <w:t xml:space="preserve"> ir</w:t>
      </w:r>
      <w:r>
        <w:t xml:space="preserve"> gimnazijos bendruomenės</w:t>
      </w:r>
      <w:r w:rsidRPr="004B5536">
        <w:t xml:space="preserve"> poreikius atitinkantį mokytojų kvalifikacijos tobulinimą. </w:t>
      </w:r>
    </w:p>
    <w:p w:rsidR="0067347F" w:rsidRPr="00CA58A8" w:rsidRDefault="00547480" w:rsidP="0067347F">
      <w:pPr>
        <w:pStyle w:val="Sraopastraipa"/>
        <w:numPr>
          <w:ilvl w:val="0"/>
          <w:numId w:val="2"/>
        </w:numPr>
        <w:rPr>
          <w:b/>
          <w:color w:val="000000" w:themeColor="text1"/>
        </w:rPr>
      </w:pPr>
      <w:r>
        <w:rPr>
          <w:b/>
          <w:color w:val="000000" w:themeColor="text1"/>
        </w:rPr>
        <w:t>2025</w:t>
      </w:r>
      <w:r w:rsidR="0067347F">
        <w:rPr>
          <w:b/>
          <w:color w:val="000000" w:themeColor="text1"/>
        </w:rPr>
        <w:t xml:space="preserve"> METŲ VEIKLOS ANALIZĖ:</w:t>
      </w:r>
    </w:p>
    <w:p w:rsidR="00D64C48" w:rsidRDefault="0067347F" w:rsidP="00D64C48">
      <w:pPr>
        <w:ind w:firstLine="360"/>
        <w:jc w:val="both"/>
        <w:rPr>
          <w:color w:val="000000" w:themeColor="text1"/>
        </w:rPr>
      </w:pPr>
      <w:r w:rsidRPr="00CA58A8">
        <w:rPr>
          <w:color w:val="000000" w:themeColor="text1"/>
        </w:rPr>
        <w:tab/>
      </w:r>
      <w:r w:rsidR="00034E26" w:rsidRPr="006C4536">
        <w:rPr>
          <w:color w:val="000000" w:themeColor="text1"/>
        </w:rPr>
        <w:t xml:space="preserve">Praėjusiais metais gimnazijoje dirbo 7 metodinės grupės, joms vadovavo mokytojos metodininkės: T. </w:t>
      </w:r>
      <w:proofErr w:type="spellStart"/>
      <w:r w:rsidR="00034E26" w:rsidRPr="006C4536">
        <w:rPr>
          <w:color w:val="000000" w:themeColor="text1"/>
        </w:rPr>
        <w:t>Saračinskienė</w:t>
      </w:r>
      <w:proofErr w:type="spellEnd"/>
      <w:r w:rsidR="00034E26" w:rsidRPr="006C4536">
        <w:rPr>
          <w:color w:val="000000" w:themeColor="text1"/>
        </w:rPr>
        <w:t xml:space="preserve">, L. </w:t>
      </w:r>
      <w:proofErr w:type="spellStart"/>
      <w:r w:rsidR="00034E26" w:rsidRPr="006C4536">
        <w:rPr>
          <w:color w:val="000000" w:themeColor="text1"/>
        </w:rPr>
        <w:t>Milieškienė</w:t>
      </w:r>
      <w:proofErr w:type="spellEnd"/>
      <w:r w:rsidR="00034E26" w:rsidRPr="006C4536">
        <w:rPr>
          <w:color w:val="000000" w:themeColor="text1"/>
        </w:rPr>
        <w:t xml:space="preserve">, V. Urbonienė, vyresn. mokytojos I. Lileikienė, mokytoja V. </w:t>
      </w:r>
      <w:proofErr w:type="spellStart"/>
      <w:r w:rsidR="00034E26" w:rsidRPr="006C4536">
        <w:rPr>
          <w:color w:val="000000" w:themeColor="text1"/>
        </w:rPr>
        <w:t>Raišutienė</w:t>
      </w:r>
      <w:proofErr w:type="spellEnd"/>
      <w:r w:rsidR="00034E26" w:rsidRPr="006C4536">
        <w:rPr>
          <w:color w:val="000000" w:themeColor="text1"/>
        </w:rPr>
        <w:t xml:space="preserve">, I. </w:t>
      </w:r>
      <w:proofErr w:type="spellStart"/>
      <w:r w:rsidR="00034E26" w:rsidRPr="006C4536">
        <w:rPr>
          <w:color w:val="000000" w:themeColor="text1"/>
        </w:rPr>
        <w:t>Zozienė</w:t>
      </w:r>
      <w:proofErr w:type="spellEnd"/>
      <w:r w:rsidR="00034E26" w:rsidRPr="006C4536">
        <w:rPr>
          <w:color w:val="000000" w:themeColor="text1"/>
        </w:rPr>
        <w:t xml:space="preserve"> ir spec. pedagogė V. </w:t>
      </w:r>
      <w:proofErr w:type="spellStart"/>
      <w:r w:rsidR="00034E26" w:rsidRPr="006C4536">
        <w:rPr>
          <w:color w:val="000000" w:themeColor="text1"/>
        </w:rPr>
        <w:t>Bružienė</w:t>
      </w:r>
      <w:proofErr w:type="spellEnd"/>
      <w:r w:rsidR="00034E26">
        <w:rPr>
          <w:color w:val="000000" w:themeColor="text1"/>
        </w:rPr>
        <w:t xml:space="preserve">. </w:t>
      </w:r>
      <w:r w:rsidR="00D64C48" w:rsidRPr="006C4536">
        <w:rPr>
          <w:color w:val="000000" w:themeColor="text1"/>
        </w:rPr>
        <w:t>Metodinėse grupėse  buvo siekiama užtikrinti metodinį ir dalykinį mokytojų</w:t>
      </w:r>
      <w:r w:rsidR="00D64C48" w:rsidRPr="002705BF">
        <w:rPr>
          <w:color w:val="000000" w:themeColor="text1"/>
        </w:rPr>
        <w:t xml:space="preserve"> bendradarbiavimą, siekiant priimti bendrus sprendimus, spręsti mokymo(</w:t>
      </w:r>
      <w:proofErr w:type="spellStart"/>
      <w:r w:rsidR="00D64C48" w:rsidRPr="002705BF">
        <w:rPr>
          <w:color w:val="000000" w:themeColor="text1"/>
        </w:rPr>
        <w:t>si</w:t>
      </w:r>
      <w:proofErr w:type="spellEnd"/>
      <w:r w:rsidR="00D64C48" w:rsidRPr="002705BF">
        <w:rPr>
          <w:color w:val="000000" w:themeColor="text1"/>
        </w:rPr>
        <w:t>) problemas, dalintis patirtimi (užduočių diferencijavimo galimybės pamokose, formuojamojo bei kaupiamojo vertinimo būdai ir mokymąsi aktyvinantys metodai), didelis dėmesys ir laiko sąnaudos buvo skirtos atnaujinto ugdymo turinio įgyvendinimui, atnaujinamos tvarkos, planai, dalyvauta dalykiniuose mokymuose, seminaruose, NŠA konsultaci</w:t>
      </w:r>
      <w:r w:rsidR="00D64C48">
        <w:rPr>
          <w:color w:val="000000" w:themeColor="text1"/>
        </w:rPr>
        <w:t>jose. M</w:t>
      </w:r>
      <w:r w:rsidR="00D64C48" w:rsidRPr="002705BF">
        <w:rPr>
          <w:color w:val="000000" w:themeColor="text1"/>
        </w:rPr>
        <w:t>okytojai</w:t>
      </w:r>
      <w:r w:rsidR="00D64C48">
        <w:rPr>
          <w:color w:val="000000" w:themeColor="text1"/>
        </w:rPr>
        <w:t xml:space="preserve"> ir pagalbos specialistės</w:t>
      </w:r>
      <w:r w:rsidR="00D64C48" w:rsidRPr="002705BF">
        <w:rPr>
          <w:color w:val="000000" w:themeColor="text1"/>
        </w:rPr>
        <w:t xml:space="preserve"> dalijosi savo patirtimi su kolegomis iš kitų mokyklų- balandžio mėn. surengta metodinė diena „TŪM </w:t>
      </w:r>
      <w:proofErr w:type="spellStart"/>
      <w:r w:rsidR="00D64C48" w:rsidRPr="002705BF">
        <w:rPr>
          <w:color w:val="000000" w:themeColor="text1"/>
        </w:rPr>
        <w:t>tinklaveika</w:t>
      </w:r>
      <w:proofErr w:type="spellEnd"/>
      <w:r w:rsidR="00D64C48" w:rsidRPr="002705BF">
        <w:rPr>
          <w:color w:val="000000" w:themeColor="text1"/>
        </w:rPr>
        <w:t xml:space="preserve">“ (metodinė taryba), kurios metu dalytasi patirtimi įgyta dalyvaujant, organizuojant TŪM plano veiklas,  spalio mėn. - metodinė diena rajono </w:t>
      </w:r>
      <w:proofErr w:type="spellStart"/>
      <w:r w:rsidR="00D64C48" w:rsidRPr="002705BF">
        <w:rPr>
          <w:color w:val="000000" w:themeColor="text1"/>
        </w:rPr>
        <w:t>soc</w:t>
      </w:r>
      <w:proofErr w:type="spellEnd"/>
      <w:r w:rsidR="00D64C48" w:rsidRPr="002705BF">
        <w:rPr>
          <w:color w:val="000000" w:themeColor="text1"/>
        </w:rPr>
        <w:t xml:space="preserve">. pedagogams „Ugdymosi sunkumai ir probleminis mokinio </w:t>
      </w:r>
      <w:r w:rsidR="00D64C48">
        <w:rPr>
          <w:color w:val="000000" w:themeColor="text1"/>
        </w:rPr>
        <w:t>elgesys. Suprasti yra dalis</w:t>
      </w:r>
      <w:r w:rsidR="00D64C48" w:rsidRPr="002705BF">
        <w:rPr>
          <w:color w:val="000000" w:themeColor="text1"/>
        </w:rPr>
        <w:t xml:space="preserve"> pagalbos“</w:t>
      </w:r>
      <w:r w:rsidR="00D64C48">
        <w:rPr>
          <w:color w:val="000000" w:themeColor="text1"/>
        </w:rPr>
        <w:t xml:space="preserve">  (patirtimi dalijosi spec. pedagogė </w:t>
      </w:r>
      <w:r w:rsidR="00D64C48" w:rsidRPr="002705BF">
        <w:rPr>
          <w:color w:val="000000" w:themeColor="text1"/>
        </w:rPr>
        <w:t xml:space="preserve">V. </w:t>
      </w:r>
      <w:proofErr w:type="spellStart"/>
      <w:r w:rsidR="00D64C48" w:rsidRPr="002705BF">
        <w:rPr>
          <w:color w:val="000000" w:themeColor="text1"/>
        </w:rPr>
        <w:t>Bružienė</w:t>
      </w:r>
      <w:proofErr w:type="spellEnd"/>
      <w:r w:rsidR="00D64C48" w:rsidRPr="002705BF">
        <w:rPr>
          <w:color w:val="000000" w:themeColor="text1"/>
        </w:rPr>
        <w:t xml:space="preserve"> ir psichologė E. </w:t>
      </w:r>
      <w:proofErr w:type="spellStart"/>
      <w:r w:rsidR="00D64C48" w:rsidRPr="002705BF">
        <w:rPr>
          <w:color w:val="000000" w:themeColor="text1"/>
        </w:rPr>
        <w:t>Šmitienė</w:t>
      </w:r>
      <w:proofErr w:type="spellEnd"/>
      <w:r w:rsidR="00D64C48">
        <w:rPr>
          <w:color w:val="000000" w:themeColor="text1"/>
        </w:rPr>
        <w:t xml:space="preserve">), lapkričio mėn.- </w:t>
      </w:r>
      <w:r w:rsidR="00D64C48">
        <w:t>m</w:t>
      </w:r>
      <w:r w:rsidR="00D64C48" w:rsidRPr="00244B0A">
        <w:t xml:space="preserve">etodinė diena „Edukaciniai  pabėgimo kambariai – </w:t>
      </w:r>
      <w:proofErr w:type="spellStart"/>
      <w:r w:rsidR="00D64C48" w:rsidRPr="00244B0A">
        <w:t>inovatyvus</w:t>
      </w:r>
      <w:proofErr w:type="spellEnd"/>
      <w:r w:rsidR="00D64C48">
        <w:t xml:space="preserve"> mokymosi metodas“, kurią organizavo ir vedė matematikos mokytoja I. </w:t>
      </w:r>
      <w:proofErr w:type="spellStart"/>
      <w:r w:rsidR="00D64C48">
        <w:t>Zozienė</w:t>
      </w:r>
      <w:proofErr w:type="spellEnd"/>
      <w:r w:rsidR="00D64C48">
        <w:t>, r</w:t>
      </w:r>
      <w:r w:rsidR="00D64C48">
        <w:rPr>
          <w:color w:val="000000"/>
        </w:rPr>
        <w:t xml:space="preserve">espublikinė </w:t>
      </w:r>
      <w:r w:rsidR="00D64C48" w:rsidRPr="002F7FD0">
        <w:rPr>
          <w:color w:val="000000"/>
        </w:rPr>
        <w:t>kraštotyrinė</w:t>
      </w:r>
      <w:r w:rsidR="00D64C48">
        <w:rPr>
          <w:color w:val="000000"/>
        </w:rPr>
        <w:t xml:space="preserve"> pradinių klasių mokinių konferencija</w:t>
      </w:r>
      <w:r w:rsidR="00D64C48" w:rsidRPr="002F7FD0">
        <w:rPr>
          <w:color w:val="000000"/>
        </w:rPr>
        <w:t xml:space="preserve"> ,,Mano gimtinės istorijos”</w:t>
      </w:r>
      <w:r w:rsidR="00D64C48">
        <w:rPr>
          <w:color w:val="000000"/>
        </w:rPr>
        <w:t xml:space="preserve">, kurios metu pradinių klasių mokiniai skaitė pranešimus, mokytojos dalijosi savo gerąja patirtimi (I. </w:t>
      </w:r>
      <w:proofErr w:type="spellStart"/>
      <w:r w:rsidR="00D64C48">
        <w:rPr>
          <w:color w:val="000000"/>
        </w:rPr>
        <w:t>Pačerinskienė</w:t>
      </w:r>
      <w:proofErr w:type="spellEnd"/>
      <w:r w:rsidR="00D64C48">
        <w:rPr>
          <w:color w:val="000000"/>
        </w:rPr>
        <w:t xml:space="preserve">, I. Noreikienė). </w:t>
      </w:r>
      <w:r w:rsidR="00D64C48" w:rsidRPr="00244B0A">
        <w:t xml:space="preserve"> </w:t>
      </w:r>
      <w:r w:rsidR="00D64C48" w:rsidRPr="002705BF">
        <w:rPr>
          <w:color w:val="000000" w:themeColor="text1"/>
        </w:rPr>
        <w:t xml:space="preserve"> </w:t>
      </w:r>
    </w:p>
    <w:p w:rsidR="0067347F" w:rsidRPr="009D235B" w:rsidRDefault="0067347F" w:rsidP="0067347F">
      <w:pPr>
        <w:pStyle w:val="Default"/>
        <w:ind w:firstLine="360"/>
        <w:jc w:val="both"/>
        <w:rPr>
          <w:rFonts w:eastAsia="Times New Roman"/>
          <w:color w:val="auto"/>
        </w:rPr>
      </w:pPr>
      <w:r w:rsidRPr="00547480">
        <w:rPr>
          <w:color w:val="FF0000"/>
        </w:rPr>
        <w:t xml:space="preserve"> </w:t>
      </w:r>
      <w:r w:rsidRPr="00D64C48">
        <w:rPr>
          <w:color w:val="auto"/>
        </w:rPr>
        <w:t>Metodinėse grupėse  buvo siekiama užtikrinti metodinį ir dalykinį mokytojų bendradarbiavimą, siekiant priimti bendrus sprendimus, spręsti mokymo(</w:t>
      </w:r>
      <w:proofErr w:type="spellStart"/>
      <w:r w:rsidRPr="00D64C48">
        <w:rPr>
          <w:color w:val="auto"/>
        </w:rPr>
        <w:t>si</w:t>
      </w:r>
      <w:proofErr w:type="spellEnd"/>
      <w:r w:rsidRPr="00D64C48">
        <w:rPr>
          <w:color w:val="auto"/>
        </w:rPr>
        <w:t xml:space="preserve">) problemas, dalintis patirtimi ( kompetencijų ugdymo, dalykų integravimo, užduočių diferencijavimo galimybėmis pamokose/ veiklose, </w:t>
      </w:r>
      <w:r w:rsidRPr="00D64C48">
        <w:rPr>
          <w:color w:val="auto"/>
        </w:rPr>
        <w:lastRenderedPageBreak/>
        <w:t>formuojamojo bei kaupiamojo vertinimo būdais ir mokymo(</w:t>
      </w:r>
      <w:proofErr w:type="spellStart"/>
      <w:r w:rsidRPr="00D64C48">
        <w:rPr>
          <w:color w:val="auto"/>
        </w:rPr>
        <w:t>si</w:t>
      </w:r>
      <w:proofErr w:type="spellEnd"/>
      <w:r w:rsidRPr="00D64C48">
        <w:rPr>
          <w:color w:val="auto"/>
        </w:rPr>
        <w:t xml:space="preserve">) metodais, priemonėmis), didelis dėmesys ir laiko sąnaudos buvo skirtos </w:t>
      </w:r>
      <w:r w:rsidRPr="009D235B">
        <w:rPr>
          <w:color w:val="auto"/>
        </w:rPr>
        <w:t>atnaujinto ugdymo turinio įgyvendinimui, atnaujinamos tvarkos, planai, dalyvauta dalykiniuose mokymuose, seminaruose, NŠA konsultacijose. Vykdant TŪM planą dalyvauta ilgalaikėje kvalifikacijos tobulinimo programoje „</w:t>
      </w:r>
      <w:r w:rsidR="009D235B" w:rsidRPr="009D235B">
        <w:rPr>
          <w:color w:val="auto"/>
        </w:rPr>
        <w:t>„Savitarpio pagalbos kultūra mokykloje ir klasėje“ (40 ak. val.)</w:t>
      </w:r>
      <w:r w:rsidR="009D235B" w:rsidRPr="009D235B">
        <w:rPr>
          <w:bCs/>
          <w:color w:val="auto"/>
          <w:lang w:eastAsia="en-GB"/>
        </w:rPr>
        <w:t xml:space="preserve"> (20</w:t>
      </w:r>
      <w:r w:rsidRPr="009D235B">
        <w:rPr>
          <w:bCs/>
          <w:color w:val="auto"/>
          <w:lang w:eastAsia="en-GB"/>
        </w:rPr>
        <w:t xml:space="preserve"> mokytojų</w:t>
      </w:r>
      <w:r w:rsidR="009D235B" w:rsidRPr="009D235B">
        <w:rPr>
          <w:bCs/>
          <w:color w:val="auto"/>
          <w:lang w:eastAsia="en-GB"/>
        </w:rPr>
        <w:t xml:space="preserve"> ir pagalbos specialistų</w:t>
      </w:r>
      <w:r w:rsidR="009D235B">
        <w:rPr>
          <w:bCs/>
          <w:color w:val="auto"/>
          <w:lang w:eastAsia="en-GB"/>
        </w:rPr>
        <w:t xml:space="preserve"> gilino žinias ir įgūdžius įtraukiojo ugdymo srityje</w:t>
      </w:r>
      <w:r w:rsidRPr="009D235B">
        <w:rPr>
          <w:bCs/>
          <w:color w:val="auto"/>
          <w:lang w:eastAsia="en-GB"/>
        </w:rPr>
        <w:t>)</w:t>
      </w:r>
      <w:r w:rsidR="009D235B" w:rsidRPr="009D235B">
        <w:rPr>
          <w:bCs/>
          <w:color w:val="auto"/>
          <w:lang w:eastAsia="en-GB"/>
        </w:rPr>
        <w:t xml:space="preserve">. Nuolat papildomas nauja metodine medžiaga iš įvairių mokymų </w:t>
      </w:r>
      <w:r w:rsidRPr="009D235B">
        <w:rPr>
          <w:rFonts w:eastAsia="Times New Roman"/>
          <w:color w:val="auto"/>
        </w:rPr>
        <w:t>„Micr</w:t>
      </w:r>
      <w:r w:rsidR="009D235B" w:rsidRPr="009D235B">
        <w:rPr>
          <w:rFonts w:eastAsia="Times New Roman"/>
          <w:color w:val="auto"/>
        </w:rPr>
        <w:t xml:space="preserve">osoft </w:t>
      </w:r>
      <w:proofErr w:type="spellStart"/>
      <w:r w:rsidR="009D235B" w:rsidRPr="009D235B">
        <w:rPr>
          <w:rFonts w:eastAsia="Times New Roman"/>
          <w:color w:val="auto"/>
        </w:rPr>
        <w:t>Teams</w:t>
      </w:r>
      <w:proofErr w:type="spellEnd"/>
      <w:r w:rsidR="009D235B" w:rsidRPr="009D235B">
        <w:rPr>
          <w:rFonts w:eastAsia="Times New Roman"/>
          <w:color w:val="auto"/>
        </w:rPr>
        <w:t>“ priemonių</w:t>
      </w:r>
      <w:r w:rsidRPr="009D235B">
        <w:rPr>
          <w:rFonts w:eastAsia="Times New Roman"/>
          <w:color w:val="auto"/>
        </w:rPr>
        <w:t xml:space="preserve"> katalogas, kuriu</w:t>
      </w:r>
      <w:r w:rsidR="009D235B" w:rsidRPr="009D235B">
        <w:rPr>
          <w:rFonts w:eastAsia="Times New Roman"/>
          <w:color w:val="auto"/>
        </w:rPr>
        <w:t>os gali naudotis visi mokytojai ir pagalbos specialistai.</w:t>
      </w:r>
      <w:r w:rsidRPr="009D235B">
        <w:rPr>
          <w:rFonts w:eastAsia="Times New Roman"/>
          <w:color w:val="auto"/>
        </w:rPr>
        <w:t xml:space="preserve"> </w:t>
      </w:r>
    </w:p>
    <w:p w:rsidR="0067347F" w:rsidRPr="00547480" w:rsidRDefault="00A91A81" w:rsidP="0067347F">
      <w:pPr>
        <w:pStyle w:val="Default"/>
        <w:ind w:firstLine="360"/>
        <w:jc w:val="both"/>
        <w:rPr>
          <w:color w:val="FF0000"/>
        </w:rPr>
      </w:pPr>
      <w:proofErr w:type="spellStart"/>
      <w:r w:rsidRPr="00A91A81">
        <w:rPr>
          <w:color w:val="auto"/>
          <w:lang w:val="en-US"/>
        </w:rPr>
        <w:t>A</w:t>
      </w:r>
      <w:r w:rsidR="0067347F" w:rsidRPr="00A91A81">
        <w:rPr>
          <w:color w:val="auto"/>
          <w:lang w:val="en-US"/>
        </w:rPr>
        <w:t>tnaujinto</w:t>
      </w:r>
      <w:proofErr w:type="spellEnd"/>
      <w:r w:rsidR="0067347F" w:rsidRPr="00A91A81">
        <w:rPr>
          <w:color w:val="auto"/>
          <w:lang w:val="en-US"/>
        </w:rPr>
        <w:t xml:space="preserve"> </w:t>
      </w:r>
      <w:proofErr w:type="spellStart"/>
      <w:r w:rsidR="0067347F" w:rsidRPr="00A91A81">
        <w:rPr>
          <w:color w:val="auto"/>
          <w:lang w:val="en-US"/>
        </w:rPr>
        <w:t>ugdymo</w:t>
      </w:r>
      <w:proofErr w:type="spellEnd"/>
      <w:r w:rsidR="0067347F" w:rsidRPr="00A91A81">
        <w:rPr>
          <w:color w:val="auto"/>
          <w:lang w:val="en-US"/>
        </w:rPr>
        <w:t xml:space="preserve"> </w:t>
      </w:r>
      <w:proofErr w:type="spellStart"/>
      <w:r w:rsidR="0067347F" w:rsidRPr="00A91A81">
        <w:rPr>
          <w:color w:val="auto"/>
          <w:lang w:val="en-US"/>
        </w:rPr>
        <w:t>turinio</w:t>
      </w:r>
      <w:proofErr w:type="spellEnd"/>
      <w:r w:rsidR="0067347F" w:rsidRPr="00A91A81">
        <w:rPr>
          <w:color w:val="auto"/>
          <w:lang w:val="en-US"/>
        </w:rPr>
        <w:t xml:space="preserve"> </w:t>
      </w:r>
      <w:proofErr w:type="spellStart"/>
      <w:r w:rsidR="0067347F" w:rsidRPr="00A91A81">
        <w:rPr>
          <w:color w:val="auto"/>
          <w:lang w:val="en-US"/>
        </w:rPr>
        <w:t>įgyvendinimas</w:t>
      </w:r>
      <w:proofErr w:type="spellEnd"/>
      <w:r w:rsidR="0067347F" w:rsidRPr="00A91A81">
        <w:rPr>
          <w:color w:val="auto"/>
          <w:lang w:val="en-US"/>
        </w:rPr>
        <w:t xml:space="preserve"> </w:t>
      </w:r>
      <w:proofErr w:type="spellStart"/>
      <w:r w:rsidR="0067347F" w:rsidRPr="00A91A81">
        <w:rPr>
          <w:color w:val="auto"/>
          <w:lang w:val="en-US"/>
        </w:rPr>
        <w:t>kėlė</w:t>
      </w:r>
      <w:proofErr w:type="spellEnd"/>
      <w:r w:rsidR="0067347F" w:rsidRPr="00A91A81">
        <w:rPr>
          <w:color w:val="auto"/>
          <w:lang w:val="en-US"/>
        </w:rPr>
        <w:t xml:space="preserve"> </w:t>
      </w:r>
      <w:proofErr w:type="spellStart"/>
      <w:r w:rsidR="0067347F" w:rsidRPr="00A91A81">
        <w:rPr>
          <w:color w:val="auto"/>
          <w:lang w:val="en-US"/>
        </w:rPr>
        <w:t>nemažai</w:t>
      </w:r>
      <w:proofErr w:type="spellEnd"/>
      <w:r w:rsidR="0067347F" w:rsidRPr="00A91A81">
        <w:rPr>
          <w:color w:val="auto"/>
          <w:lang w:val="en-US"/>
        </w:rPr>
        <w:t xml:space="preserve"> </w:t>
      </w:r>
      <w:proofErr w:type="spellStart"/>
      <w:r w:rsidR="0067347F" w:rsidRPr="00A91A81">
        <w:rPr>
          <w:color w:val="auto"/>
          <w:lang w:val="en-US"/>
        </w:rPr>
        <w:t>iššūkių</w:t>
      </w:r>
      <w:proofErr w:type="spellEnd"/>
      <w:r w:rsidR="0067347F" w:rsidRPr="00A91A81">
        <w:rPr>
          <w:color w:val="auto"/>
          <w:lang w:val="en-US"/>
        </w:rPr>
        <w:t xml:space="preserve">. </w:t>
      </w:r>
      <w:proofErr w:type="spellStart"/>
      <w:r w:rsidR="0067347F" w:rsidRPr="00A91A81">
        <w:rPr>
          <w:color w:val="auto"/>
          <w:lang w:val="en-US"/>
        </w:rPr>
        <w:t>Viena</w:t>
      </w:r>
      <w:proofErr w:type="spellEnd"/>
      <w:r w:rsidR="0067347F" w:rsidRPr="00A91A81">
        <w:rPr>
          <w:color w:val="auto"/>
          <w:lang w:val="en-US"/>
        </w:rPr>
        <w:t xml:space="preserve"> </w:t>
      </w:r>
      <w:proofErr w:type="spellStart"/>
      <w:r w:rsidR="0067347F" w:rsidRPr="00A91A81">
        <w:rPr>
          <w:color w:val="auto"/>
          <w:lang w:val="en-US"/>
        </w:rPr>
        <w:t>didžiausių</w:t>
      </w:r>
      <w:proofErr w:type="spellEnd"/>
      <w:r w:rsidR="0067347F" w:rsidRPr="00A91A81">
        <w:rPr>
          <w:color w:val="auto"/>
          <w:lang w:val="en-US"/>
        </w:rPr>
        <w:t xml:space="preserve"> </w:t>
      </w:r>
      <w:proofErr w:type="spellStart"/>
      <w:r w:rsidR="0067347F" w:rsidRPr="00A91A81">
        <w:rPr>
          <w:color w:val="auto"/>
          <w:lang w:val="en-US"/>
        </w:rPr>
        <w:t>problemų</w:t>
      </w:r>
      <w:proofErr w:type="spellEnd"/>
      <w:r w:rsidR="0067347F" w:rsidRPr="00A91A81">
        <w:rPr>
          <w:color w:val="auto"/>
          <w:lang w:val="en-US"/>
        </w:rPr>
        <w:t xml:space="preserve"> </w:t>
      </w:r>
      <w:proofErr w:type="spellStart"/>
      <w:r w:rsidR="0067347F" w:rsidRPr="00A91A81">
        <w:rPr>
          <w:color w:val="auto"/>
          <w:lang w:val="en-US"/>
        </w:rPr>
        <w:t>vadovėlių</w:t>
      </w:r>
      <w:proofErr w:type="spellEnd"/>
      <w:r w:rsidR="0067347F" w:rsidRPr="00A91A81">
        <w:rPr>
          <w:color w:val="auto"/>
          <w:lang w:val="en-US"/>
        </w:rPr>
        <w:t xml:space="preserve"> </w:t>
      </w:r>
      <w:proofErr w:type="spellStart"/>
      <w:r w:rsidR="0067347F" w:rsidRPr="00A91A81">
        <w:rPr>
          <w:color w:val="auto"/>
          <w:lang w:val="en-US"/>
        </w:rPr>
        <w:t>ir</w:t>
      </w:r>
      <w:proofErr w:type="spellEnd"/>
      <w:r w:rsidR="0067347F" w:rsidRPr="00A91A81">
        <w:rPr>
          <w:color w:val="auto"/>
          <w:lang w:val="en-US"/>
        </w:rPr>
        <w:t xml:space="preserve"> </w:t>
      </w:r>
      <w:proofErr w:type="spellStart"/>
      <w:r w:rsidR="0067347F" w:rsidRPr="00A91A81">
        <w:rPr>
          <w:color w:val="auto"/>
          <w:lang w:val="en-US"/>
        </w:rPr>
        <w:t>mok</w:t>
      </w:r>
      <w:r w:rsidRPr="00A91A81">
        <w:rPr>
          <w:color w:val="auto"/>
          <w:lang w:val="en-US"/>
        </w:rPr>
        <w:t>ymo</w:t>
      </w:r>
      <w:proofErr w:type="spellEnd"/>
      <w:r w:rsidRPr="00A91A81">
        <w:rPr>
          <w:color w:val="auto"/>
          <w:lang w:val="en-US"/>
        </w:rPr>
        <w:t xml:space="preserve"> </w:t>
      </w:r>
      <w:proofErr w:type="spellStart"/>
      <w:r w:rsidRPr="00A91A81">
        <w:rPr>
          <w:color w:val="auto"/>
          <w:lang w:val="en-US"/>
        </w:rPr>
        <w:t>priemonių</w:t>
      </w:r>
      <w:proofErr w:type="spellEnd"/>
      <w:r w:rsidRPr="00A91A81">
        <w:rPr>
          <w:color w:val="auto"/>
          <w:lang w:val="en-US"/>
        </w:rPr>
        <w:t xml:space="preserve"> </w:t>
      </w:r>
      <w:proofErr w:type="spellStart"/>
      <w:r w:rsidRPr="00A91A81">
        <w:rPr>
          <w:color w:val="auto"/>
          <w:lang w:val="en-US"/>
        </w:rPr>
        <w:t>trūkumas</w:t>
      </w:r>
      <w:proofErr w:type="spellEnd"/>
      <w:r w:rsidRPr="00A91A81">
        <w:rPr>
          <w:color w:val="auto"/>
          <w:lang w:val="en-US"/>
        </w:rPr>
        <w:t xml:space="preserve">, </w:t>
      </w:r>
      <w:proofErr w:type="spellStart"/>
      <w:r w:rsidRPr="00A91A81">
        <w:rPr>
          <w:color w:val="auto"/>
          <w:lang w:val="en-US"/>
        </w:rPr>
        <w:t>išleisti</w:t>
      </w:r>
      <w:proofErr w:type="spellEnd"/>
      <w:r w:rsidRPr="00A91A81">
        <w:rPr>
          <w:color w:val="auto"/>
          <w:lang w:val="en-US"/>
        </w:rPr>
        <w:t xml:space="preserve"> ne </w:t>
      </w:r>
      <w:proofErr w:type="spellStart"/>
      <w:r w:rsidRPr="00A91A81">
        <w:rPr>
          <w:color w:val="auto"/>
          <w:lang w:val="en-US"/>
        </w:rPr>
        <w:t>visų</w:t>
      </w:r>
      <w:proofErr w:type="spellEnd"/>
      <w:r w:rsidRPr="00A91A81">
        <w:rPr>
          <w:color w:val="auto"/>
          <w:lang w:val="en-US"/>
        </w:rPr>
        <w:t xml:space="preserve"> </w:t>
      </w:r>
      <w:proofErr w:type="spellStart"/>
      <w:r w:rsidRPr="00A91A81">
        <w:rPr>
          <w:color w:val="auto"/>
          <w:lang w:val="en-US"/>
        </w:rPr>
        <w:t>dalykų</w:t>
      </w:r>
      <w:proofErr w:type="spellEnd"/>
      <w:r w:rsidRPr="00A91A81">
        <w:rPr>
          <w:color w:val="auto"/>
          <w:lang w:val="en-US"/>
        </w:rPr>
        <w:t xml:space="preserve"> </w:t>
      </w:r>
      <w:proofErr w:type="spellStart"/>
      <w:r w:rsidRPr="00A91A81">
        <w:rPr>
          <w:color w:val="auto"/>
          <w:lang w:val="en-US"/>
        </w:rPr>
        <w:t>nauji</w:t>
      </w:r>
      <w:proofErr w:type="spellEnd"/>
      <w:r w:rsidRPr="00A91A81">
        <w:rPr>
          <w:color w:val="auto"/>
          <w:lang w:val="en-US"/>
        </w:rPr>
        <w:t xml:space="preserve"> </w:t>
      </w:r>
      <w:proofErr w:type="spellStart"/>
      <w:r w:rsidRPr="00A91A81">
        <w:rPr>
          <w:color w:val="auto"/>
          <w:lang w:val="en-US"/>
        </w:rPr>
        <w:t>vadovėliai</w:t>
      </w:r>
      <w:proofErr w:type="spellEnd"/>
      <w:r w:rsidRPr="00A91A81">
        <w:rPr>
          <w:color w:val="auto"/>
          <w:lang w:val="en-US"/>
        </w:rPr>
        <w:t xml:space="preserve">, </w:t>
      </w:r>
      <w:proofErr w:type="spellStart"/>
      <w:r w:rsidRPr="00A91A81">
        <w:rPr>
          <w:color w:val="auto"/>
          <w:lang w:val="en-US"/>
        </w:rPr>
        <w:t>nepakanka</w:t>
      </w:r>
      <w:proofErr w:type="spellEnd"/>
      <w:r w:rsidRPr="00A91A81">
        <w:rPr>
          <w:color w:val="auto"/>
          <w:lang w:val="en-US"/>
        </w:rPr>
        <w:t xml:space="preserve"> </w:t>
      </w:r>
      <w:proofErr w:type="spellStart"/>
      <w:r w:rsidRPr="00A91A81">
        <w:rPr>
          <w:color w:val="auto"/>
          <w:lang w:val="en-US"/>
        </w:rPr>
        <w:t>lėšų</w:t>
      </w:r>
      <w:proofErr w:type="spellEnd"/>
      <w:r w:rsidR="0067347F" w:rsidRPr="00A91A81">
        <w:rPr>
          <w:color w:val="auto"/>
          <w:lang w:val="en-US"/>
        </w:rPr>
        <w:t xml:space="preserve"> </w:t>
      </w:r>
      <w:proofErr w:type="spellStart"/>
      <w:r w:rsidR="0067347F" w:rsidRPr="00A91A81">
        <w:rPr>
          <w:color w:val="auto"/>
          <w:lang w:val="en-US"/>
        </w:rPr>
        <w:t>jiems</w:t>
      </w:r>
      <w:proofErr w:type="spellEnd"/>
      <w:r w:rsidR="0067347F" w:rsidRPr="00A91A81">
        <w:rPr>
          <w:color w:val="auto"/>
          <w:lang w:val="en-US"/>
        </w:rPr>
        <w:t xml:space="preserve"> </w:t>
      </w:r>
      <w:proofErr w:type="spellStart"/>
      <w:r w:rsidR="0067347F" w:rsidRPr="00A91A81">
        <w:rPr>
          <w:color w:val="auto"/>
          <w:lang w:val="en-US"/>
        </w:rPr>
        <w:t>įsigyti</w:t>
      </w:r>
      <w:proofErr w:type="spellEnd"/>
      <w:r w:rsidR="0067347F" w:rsidRPr="00A91A81">
        <w:rPr>
          <w:color w:val="auto"/>
          <w:lang w:val="en-US"/>
        </w:rPr>
        <w:t xml:space="preserve"> (</w:t>
      </w:r>
      <w:proofErr w:type="spellStart"/>
      <w:r w:rsidR="0067347F" w:rsidRPr="00A91A81">
        <w:rPr>
          <w:color w:val="auto"/>
          <w:lang w:val="en-US"/>
        </w:rPr>
        <w:t>gimnazija</w:t>
      </w:r>
      <w:proofErr w:type="spellEnd"/>
      <w:r w:rsidR="0067347F" w:rsidRPr="00A91A81">
        <w:rPr>
          <w:color w:val="auto"/>
          <w:lang w:val="en-US"/>
        </w:rPr>
        <w:t xml:space="preserve"> </w:t>
      </w:r>
      <w:proofErr w:type="spellStart"/>
      <w:r w:rsidR="0067347F" w:rsidRPr="00A91A81">
        <w:rPr>
          <w:color w:val="auto"/>
          <w:lang w:val="en-US"/>
        </w:rPr>
        <w:t>vadovėlių</w:t>
      </w:r>
      <w:proofErr w:type="spellEnd"/>
      <w:r w:rsidR="0067347F" w:rsidRPr="00A91A81">
        <w:rPr>
          <w:color w:val="auto"/>
          <w:lang w:val="en-US"/>
        </w:rPr>
        <w:t xml:space="preserve"> </w:t>
      </w:r>
      <w:proofErr w:type="spellStart"/>
      <w:r w:rsidR="0067347F" w:rsidRPr="00A91A81">
        <w:rPr>
          <w:color w:val="auto"/>
          <w:lang w:val="en-US"/>
        </w:rPr>
        <w:t>įsigijo</w:t>
      </w:r>
      <w:proofErr w:type="spellEnd"/>
      <w:r w:rsidR="0067347F" w:rsidRPr="00A91A81">
        <w:rPr>
          <w:color w:val="auto"/>
          <w:lang w:val="en-US"/>
        </w:rPr>
        <w:t xml:space="preserve"> </w:t>
      </w:r>
      <w:proofErr w:type="spellStart"/>
      <w:r w:rsidR="0067347F" w:rsidRPr="00A91A81">
        <w:rPr>
          <w:color w:val="auto"/>
          <w:lang w:val="en-US"/>
        </w:rPr>
        <w:t>už</w:t>
      </w:r>
      <w:proofErr w:type="spellEnd"/>
      <w:r w:rsidR="0067347F" w:rsidRPr="00A91A81">
        <w:rPr>
          <w:color w:val="auto"/>
          <w:lang w:val="en-US"/>
        </w:rPr>
        <w:t xml:space="preserve"> ES </w:t>
      </w:r>
      <w:proofErr w:type="spellStart"/>
      <w:r w:rsidR="0067347F" w:rsidRPr="00A91A81">
        <w:rPr>
          <w:color w:val="auto"/>
          <w:lang w:val="en-US"/>
        </w:rPr>
        <w:t>projekto</w:t>
      </w:r>
      <w:proofErr w:type="spellEnd"/>
      <w:r w:rsidR="0067347F" w:rsidRPr="00A91A81">
        <w:rPr>
          <w:color w:val="auto"/>
          <w:lang w:val="en-US"/>
        </w:rPr>
        <w:t xml:space="preserve"> </w:t>
      </w:r>
      <w:proofErr w:type="spellStart"/>
      <w:r w:rsidR="0067347F" w:rsidRPr="00A91A81">
        <w:rPr>
          <w:color w:val="auto"/>
          <w:lang w:val="en-US"/>
        </w:rPr>
        <w:t>bei</w:t>
      </w:r>
      <w:proofErr w:type="spellEnd"/>
      <w:r w:rsidR="0067347F" w:rsidRPr="00A91A81">
        <w:rPr>
          <w:color w:val="auto"/>
          <w:lang w:val="en-US"/>
        </w:rPr>
        <w:t xml:space="preserve"> </w:t>
      </w:r>
      <w:proofErr w:type="spellStart"/>
      <w:r w:rsidR="0067347F" w:rsidRPr="00A91A81">
        <w:rPr>
          <w:color w:val="auto"/>
          <w:lang w:val="en-US"/>
        </w:rPr>
        <w:t>mokinio</w:t>
      </w:r>
      <w:proofErr w:type="spellEnd"/>
      <w:r w:rsidR="0067347F" w:rsidRPr="00A91A81">
        <w:rPr>
          <w:color w:val="auto"/>
          <w:lang w:val="en-US"/>
        </w:rPr>
        <w:t xml:space="preserve"> </w:t>
      </w:r>
      <w:proofErr w:type="spellStart"/>
      <w:r w:rsidR="0067347F" w:rsidRPr="00A91A81">
        <w:rPr>
          <w:color w:val="auto"/>
          <w:lang w:val="en-US"/>
        </w:rPr>
        <w:t>krepšelio</w:t>
      </w:r>
      <w:proofErr w:type="spellEnd"/>
      <w:r w:rsidR="0067347F" w:rsidRPr="00A91A81">
        <w:rPr>
          <w:color w:val="auto"/>
          <w:lang w:val="en-US"/>
        </w:rPr>
        <w:t xml:space="preserve"> </w:t>
      </w:r>
      <w:proofErr w:type="spellStart"/>
      <w:r w:rsidR="0067347F" w:rsidRPr="00A91A81">
        <w:rPr>
          <w:color w:val="auto"/>
          <w:lang w:val="en-US"/>
        </w:rPr>
        <w:t>lėšas</w:t>
      </w:r>
      <w:proofErr w:type="spellEnd"/>
      <w:r w:rsidR="0067347F" w:rsidRPr="00A91A81">
        <w:rPr>
          <w:color w:val="auto"/>
          <w:lang w:val="en-US"/>
        </w:rPr>
        <w:t>).</w:t>
      </w:r>
      <w:r w:rsidR="009B2846">
        <w:rPr>
          <w:color w:val="FF0000"/>
          <w:lang w:val="en-US"/>
        </w:rPr>
        <w:t xml:space="preserve"> </w:t>
      </w:r>
      <w:proofErr w:type="spellStart"/>
      <w:r w:rsidR="009B2846" w:rsidRPr="009B2846">
        <w:rPr>
          <w:color w:val="auto"/>
          <w:lang w:val="en-US"/>
        </w:rPr>
        <w:t>Išliko</w:t>
      </w:r>
      <w:proofErr w:type="spellEnd"/>
      <w:r w:rsidR="009B2846" w:rsidRPr="009B2846">
        <w:rPr>
          <w:color w:val="auto"/>
          <w:lang w:val="en-US"/>
        </w:rPr>
        <w:t xml:space="preserve"> </w:t>
      </w:r>
      <w:proofErr w:type="spellStart"/>
      <w:r w:rsidR="009B2846" w:rsidRPr="009B2846">
        <w:rPr>
          <w:color w:val="auto"/>
          <w:lang w:val="en-US"/>
        </w:rPr>
        <w:t>prioritetai</w:t>
      </w:r>
      <w:proofErr w:type="spellEnd"/>
      <w:r w:rsidR="009B2846" w:rsidRPr="009B2846">
        <w:rPr>
          <w:color w:val="auto"/>
          <w:lang w:val="en-US"/>
        </w:rPr>
        <w:t xml:space="preserve"> </w:t>
      </w:r>
      <w:proofErr w:type="spellStart"/>
      <w:r w:rsidR="0067347F" w:rsidRPr="009B2846">
        <w:rPr>
          <w:color w:val="auto"/>
          <w:lang w:val="en-US"/>
        </w:rPr>
        <w:t>įsigyjant</w:t>
      </w:r>
      <w:proofErr w:type="spellEnd"/>
      <w:r w:rsidR="0067347F" w:rsidRPr="009B2846">
        <w:rPr>
          <w:color w:val="auto"/>
          <w:lang w:val="en-US"/>
        </w:rPr>
        <w:t xml:space="preserve"> </w:t>
      </w:r>
      <w:proofErr w:type="spellStart"/>
      <w:r w:rsidR="0067347F" w:rsidRPr="009B2846">
        <w:rPr>
          <w:color w:val="auto"/>
          <w:lang w:val="en-US"/>
        </w:rPr>
        <w:t>vadovėlius</w:t>
      </w:r>
      <w:proofErr w:type="spellEnd"/>
      <w:r w:rsidR="0067347F" w:rsidRPr="009B2846">
        <w:rPr>
          <w:color w:val="auto"/>
          <w:lang w:val="en-US"/>
        </w:rPr>
        <w:t xml:space="preserve">- </w:t>
      </w:r>
      <w:proofErr w:type="spellStart"/>
      <w:r w:rsidR="0067347F" w:rsidRPr="009B2846">
        <w:rPr>
          <w:color w:val="auto"/>
          <w:lang w:val="en-US"/>
        </w:rPr>
        <w:t>pirmenybė</w:t>
      </w:r>
      <w:proofErr w:type="spellEnd"/>
      <w:r w:rsidR="0067347F" w:rsidRPr="009B2846">
        <w:rPr>
          <w:color w:val="auto"/>
          <w:lang w:val="en-US"/>
        </w:rPr>
        <w:t xml:space="preserve"> </w:t>
      </w:r>
      <w:proofErr w:type="spellStart"/>
      <w:r w:rsidR="0067347F" w:rsidRPr="009B2846">
        <w:rPr>
          <w:color w:val="auto"/>
          <w:lang w:val="en-US"/>
        </w:rPr>
        <w:t>buvo</w:t>
      </w:r>
      <w:proofErr w:type="spellEnd"/>
      <w:r w:rsidR="0067347F" w:rsidRPr="009B2846">
        <w:rPr>
          <w:color w:val="auto"/>
          <w:lang w:val="en-US"/>
        </w:rPr>
        <w:t xml:space="preserve"> </w:t>
      </w:r>
      <w:proofErr w:type="spellStart"/>
      <w:r w:rsidR="0067347F" w:rsidRPr="009B2846">
        <w:rPr>
          <w:color w:val="auto"/>
          <w:lang w:val="en-US"/>
        </w:rPr>
        <w:t>teikiama</w:t>
      </w:r>
      <w:proofErr w:type="spellEnd"/>
      <w:r w:rsidR="0067347F" w:rsidRPr="009B2846">
        <w:rPr>
          <w:color w:val="auto"/>
          <w:lang w:val="en-US"/>
        </w:rPr>
        <w:t xml:space="preserve"> </w:t>
      </w:r>
      <w:proofErr w:type="spellStart"/>
      <w:r w:rsidR="0067347F" w:rsidRPr="009B2846">
        <w:rPr>
          <w:color w:val="auto"/>
          <w:lang w:val="en-US"/>
        </w:rPr>
        <w:t>dalykams</w:t>
      </w:r>
      <w:proofErr w:type="spellEnd"/>
      <w:r w:rsidR="0067347F" w:rsidRPr="009B2846">
        <w:rPr>
          <w:color w:val="auto"/>
          <w:lang w:val="en-US"/>
        </w:rPr>
        <w:t xml:space="preserve">, </w:t>
      </w:r>
      <w:proofErr w:type="spellStart"/>
      <w:r w:rsidR="0067347F" w:rsidRPr="009B2846">
        <w:rPr>
          <w:color w:val="auto"/>
          <w:lang w:val="en-US"/>
        </w:rPr>
        <w:t>iš</w:t>
      </w:r>
      <w:proofErr w:type="spellEnd"/>
      <w:r w:rsidR="0067347F" w:rsidRPr="009B2846">
        <w:rPr>
          <w:color w:val="auto"/>
          <w:lang w:val="en-US"/>
        </w:rPr>
        <w:t xml:space="preserve"> </w:t>
      </w:r>
      <w:proofErr w:type="spellStart"/>
      <w:r w:rsidR="0067347F" w:rsidRPr="009B2846">
        <w:rPr>
          <w:color w:val="auto"/>
          <w:lang w:val="en-US"/>
        </w:rPr>
        <w:t>kurių</w:t>
      </w:r>
      <w:proofErr w:type="spellEnd"/>
      <w:r w:rsidR="0067347F" w:rsidRPr="009B2846">
        <w:rPr>
          <w:color w:val="auto"/>
          <w:lang w:val="en-US"/>
        </w:rPr>
        <w:t xml:space="preserve"> </w:t>
      </w:r>
      <w:proofErr w:type="spellStart"/>
      <w:r w:rsidR="0067347F" w:rsidRPr="009B2846">
        <w:rPr>
          <w:color w:val="auto"/>
          <w:lang w:val="en-US"/>
        </w:rPr>
        <w:t>mokiniai</w:t>
      </w:r>
      <w:proofErr w:type="spellEnd"/>
      <w:r w:rsidR="0067347F" w:rsidRPr="009B2846">
        <w:rPr>
          <w:color w:val="auto"/>
          <w:lang w:val="en-US"/>
        </w:rPr>
        <w:t xml:space="preserve"> </w:t>
      </w:r>
      <w:proofErr w:type="spellStart"/>
      <w:r w:rsidR="0067347F" w:rsidRPr="009B2846">
        <w:rPr>
          <w:color w:val="auto"/>
          <w:lang w:val="en-US"/>
        </w:rPr>
        <w:t>laiko</w:t>
      </w:r>
      <w:proofErr w:type="spellEnd"/>
      <w:r w:rsidR="0067347F" w:rsidRPr="009B2846">
        <w:rPr>
          <w:color w:val="auto"/>
          <w:lang w:val="en-US"/>
        </w:rPr>
        <w:t xml:space="preserve"> </w:t>
      </w:r>
      <w:proofErr w:type="spellStart"/>
      <w:r w:rsidR="0067347F" w:rsidRPr="009B2846">
        <w:rPr>
          <w:color w:val="auto"/>
          <w:lang w:val="en-US"/>
        </w:rPr>
        <w:t>patikrinimus</w:t>
      </w:r>
      <w:proofErr w:type="spellEnd"/>
      <w:r w:rsidR="0067347F" w:rsidRPr="009B2846">
        <w:rPr>
          <w:color w:val="auto"/>
          <w:lang w:val="en-US"/>
        </w:rPr>
        <w:t xml:space="preserve"> </w:t>
      </w:r>
      <w:proofErr w:type="spellStart"/>
      <w:r w:rsidR="0067347F" w:rsidRPr="009B2846">
        <w:rPr>
          <w:color w:val="auto"/>
          <w:lang w:val="en-US"/>
        </w:rPr>
        <w:t>ir</w:t>
      </w:r>
      <w:proofErr w:type="spellEnd"/>
      <w:r w:rsidR="0067347F" w:rsidRPr="009B2846">
        <w:rPr>
          <w:color w:val="auto"/>
          <w:lang w:val="en-US"/>
        </w:rPr>
        <w:t xml:space="preserve"> </w:t>
      </w:r>
      <w:proofErr w:type="spellStart"/>
      <w:r w:rsidR="0067347F" w:rsidRPr="009B2846">
        <w:rPr>
          <w:color w:val="auto"/>
          <w:lang w:val="en-US"/>
        </w:rPr>
        <w:t>egzaminus</w:t>
      </w:r>
      <w:proofErr w:type="spellEnd"/>
      <w:r w:rsidR="0067347F" w:rsidRPr="009B2846">
        <w:rPr>
          <w:color w:val="auto"/>
          <w:lang w:val="en-US"/>
        </w:rPr>
        <w:t xml:space="preserve"> </w:t>
      </w:r>
      <w:proofErr w:type="spellStart"/>
      <w:r w:rsidR="0067347F" w:rsidRPr="009B2846">
        <w:rPr>
          <w:color w:val="auto"/>
          <w:lang w:val="en-US"/>
        </w:rPr>
        <w:t>bei</w:t>
      </w:r>
      <w:proofErr w:type="spellEnd"/>
      <w:r w:rsidR="0067347F" w:rsidRPr="009B2846">
        <w:rPr>
          <w:color w:val="auto"/>
          <w:lang w:val="en-US"/>
        </w:rPr>
        <w:t xml:space="preserve"> </w:t>
      </w:r>
      <w:proofErr w:type="spellStart"/>
      <w:r w:rsidR="0067347F" w:rsidRPr="009B2846">
        <w:rPr>
          <w:color w:val="auto"/>
          <w:lang w:val="en-US"/>
        </w:rPr>
        <w:t>nusręsta</w:t>
      </w:r>
      <w:proofErr w:type="spellEnd"/>
      <w:r w:rsidR="0067347F" w:rsidRPr="009B2846">
        <w:rPr>
          <w:color w:val="auto"/>
          <w:lang w:val="en-US"/>
        </w:rPr>
        <w:t xml:space="preserve"> </w:t>
      </w:r>
      <w:proofErr w:type="spellStart"/>
      <w:r w:rsidR="0067347F" w:rsidRPr="009B2846">
        <w:rPr>
          <w:color w:val="auto"/>
          <w:lang w:val="en-US"/>
        </w:rPr>
        <w:t>pirkti</w:t>
      </w:r>
      <w:proofErr w:type="spellEnd"/>
      <w:r w:rsidR="0067347F" w:rsidRPr="009B2846">
        <w:rPr>
          <w:color w:val="auto"/>
          <w:lang w:val="en-US"/>
        </w:rPr>
        <w:t xml:space="preserve"> </w:t>
      </w:r>
      <w:proofErr w:type="spellStart"/>
      <w:r w:rsidR="0067347F" w:rsidRPr="009B2846">
        <w:rPr>
          <w:color w:val="auto"/>
          <w:lang w:val="en-US"/>
        </w:rPr>
        <w:t>po</w:t>
      </w:r>
      <w:proofErr w:type="spellEnd"/>
      <w:r w:rsidR="0067347F" w:rsidRPr="009B2846">
        <w:rPr>
          <w:color w:val="auto"/>
          <w:lang w:val="en-US"/>
        </w:rPr>
        <w:t xml:space="preserve"> </w:t>
      </w:r>
      <w:proofErr w:type="spellStart"/>
      <w:r w:rsidR="0067347F" w:rsidRPr="009B2846">
        <w:rPr>
          <w:color w:val="auto"/>
          <w:lang w:val="en-US"/>
        </w:rPr>
        <w:t>vieną</w:t>
      </w:r>
      <w:proofErr w:type="spellEnd"/>
      <w:r w:rsidR="0067347F" w:rsidRPr="009B2846">
        <w:rPr>
          <w:color w:val="auto"/>
          <w:lang w:val="en-US"/>
        </w:rPr>
        <w:t xml:space="preserve"> </w:t>
      </w:r>
      <w:proofErr w:type="spellStart"/>
      <w:r w:rsidR="0067347F" w:rsidRPr="009B2846">
        <w:rPr>
          <w:color w:val="auto"/>
          <w:lang w:val="en-US"/>
        </w:rPr>
        <w:t>vadovėlį</w:t>
      </w:r>
      <w:proofErr w:type="spellEnd"/>
      <w:r w:rsidR="0067347F" w:rsidRPr="009B2846">
        <w:rPr>
          <w:color w:val="auto"/>
          <w:lang w:val="en-US"/>
        </w:rPr>
        <w:t xml:space="preserve"> </w:t>
      </w:r>
      <w:proofErr w:type="spellStart"/>
      <w:r w:rsidR="0067347F" w:rsidRPr="009B2846">
        <w:rPr>
          <w:color w:val="auto"/>
          <w:lang w:val="en-US"/>
        </w:rPr>
        <w:t>dviems</w:t>
      </w:r>
      <w:proofErr w:type="spellEnd"/>
      <w:r w:rsidR="0067347F" w:rsidRPr="009B2846">
        <w:rPr>
          <w:color w:val="auto"/>
          <w:lang w:val="en-US"/>
        </w:rPr>
        <w:t xml:space="preserve"> </w:t>
      </w:r>
      <w:proofErr w:type="spellStart"/>
      <w:r w:rsidR="0067347F" w:rsidRPr="009B2846">
        <w:rPr>
          <w:color w:val="auto"/>
          <w:lang w:val="en-US"/>
        </w:rPr>
        <w:t>mokiniams</w:t>
      </w:r>
      <w:proofErr w:type="spellEnd"/>
      <w:r w:rsidR="0067347F" w:rsidRPr="009B2846">
        <w:rPr>
          <w:color w:val="auto"/>
          <w:lang w:val="en-US"/>
        </w:rPr>
        <w:t>.</w:t>
      </w:r>
      <w:r w:rsidR="0067347F" w:rsidRPr="00547480">
        <w:rPr>
          <w:color w:val="FF0000"/>
          <w:lang w:val="en-US"/>
        </w:rPr>
        <w:t xml:space="preserve">  </w:t>
      </w:r>
      <w:proofErr w:type="spellStart"/>
      <w:r w:rsidR="0067347F" w:rsidRPr="0095652C">
        <w:rPr>
          <w:color w:val="auto"/>
          <w:lang w:val="en-US"/>
        </w:rPr>
        <w:t>Siekiant</w:t>
      </w:r>
      <w:proofErr w:type="spellEnd"/>
      <w:r w:rsidR="0067347F" w:rsidRPr="0095652C">
        <w:rPr>
          <w:color w:val="auto"/>
          <w:lang w:val="en-US"/>
        </w:rPr>
        <w:t xml:space="preserve"> </w:t>
      </w:r>
      <w:proofErr w:type="spellStart"/>
      <w:r w:rsidR="0067347F" w:rsidRPr="0095652C">
        <w:rPr>
          <w:color w:val="auto"/>
          <w:lang w:val="en-US"/>
        </w:rPr>
        <w:t>kiekvieno</w:t>
      </w:r>
      <w:proofErr w:type="spellEnd"/>
      <w:r w:rsidR="0067347F" w:rsidRPr="0095652C">
        <w:rPr>
          <w:color w:val="auto"/>
          <w:lang w:val="en-US"/>
        </w:rPr>
        <w:t xml:space="preserve"> </w:t>
      </w:r>
      <w:proofErr w:type="spellStart"/>
      <w:r w:rsidR="0067347F" w:rsidRPr="0095652C">
        <w:rPr>
          <w:color w:val="auto"/>
          <w:lang w:val="en-US"/>
        </w:rPr>
        <w:t>mokinio</w:t>
      </w:r>
      <w:proofErr w:type="spellEnd"/>
      <w:r w:rsidR="0067347F" w:rsidRPr="0095652C">
        <w:rPr>
          <w:color w:val="auto"/>
          <w:lang w:val="en-US"/>
        </w:rPr>
        <w:t xml:space="preserve"> </w:t>
      </w:r>
      <w:proofErr w:type="spellStart"/>
      <w:r w:rsidR="0067347F" w:rsidRPr="0095652C">
        <w:rPr>
          <w:color w:val="auto"/>
          <w:lang w:val="en-US"/>
        </w:rPr>
        <w:t>asmeninės</w:t>
      </w:r>
      <w:proofErr w:type="spellEnd"/>
      <w:r w:rsidR="0067347F" w:rsidRPr="0095652C">
        <w:rPr>
          <w:color w:val="auto"/>
          <w:lang w:val="en-US"/>
        </w:rPr>
        <w:t xml:space="preserve"> </w:t>
      </w:r>
      <w:proofErr w:type="spellStart"/>
      <w:r w:rsidR="0067347F" w:rsidRPr="0095652C">
        <w:rPr>
          <w:color w:val="auto"/>
          <w:lang w:val="en-US"/>
        </w:rPr>
        <w:t>ūgties</w:t>
      </w:r>
      <w:proofErr w:type="spellEnd"/>
      <w:r w:rsidR="0067347F" w:rsidRPr="0095652C">
        <w:rPr>
          <w:color w:val="auto"/>
          <w:lang w:val="en-US"/>
        </w:rPr>
        <w:t xml:space="preserve">, </w:t>
      </w:r>
      <w:proofErr w:type="spellStart"/>
      <w:r w:rsidR="0067347F" w:rsidRPr="0095652C">
        <w:rPr>
          <w:color w:val="auto"/>
          <w:lang w:val="en-US"/>
        </w:rPr>
        <w:t>ieškota</w:t>
      </w:r>
      <w:proofErr w:type="spellEnd"/>
      <w:r w:rsidR="0067347F" w:rsidRPr="0095652C">
        <w:rPr>
          <w:color w:val="auto"/>
          <w:lang w:val="en-US"/>
        </w:rPr>
        <w:t xml:space="preserve"> </w:t>
      </w:r>
      <w:proofErr w:type="spellStart"/>
      <w:r w:rsidR="0067347F" w:rsidRPr="0095652C">
        <w:rPr>
          <w:color w:val="auto"/>
          <w:lang w:val="en-US"/>
        </w:rPr>
        <w:t>daugiau</w:t>
      </w:r>
      <w:proofErr w:type="spellEnd"/>
      <w:r w:rsidR="0067347F" w:rsidRPr="0095652C">
        <w:rPr>
          <w:color w:val="auto"/>
          <w:lang w:val="en-US"/>
        </w:rPr>
        <w:t xml:space="preserve"> </w:t>
      </w:r>
      <w:proofErr w:type="spellStart"/>
      <w:r w:rsidR="0067347F" w:rsidRPr="0095652C">
        <w:rPr>
          <w:color w:val="auto"/>
          <w:lang w:val="en-US"/>
        </w:rPr>
        <w:t>galimybių</w:t>
      </w:r>
      <w:proofErr w:type="spellEnd"/>
      <w:r w:rsidR="0067347F" w:rsidRPr="0095652C">
        <w:rPr>
          <w:color w:val="auto"/>
          <w:lang w:val="en-US"/>
        </w:rPr>
        <w:t xml:space="preserve"> </w:t>
      </w:r>
      <w:proofErr w:type="spellStart"/>
      <w:r w:rsidR="0067347F" w:rsidRPr="0095652C">
        <w:rPr>
          <w:color w:val="auto"/>
          <w:lang w:val="en-US"/>
        </w:rPr>
        <w:t>diferencijuoti</w:t>
      </w:r>
      <w:proofErr w:type="spellEnd"/>
      <w:r w:rsidR="0067347F" w:rsidRPr="0095652C">
        <w:rPr>
          <w:color w:val="auto"/>
          <w:lang w:val="en-US"/>
        </w:rPr>
        <w:t xml:space="preserve">, </w:t>
      </w:r>
      <w:proofErr w:type="spellStart"/>
      <w:r w:rsidR="00DD2806" w:rsidRPr="0095652C">
        <w:rPr>
          <w:color w:val="auto"/>
          <w:lang w:val="en-US"/>
        </w:rPr>
        <w:t>individualizuoti</w:t>
      </w:r>
      <w:proofErr w:type="spellEnd"/>
      <w:r w:rsidR="00DD2806" w:rsidRPr="0095652C">
        <w:rPr>
          <w:color w:val="auto"/>
          <w:lang w:val="en-US"/>
        </w:rPr>
        <w:t xml:space="preserve"> </w:t>
      </w:r>
      <w:proofErr w:type="spellStart"/>
      <w:r w:rsidR="00DD2806" w:rsidRPr="0095652C">
        <w:rPr>
          <w:color w:val="auto"/>
          <w:lang w:val="en-US"/>
        </w:rPr>
        <w:t>ugdymo</w:t>
      </w:r>
      <w:proofErr w:type="spellEnd"/>
      <w:r w:rsidR="00DD2806" w:rsidRPr="0095652C">
        <w:rPr>
          <w:color w:val="auto"/>
          <w:lang w:val="en-US"/>
        </w:rPr>
        <w:t xml:space="preserve"> </w:t>
      </w:r>
      <w:proofErr w:type="spellStart"/>
      <w:r w:rsidR="00DD2806" w:rsidRPr="0095652C">
        <w:rPr>
          <w:color w:val="auto"/>
          <w:lang w:val="en-US"/>
        </w:rPr>
        <w:t>turinį</w:t>
      </w:r>
      <w:proofErr w:type="spellEnd"/>
      <w:r w:rsidR="00DD2806" w:rsidRPr="0095652C">
        <w:rPr>
          <w:color w:val="auto"/>
          <w:lang w:val="en-US"/>
        </w:rPr>
        <w:t xml:space="preserve"> 2</w:t>
      </w:r>
      <w:r w:rsidR="0067347F" w:rsidRPr="0095652C">
        <w:rPr>
          <w:color w:val="auto"/>
          <w:lang w:val="en-US"/>
        </w:rPr>
        <w:t>-II</w:t>
      </w:r>
      <w:r w:rsidR="00DD2806" w:rsidRPr="0095652C">
        <w:rPr>
          <w:color w:val="auto"/>
          <w:lang w:val="en-US"/>
        </w:rPr>
        <w:t xml:space="preserve"> </w:t>
      </w:r>
      <w:proofErr w:type="spellStart"/>
      <w:r w:rsidR="00DD2806" w:rsidRPr="0095652C">
        <w:rPr>
          <w:color w:val="auto"/>
          <w:lang w:val="en-US"/>
        </w:rPr>
        <w:t>klasių</w:t>
      </w:r>
      <w:proofErr w:type="spellEnd"/>
      <w:r w:rsidR="00DD2806" w:rsidRPr="0095652C">
        <w:rPr>
          <w:color w:val="auto"/>
          <w:lang w:val="en-US"/>
        </w:rPr>
        <w:t xml:space="preserve"> </w:t>
      </w:r>
      <w:proofErr w:type="spellStart"/>
      <w:r w:rsidR="00DD2806" w:rsidRPr="0095652C">
        <w:rPr>
          <w:color w:val="auto"/>
          <w:lang w:val="en-US"/>
        </w:rPr>
        <w:t>mokiniai</w:t>
      </w:r>
      <w:proofErr w:type="spellEnd"/>
      <w:r w:rsidR="00DD2806" w:rsidRPr="0095652C">
        <w:rPr>
          <w:color w:val="auto"/>
          <w:lang w:val="en-US"/>
        </w:rPr>
        <w:t xml:space="preserve"> </w:t>
      </w:r>
      <w:proofErr w:type="spellStart"/>
      <w:r w:rsidR="00DD2806" w:rsidRPr="0095652C">
        <w:rPr>
          <w:color w:val="auto"/>
          <w:lang w:val="en-US"/>
        </w:rPr>
        <w:t>ir</w:t>
      </w:r>
      <w:proofErr w:type="spellEnd"/>
      <w:r w:rsidR="00DD2806" w:rsidRPr="0095652C">
        <w:rPr>
          <w:color w:val="auto"/>
          <w:lang w:val="en-US"/>
        </w:rPr>
        <w:t xml:space="preserve"> 20 </w:t>
      </w:r>
      <w:proofErr w:type="spellStart"/>
      <w:r w:rsidR="00DD2806" w:rsidRPr="0095652C">
        <w:rPr>
          <w:color w:val="auto"/>
          <w:lang w:val="en-US"/>
        </w:rPr>
        <w:t>įvairių</w:t>
      </w:r>
      <w:proofErr w:type="spellEnd"/>
      <w:r w:rsidR="00DD2806" w:rsidRPr="0095652C">
        <w:rPr>
          <w:color w:val="auto"/>
          <w:lang w:val="en-US"/>
        </w:rPr>
        <w:t xml:space="preserve"> </w:t>
      </w:r>
      <w:proofErr w:type="spellStart"/>
      <w:r w:rsidR="00DD2806" w:rsidRPr="0095652C">
        <w:rPr>
          <w:color w:val="auto"/>
          <w:lang w:val="en-US"/>
        </w:rPr>
        <w:t>dalykų</w:t>
      </w:r>
      <w:proofErr w:type="spellEnd"/>
      <w:r w:rsidR="00DD2806" w:rsidRPr="0095652C">
        <w:rPr>
          <w:color w:val="auto"/>
          <w:lang w:val="en-US"/>
        </w:rPr>
        <w:t xml:space="preserve"> </w:t>
      </w:r>
      <w:proofErr w:type="spellStart"/>
      <w:r w:rsidR="00DD2806" w:rsidRPr="0095652C">
        <w:rPr>
          <w:color w:val="auto"/>
          <w:lang w:val="en-US"/>
        </w:rPr>
        <w:t>mokytojų</w:t>
      </w:r>
      <w:proofErr w:type="spellEnd"/>
      <w:r w:rsidR="0067347F" w:rsidRPr="0095652C">
        <w:rPr>
          <w:color w:val="auto"/>
          <w:lang w:val="en-US"/>
        </w:rPr>
        <w:t xml:space="preserve"> </w:t>
      </w:r>
      <w:proofErr w:type="spellStart"/>
      <w:r w:rsidR="0067347F" w:rsidRPr="0095652C">
        <w:rPr>
          <w:color w:val="auto"/>
          <w:lang w:val="en-US"/>
        </w:rPr>
        <w:t>aprūpinti</w:t>
      </w:r>
      <w:proofErr w:type="spellEnd"/>
      <w:r w:rsidR="0067347F" w:rsidRPr="0095652C">
        <w:rPr>
          <w:color w:val="auto"/>
          <w:lang w:val="en-US"/>
        </w:rPr>
        <w:t xml:space="preserve"> „</w:t>
      </w:r>
      <w:proofErr w:type="spellStart"/>
      <w:r w:rsidR="0067347F" w:rsidRPr="0095652C">
        <w:rPr>
          <w:color w:val="auto"/>
        </w:rPr>
        <w:t>Ed</w:t>
      </w:r>
      <w:r w:rsidR="00DD2806" w:rsidRPr="0095652C">
        <w:rPr>
          <w:color w:val="auto"/>
        </w:rPr>
        <w:t>uka</w:t>
      </w:r>
      <w:proofErr w:type="spellEnd"/>
      <w:r w:rsidR="00DD2806" w:rsidRPr="0095652C">
        <w:rPr>
          <w:color w:val="auto"/>
        </w:rPr>
        <w:t xml:space="preserve"> klasės“ licencijomis (1 klasės mokinimas ir mokytojai licencijas padovanojo Mažeikių r. savivaldybė),</w:t>
      </w:r>
      <w:r w:rsidR="0067347F" w:rsidRPr="0095652C">
        <w:rPr>
          <w:color w:val="auto"/>
        </w:rPr>
        <w:t xml:space="preserve"> užsienio kalbų mokytojos naudojasi „</w:t>
      </w:r>
      <w:proofErr w:type="spellStart"/>
      <w:r w:rsidR="0067347F" w:rsidRPr="0095652C">
        <w:rPr>
          <w:color w:val="auto"/>
        </w:rPr>
        <w:t>Teachermade</w:t>
      </w:r>
      <w:proofErr w:type="spellEnd"/>
      <w:r w:rsidR="0067347F" w:rsidRPr="0095652C">
        <w:rPr>
          <w:color w:val="auto"/>
        </w:rPr>
        <w:t>“, „</w:t>
      </w:r>
      <w:proofErr w:type="spellStart"/>
      <w:r w:rsidR="0067347F" w:rsidRPr="0095652C">
        <w:rPr>
          <w:color w:val="auto"/>
        </w:rPr>
        <w:t>Wordwall</w:t>
      </w:r>
      <w:proofErr w:type="spellEnd"/>
      <w:r w:rsidR="0067347F" w:rsidRPr="0095652C">
        <w:rPr>
          <w:color w:val="auto"/>
        </w:rPr>
        <w:t xml:space="preserve">“, </w:t>
      </w:r>
      <w:proofErr w:type="spellStart"/>
      <w:r w:rsidR="0067347F" w:rsidRPr="0095652C">
        <w:rPr>
          <w:color w:val="auto"/>
        </w:rPr>
        <w:t>Quizlet</w:t>
      </w:r>
      <w:proofErr w:type="spellEnd"/>
      <w:r w:rsidR="0067347F" w:rsidRPr="0095652C">
        <w:rPr>
          <w:color w:val="auto"/>
        </w:rPr>
        <w:t xml:space="preserve">“ programomis, 8-IV kl. anglų k., I –II kl. matematikos mokymui  sudarytos laikinos grupės pagal mokinių gebėjimus. Didelis dėmesys skirtas dalykų integravimui- pradinių klasių mokytojos kas mėnesį organizavo integralaus ugdymo dienas, dalykų mokytojai organizavo integruotas pamokas/ veiklas kiekvienoje klasėje, vestos gamtos mokslų </w:t>
      </w:r>
      <w:proofErr w:type="spellStart"/>
      <w:r w:rsidR="0067347F" w:rsidRPr="0095652C">
        <w:rPr>
          <w:color w:val="auto"/>
        </w:rPr>
        <w:t>patyriminės</w:t>
      </w:r>
      <w:proofErr w:type="spellEnd"/>
      <w:r w:rsidR="0067347F" w:rsidRPr="0095652C">
        <w:rPr>
          <w:color w:val="auto"/>
        </w:rPr>
        <w:t xml:space="preserve"> dienos, I-II klasių mokiniai rengė metinius projektus, geriausius pristatė konferencijoje „Mokausi tyrinėdamas“. </w:t>
      </w:r>
      <w:r w:rsidR="0067347F" w:rsidRPr="0095652C">
        <w:rPr>
          <w:color w:val="auto"/>
          <w:shd w:val="clear" w:color="auto" w:fill="FFFFFF"/>
        </w:rPr>
        <w:t>Mokymasis už gimnazijos ribų neabejotinai praturtina mokinių žinias ir skatina juos mokytis atrandant, tad u</w:t>
      </w:r>
      <w:r w:rsidR="0067347F" w:rsidRPr="0095652C">
        <w:rPr>
          <w:color w:val="auto"/>
        </w:rPr>
        <w:t xml:space="preserve">gdymo procesas  buvo organizuojamas ne tik gimnazijoje, bet ir kitose aplinkose, sudarant sąlygas mokiniams giliau suprasti supantį pasaulį, autentiškomis sąlygomis išbandyti realius sprendimus, kiekvienas mokytojas su kiekviena klase organizavo mokymąsi kitose aplinkose kartą per </w:t>
      </w:r>
      <w:r w:rsidR="00E42557">
        <w:rPr>
          <w:color w:val="auto"/>
        </w:rPr>
        <w:t>pusmetį (Mažeikių, Sedos</w:t>
      </w:r>
      <w:r w:rsidR="0067347F" w:rsidRPr="0095652C">
        <w:rPr>
          <w:color w:val="auto"/>
        </w:rPr>
        <w:t xml:space="preserve"> bibliotekose, </w:t>
      </w:r>
      <w:proofErr w:type="spellStart"/>
      <w:r w:rsidR="0067347F" w:rsidRPr="0095652C">
        <w:rPr>
          <w:color w:val="auto"/>
        </w:rPr>
        <w:t>Pli</w:t>
      </w:r>
      <w:r w:rsidR="00E42557">
        <w:rPr>
          <w:color w:val="auto"/>
        </w:rPr>
        <w:t>nkšių</w:t>
      </w:r>
      <w:proofErr w:type="spellEnd"/>
      <w:r w:rsidR="00E42557">
        <w:rPr>
          <w:color w:val="auto"/>
        </w:rPr>
        <w:t xml:space="preserve"> sene</w:t>
      </w:r>
      <w:r w:rsidR="0067347F" w:rsidRPr="0095652C">
        <w:rPr>
          <w:color w:val="auto"/>
        </w:rPr>
        <w:t>lių globos namuose, Žemaičių kaimo muziejuje, V. Intos akmenų muziejuje, Varnių regioninio parko gamtos mokykloje, Panų kalne</w:t>
      </w:r>
      <w:r w:rsidR="003B7BF1">
        <w:rPr>
          <w:color w:val="auto"/>
        </w:rPr>
        <w:t xml:space="preserve">, </w:t>
      </w:r>
      <w:proofErr w:type="spellStart"/>
      <w:r w:rsidR="003B7BF1">
        <w:rPr>
          <w:color w:val="auto"/>
        </w:rPr>
        <w:t>Bukantės</w:t>
      </w:r>
      <w:proofErr w:type="spellEnd"/>
      <w:r w:rsidR="003B7BF1">
        <w:rPr>
          <w:color w:val="auto"/>
        </w:rPr>
        <w:t xml:space="preserve"> dvare, </w:t>
      </w:r>
      <w:r w:rsidR="0067347F" w:rsidRPr="0095652C">
        <w:rPr>
          <w:color w:val="auto"/>
        </w:rPr>
        <w:t xml:space="preserve">Šarnelėje, Telšių STEAM centre ir kt.). </w:t>
      </w:r>
      <w:r w:rsidR="0067347F" w:rsidRPr="00CC7AF4">
        <w:rPr>
          <w:color w:val="auto"/>
        </w:rPr>
        <w:t>Taip pat dalyvauta rajono olimpiadose (la</w:t>
      </w:r>
      <w:r w:rsidR="00CC7AF4" w:rsidRPr="00CC7AF4">
        <w:rPr>
          <w:color w:val="auto"/>
        </w:rPr>
        <w:t>imėtos prizinės</w:t>
      </w:r>
      <w:r w:rsidR="0067347F" w:rsidRPr="00CC7AF4">
        <w:rPr>
          <w:color w:val="auto"/>
        </w:rPr>
        <w:t xml:space="preserve"> biologijos,</w:t>
      </w:r>
      <w:r w:rsidR="00CC7AF4" w:rsidRPr="00CC7AF4">
        <w:rPr>
          <w:color w:val="auto"/>
        </w:rPr>
        <w:t xml:space="preserve"> fizikos,</w:t>
      </w:r>
      <w:r w:rsidR="0067347F" w:rsidRPr="00CC7AF4">
        <w:rPr>
          <w:color w:val="auto"/>
        </w:rPr>
        <w:t xml:space="preserve"> dailės olimpiadose</w:t>
      </w:r>
      <w:r w:rsidR="0067347F" w:rsidRPr="00A619F2">
        <w:rPr>
          <w:color w:val="auto"/>
        </w:rPr>
        <w:t>), rajono, regiono, tarptauti</w:t>
      </w:r>
      <w:r w:rsidR="00A619F2" w:rsidRPr="00A619F2">
        <w:rPr>
          <w:color w:val="auto"/>
        </w:rPr>
        <w:t>niuose konkursuose (</w:t>
      </w:r>
      <w:r w:rsidR="0067347F" w:rsidRPr="00A619F2">
        <w:rPr>
          <w:color w:val="auto"/>
        </w:rPr>
        <w:t xml:space="preserve"> laimėta daug prizinių vietų įvairiuose da</w:t>
      </w:r>
      <w:r w:rsidR="00A619F2" w:rsidRPr="00A619F2">
        <w:rPr>
          <w:color w:val="auto"/>
        </w:rPr>
        <w:t>ilės konkursuose</w:t>
      </w:r>
      <w:r w:rsidR="0067347F" w:rsidRPr="00A619F2">
        <w:rPr>
          <w:color w:val="auto"/>
        </w:rPr>
        <w:t>, žemaitiškų skaitymų konkursuose) varžybose (laimėtos prizinės vietos svarsčių kilnojimo, krepšinio</w:t>
      </w:r>
      <w:r w:rsidR="00A619F2" w:rsidRPr="00A619F2">
        <w:rPr>
          <w:color w:val="auto"/>
        </w:rPr>
        <w:t>,</w:t>
      </w:r>
      <w:r w:rsidR="0067347F" w:rsidRPr="00A619F2">
        <w:rPr>
          <w:color w:val="auto"/>
        </w:rPr>
        <w:t xml:space="preserve"> stalo teniso varžybose). </w:t>
      </w:r>
      <w:r w:rsidR="00A619F2" w:rsidRPr="00A619F2">
        <w:rPr>
          <w:rFonts w:eastAsia="Times New Roman"/>
          <w:color w:val="auto"/>
        </w:rPr>
        <w:t xml:space="preserve">Suorganizuotas nacionalinis atrankos turas „Makaronų tiltai 2026“, kuriame nugalėjo gimnazijos komanda ir pateko ir respublikinį turą. </w:t>
      </w:r>
    </w:p>
    <w:p w:rsidR="004A4E7D" w:rsidRPr="00D631F9" w:rsidRDefault="004A4E7D" w:rsidP="004A4E7D">
      <w:pPr>
        <w:ind w:firstLine="720"/>
      </w:pPr>
      <w:r w:rsidRPr="00077CD3">
        <w:rPr>
          <w:color w:val="000000" w:themeColor="text1"/>
        </w:rPr>
        <w:t>Metodinėse grupėse išanalizuoti metiniai mokinių pasiekimai, 4 ir 8 klasių mokinių nacionalinio pasiekimų patikrinimo, PUPP, brandos egzaminų rezultatai, mokytojų taryboje aptartos mokymo(</w:t>
      </w:r>
      <w:proofErr w:type="spellStart"/>
      <w:r w:rsidRPr="00077CD3">
        <w:rPr>
          <w:color w:val="000000" w:themeColor="text1"/>
        </w:rPr>
        <w:t>si</w:t>
      </w:r>
      <w:proofErr w:type="spellEnd"/>
      <w:r w:rsidRPr="00077CD3">
        <w:rPr>
          <w:color w:val="000000" w:themeColor="text1"/>
        </w:rPr>
        <w:t>) problemos, priimti susitarimai dėl tolesnio mokymo(</w:t>
      </w:r>
      <w:proofErr w:type="spellStart"/>
      <w:r w:rsidRPr="00077CD3">
        <w:rPr>
          <w:color w:val="000000" w:themeColor="text1"/>
        </w:rPr>
        <w:t>si</w:t>
      </w:r>
      <w:proofErr w:type="spellEnd"/>
      <w:r w:rsidRPr="007C78BC">
        <w:rPr>
          <w:color w:val="000000" w:themeColor="text1"/>
        </w:rPr>
        <w:t>).  Atlikus analizę, stebima pažanga: padidėjo užsienio kalbos (anglų) BE vidutinis įvertinimas- 68,2 (buvo 56,1), istorijos- 59,8  (39,8), matematikos- 29,9 (36), lietuvių k. ir literatūros- 44,6 (30,4), biologijos- 56,9 (37,3), fizikos- 41,8 (40,3), informatikos- 62,7 (21</w:t>
      </w:r>
      <w:r>
        <w:rPr>
          <w:color w:val="000000" w:themeColor="text1"/>
        </w:rPr>
        <w:t xml:space="preserve">). </w:t>
      </w:r>
      <w:r w:rsidRPr="006E2A47">
        <w:t>Lietuvių kalbos ir literatūros PUPP išlaikė 87,5% ( balo vidurkis 5,2), matematikos- 90,6 % ( balo vidurkis 5,4). 8 kl. lietuvių kalbos ir literatūros NMPP išlaikė 100</w:t>
      </w:r>
      <w:r w:rsidRPr="006E2A47">
        <w:rPr>
          <w:lang w:val="en-US"/>
        </w:rPr>
        <w:t>%</w:t>
      </w:r>
      <w:r w:rsidRPr="006E2A47">
        <w:t>, matematikos -90</w:t>
      </w:r>
      <w:r w:rsidRPr="006E2A47">
        <w:rPr>
          <w:lang w:val="en-US"/>
        </w:rPr>
        <w:t>%</w:t>
      </w:r>
      <w:r w:rsidRPr="006E2A47">
        <w:t xml:space="preserve"> proc. 4 kl. NMPP išlaikė 100</w:t>
      </w:r>
      <w:r w:rsidRPr="006E2A47">
        <w:rPr>
          <w:lang w:val="en-US"/>
        </w:rPr>
        <w:t>%</w:t>
      </w:r>
      <w:r w:rsidRPr="006E2A47">
        <w:t xml:space="preserve">. </w:t>
      </w:r>
    </w:p>
    <w:p w:rsidR="0067347F" w:rsidRPr="00D87AFB" w:rsidRDefault="0067347F" w:rsidP="0067347F">
      <w:pPr>
        <w:jc w:val="both"/>
        <w:rPr>
          <w:rFonts w:eastAsiaTheme="minorHAnsi"/>
          <w:lang w:eastAsia="en-US"/>
        </w:rPr>
      </w:pPr>
      <w:r w:rsidRPr="00547480">
        <w:rPr>
          <w:rFonts w:eastAsiaTheme="minorHAnsi"/>
          <w:color w:val="FF0000"/>
          <w:lang w:eastAsia="en-US"/>
        </w:rPr>
        <w:tab/>
      </w:r>
      <w:r w:rsidRPr="00D87AFB">
        <w:rPr>
          <w:rFonts w:eastAsiaTheme="minorHAnsi"/>
          <w:lang w:eastAsia="en-US"/>
        </w:rPr>
        <w:t>Didelis dėmesys skirtas SUP mokinių ugdymui(</w:t>
      </w:r>
      <w:proofErr w:type="spellStart"/>
      <w:r w:rsidRPr="00D87AFB">
        <w:rPr>
          <w:rFonts w:eastAsiaTheme="minorHAnsi"/>
          <w:lang w:eastAsia="en-US"/>
        </w:rPr>
        <w:t>si</w:t>
      </w:r>
      <w:proofErr w:type="spellEnd"/>
      <w:r w:rsidRPr="00D87AFB">
        <w:rPr>
          <w:rFonts w:eastAsiaTheme="minorHAnsi"/>
          <w:lang w:eastAsia="en-US"/>
        </w:rPr>
        <w:t xml:space="preserve">), bendrų sprendimų, kaip dirbti efektyviai, kad SUP mokiniai pasiektų pažangą, ieškota bendradarbiaujant mokytojams ir švietimo pagalbos specialistams. </w:t>
      </w:r>
    </w:p>
    <w:p w:rsidR="0067347F" w:rsidRPr="00D87AFB" w:rsidRDefault="0067347F" w:rsidP="0067347F">
      <w:pPr>
        <w:ind w:firstLine="360"/>
        <w:jc w:val="both"/>
        <w:rPr>
          <w:rFonts w:eastAsiaTheme="minorHAnsi"/>
          <w:lang w:eastAsia="en-US"/>
        </w:rPr>
      </w:pPr>
      <w:r w:rsidRPr="00D87AFB">
        <w:t>Dauguma mokytojų dalyvavo įvairių darbo grupių veikloje („Tūkstantmečio mokyklos II“ plano rengimo, vidaus kokybės įsivertinimo, strateginio planavimo, OPKUS, įvairių renginių/veiklų organizavimo laikinosiose grupėse ir kt.).</w:t>
      </w:r>
    </w:p>
    <w:p w:rsidR="0067347F" w:rsidRPr="00D23936" w:rsidRDefault="007E6D32" w:rsidP="0067347F">
      <w:pPr>
        <w:pStyle w:val="Default"/>
        <w:ind w:firstLine="360"/>
        <w:jc w:val="both"/>
        <w:rPr>
          <w:color w:val="auto"/>
        </w:rPr>
      </w:pPr>
      <w:r w:rsidRPr="00D23936">
        <w:rPr>
          <w:color w:val="auto"/>
        </w:rPr>
        <w:t>Dvi mokytojos</w:t>
      </w:r>
      <w:r w:rsidR="0067347F" w:rsidRPr="00D23936">
        <w:rPr>
          <w:color w:val="auto"/>
        </w:rPr>
        <w:t xml:space="preserve"> vadovavo rajono mokytojų metodiniams būreliams: L. </w:t>
      </w:r>
      <w:proofErr w:type="spellStart"/>
      <w:r w:rsidR="0067347F" w:rsidRPr="00D23936">
        <w:rPr>
          <w:color w:val="auto"/>
        </w:rPr>
        <w:t>Steponkevičienė</w:t>
      </w:r>
      <w:proofErr w:type="spellEnd"/>
      <w:r w:rsidR="0067347F" w:rsidRPr="00D23936">
        <w:rPr>
          <w:color w:val="auto"/>
        </w:rPr>
        <w:t xml:space="preserve">- karjeros ugdymo, T. </w:t>
      </w:r>
      <w:proofErr w:type="spellStart"/>
      <w:r w:rsidR="0067347F" w:rsidRPr="00D23936">
        <w:rPr>
          <w:color w:val="auto"/>
        </w:rPr>
        <w:t>Saračins</w:t>
      </w:r>
      <w:r w:rsidRPr="00D23936">
        <w:rPr>
          <w:color w:val="auto"/>
        </w:rPr>
        <w:t>kienė</w:t>
      </w:r>
      <w:proofErr w:type="spellEnd"/>
      <w:r w:rsidRPr="00D23936">
        <w:rPr>
          <w:color w:val="auto"/>
        </w:rPr>
        <w:t>- anglų kalbos.</w:t>
      </w:r>
    </w:p>
    <w:p w:rsidR="0067347F" w:rsidRPr="00D23936" w:rsidRDefault="007E6D32" w:rsidP="0067347F">
      <w:pPr>
        <w:spacing w:line="256" w:lineRule="auto"/>
        <w:ind w:firstLine="567"/>
        <w:jc w:val="both"/>
        <w:rPr>
          <w:shd w:val="clear" w:color="auto" w:fill="F9F9F9"/>
        </w:rPr>
      </w:pPr>
      <w:r w:rsidRPr="00D23936">
        <w:rPr>
          <w:shd w:val="clear" w:color="auto" w:fill="F9F9F9"/>
        </w:rPr>
        <w:lastRenderedPageBreak/>
        <w:t>2026 m. prioritetai- sėkmingai įgyvendinti ugdymo turinį: nuoseklus mokinių rengimas egzaminams, apsirūpinimas vad</w:t>
      </w:r>
      <w:r w:rsidR="00D23936" w:rsidRPr="00D23936">
        <w:rPr>
          <w:shd w:val="clear" w:color="auto" w:fill="F9F9F9"/>
        </w:rPr>
        <w:t>ovėliais ir ugdymo priemonėmis, mokytojų bendradarbiavimas.</w:t>
      </w:r>
    </w:p>
    <w:p w:rsidR="0067347F" w:rsidRPr="00547480" w:rsidRDefault="0067347F" w:rsidP="0067347F">
      <w:pPr>
        <w:spacing w:line="256" w:lineRule="auto"/>
        <w:ind w:firstLine="567"/>
        <w:jc w:val="both"/>
        <w:rPr>
          <w:color w:val="FF0000"/>
          <w:shd w:val="clear" w:color="auto" w:fill="F9F9F9"/>
        </w:rPr>
      </w:pPr>
      <w:r w:rsidRPr="00547480">
        <w:rPr>
          <w:color w:val="FF0000"/>
          <w:shd w:val="clear" w:color="auto" w:fill="F9F9F9"/>
        </w:rPr>
        <w:tab/>
      </w:r>
      <w:r w:rsidRPr="00547480">
        <w:rPr>
          <w:color w:val="FF0000"/>
          <w:shd w:val="clear" w:color="auto" w:fill="F9F9F9"/>
        </w:rPr>
        <w:tab/>
      </w:r>
      <w:r w:rsidRPr="00547480">
        <w:rPr>
          <w:color w:val="FF0000"/>
          <w:shd w:val="clear" w:color="auto" w:fill="F9F9F9"/>
        </w:rPr>
        <w:tab/>
      </w:r>
    </w:p>
    <w:p w:rsidR="0067347F" w:rsidRPr="006031BF" w:rsidRDefault="0067347F" w:rsidP="0067347F">
      <w:pPr>
        <w:spacing w:line="256" w:lineRule="auto"/>
        <w:ind w:firstLine="567"/>
        <w:jc w:val="both"/>
        <w:rPr>
          <w:color w:val="000000" w:themeColor="text1"/>
          <w:shd w:val="clear" w:color="auto" w:fill="FFFFFF"/>
        </w:rPr>
      </w:pPr>
    </w:p>
    <w:p w:rsidR="0067347F" w:rsidRPr="009379C4" w:rsidRDefault="0067347F" w:rsidP="0067347F">
      <w:pPr>
        <w:jc w:val="both"/>
        <w:rPr>
          <w:color w:val="FF0000"/>
        </w:rPr>
      </w:pPr>
      <w:r w:rsidRPr="009379C4">
        <w:rPr>
          <w:color w:val="FF0000"/>
        </w:rPr>
        <w:tab/>
      </w:r>
    </w:p>
    <w:p w:rsidR="0067347F" w:rsidRPr="00860FC7" w:rsidRDefault="0067347F" w:rsidP="0067347F">
      <w:pPr>
        <w:numPr>
          <w:ilvl w:val="0"/>
          <w:numId w:val="2"/>
        </w:numPr>
        <w:rPr>
          <w:color w:val="000000" w:themeColor="text1"/>
        </w:rPr>
      </w:pPr>
      <w:r w:rsidRPr="00860FC7">
        <w:rPr>
          <w:b/>
          <w:color w:val="000000" w:themeColor="text1"/>
        </w:rPr>
        <w:t>METODINĖS TARYBOS PIRMININKAS IR JOS NARIAI</w:t>
      </w:r>
      <w:r w:rsidRPr="00860FC7">
        <w:rPr>
          <w:color w:val="000000" w:themeColor="text1"/>
        </w:rPr>
        <w:t>:</w:t>
      </w:r>
    </w:p>
    <w:p w:rsidR="0067347F" w:rsidRPr="00860FC7" w:rsidRDefault="0067347F" w:rsidP="0067347F">
      <w:pPr>
        <w:ind w:left="1080"/>
        <w:rPr>
          <w:color w:val="000000" w:themeColor="text1"/>
        </w:rPr>
      </w:pPr>
      <w:r w:rsidRPr="00860FC7">
        <w:rPr>
          <w:color w:val="000000" w:themeColor="text1"/>
        </w:rPr>
        <w:t>1.Dalia Sakalauskienė- direktorės pavaduotoja ugdymui, pirmininkė</w:t>
      </w:r>
    </w:p>
    <w:p w:rsidR="0067347F" w:rsidRPr="00860FC7" w:rsidRDefault="0067347F" w:rsidP="0067347F">
      <w:pPr>
        <w:ind w:left="1080"/>
        <w:rPr>
          <w:color w:val="000000" w:themeColor="text1"/>
        </w:rPr>
      </w:pPr>
      <w:r>
        <w:rPr>
          <w:color w:val="000000" w:themeColor="text1"/>
        </w:rPr>
        <w:t xml:space="preserve">2. Loreta </w:t>
      </w:r>
      <w:proofErr w:type="spellStart"/>
      <w:r>
        <w:rPr>
          <w:color w:val="000000" w:themeColor="text1"/>
        </w:rPr>
        <w:t>Milieškienė</w:t>
      </w:r>
      <w:proofErr w:type="spellEnd"/>
      <w:r w:rsidRPr="00860FC7">
        <w:rPr>
          <w:color w:val="000000" w:themeColor="text1"/>
        </w:rPr>
        <w:t>- pradinių klasių metodinė grupė</w:t>
      </w:r>
    </w:p>
    <w:p w:rsidR="0067347F" w:rsidRPr="00860FC7" w:rsidRDefault="0067347F" w:rsidP="0067347F">
      <w:pPr>
        <w:ind w:left="1080"/>
        <w:rPr>
          <w:color w:val="000000" w:themeColor="text1"/>
        </w:rPr>
      </w:pPr>
      <w:r>
        <w:rPr>
          <w:color w:val="000000" w:themeColor="text1"/>
        </w:rPr>
        <w:t xml:space="preserve">3. Vaida </w:t>
      </w:r>
      <w:proofErr w:type="spellStart"/>
      <w:r>
        <w:rPr>
          <w:color w:val="000000" w:themeColor="text1"/>
        </w:rPr>
        <w:t>Raišutienė</w:t>
      </w:r>
      <w:proofErr w:type="spellEnd"/>
      <w:r w:rsidRPr="00860FC7">
        <w:rPr>
          <w:color w:val="000000" w:themeColor="text1"/>
        </w:rPr>
        <w:t>- lietuvių kalbos ir dorinio ugdymo metodinė grupė</w:t>
      </w:r>
    </w:p>
    <w:p w:rsidR="0067347F" w:rsidRPr="00860FC7" w:rsidRDefault="0067347F" w:rsidP="0067347F">
      <w:pPr>
        <w:ind w:left="1080"/>
        <w:rPr>
          <w:color w:val="000000" w:themeColor="text1"/>
        </w:rPr>
      </w:pPr>
      <w:r w:rsidRPr="00860FC7">
        <w:rPr>
          <w:color w:val="000000" w:themeColor="text1"/>
        </w:rPr>
        <w:t xml:space="preserve">4. Tatjana </w:t>
      </w:r>
      <w:proofErr w:type="spellStart"/>
      <w:r w:rsidRPr="00860FC7">
        <w:rPr>
          <w:color w:val="000000" w:themeColor="text1"/>
        </w:rPr>
        <w:t>Saračinskienė</w:t>
      </w:r>
      <w:proofErr w:type="spellEnd"/>
      <w:r w:rsidRPr="00860FC7">
        <w:rPr>
          <w:color w:val="000000" w:themeColor="text1"/>
        </w:rPr>
        <w:t>- užsienio kalbų metodinė grupė</w:t>
      </w:r>
    </w:p>
    <w:p w:rsidR="0067347F" w:rsidRPr="00860FC7" w:rsidRDefault="0067347F" w:rsidP="0067347F">
      <w:pPr>
        <w:ind w:left="1080"/>
        <w:rPr>
          <w:color w:val="000000" w:themeColor="text1"/>
        </w:rPr>
      </w:pPr>
      <w:r>
        <w:rPr>
          <w:color w:val="000000" w:themeColor="text1"/>
        </w:rPr>
        <w:t xml:space="preserve">5. Indrė </w:t>
      </w:r>
      <w:proofErr w:type="spellStart"/>
      <w:r>
        <w:rPr>
          <w:color w:val="000000" w:themeColor="text1"/>
        </w:rPr>
        <w:t>Zozienė</w:t>
      </w:r>
      <w:proofErr w:type="spellEnd"/>
      <w:r w:rsidRPr="00860FC7">
        <w:rPr>
          <w:color w:val="000000" w:themeColor="text1"/>
        </w:rPr>
        <w:t>- tiksliųjų ir gamtos mokslų metodinė grupė</w:t>
      </w:r>
    </w:p>
    <w:p w:rsidR="0067347F" w:rsidRPr="00860FC7" w:rsidRDefault="0067347F" w:rsidP="0067347F">
      <w:pPr>
        <w:ind w:left="1080"/>
        <w:rPr>
          <w:color w:val="000000" w:themeColor="text1"/>
        </w:rPr>
      </w:pPr>
      <w:r w:rsidRPr="00860FC7">
        <w:rPr>
          <w:color w:val="000000" w:themeColor="text1"/>
        </w:rPr>
        <w:t xml:space="preserve">6. Valda </w:t>
      </w:r>
      <w:proofErr w:type="spellStart"/>
      <w:r w:rsidRPr="00860FC7">
        <w:rPr>
          <w:color w:val="000000" w:themeColor="text1"/>
        </w:rPr>
        <w:t>Bružienė</w:t>
      </w:r>
      <w:proofErr w:type="spellEnd"/>
      <w:r w:rsidRPr="00860FC7">
        <w:rPr>
          <w:color w:val="000000" w:themeColor="text1"/>
        </w:rPr>
        <w:t>- švietimo pagalbos teikėjų metodinė grupė</w:t>
      </w:r>
    </w:p>
    <w:p w:rsidR="0067347F" w:rsidRPr="00860FC7" w:rsidRDefault="0067347F" w:rsidP="0067347F">
      <w:pPr>
        <w:ind w:left="1080"/>
        <w:rPr>
          <w:color w:val="000000" w:themeColor="text1"/>
        </w:rPr>
      </w:pPr>
      <w:r w:rsidRPr="00860FC7">
        <w:rPr>
          <w:color w:val="000000" w:themeColor="text1"/>
        </w:rPr>
        <w:t>7. Ind</w:t>
      </w:r>
      <w:r>
        <w:rPr>
          <w:color w:val="000000" w:themeColor="text1"/>
        </w:rPr>
        <w:t>rė Lileikienė- visuomeninio ugdymo</w:t>
      </w:r>
      <w:r w:rsidRPr="00860FC7">
        <w:rPr>
          <w:color w:val="000000" w:themeColor="text1"/>
        </w:rPr>
        <w:t xml:space="preserve"> ir saviraiškos metodinė grupė</w:t>
      </w:r>
    </w:p>
    <w:p w:rsidR="0067347F" w:rsidRPr="00860FC7" w:rsidRDefault="0067347F" w:rsidP="0067347F">
      <w:pPr>
        <w:ind w:left="1080"/>
        <w:rPr>
          <w:color w:val="000000" w:themeColor="text1"/>
        </w:rPr>
      </w:pPr>
      <w:r>
        <w:rPr>
          <w:color w:val="000000" w:themeColor="text1"/>
        </w:rPr>
        <w:t>8. Vilma Urbonienė</w:t>
      </w:r>
      <w:r w:rsidRPr="00860FC7">
        <w:rPr>
          <w:color w:val="000000" w:themeColor="text1"/>
        </w:rPr>
        <w:t>- klasių vadovų metodinė grupė.</w:t>
      </w:r>
    </w:p>
    <w:p w:rsidR="0067347F" w:rsidRPr="00860FC7" w:rsidRDefault="0067347F" w:rsidP="0067347F">
      <w:pPr>
        <w:ind w:left="1080"/>
        <w:rPr>
          <w:color w:val="000000" w:themeColor="text1"/>
        </w:rPr>
      </w:pPr>
    </w:p>
    <w:p w:rsidR="0067347F" w:rsidRPr="009379C4" w:rsidRDefault="0067347F" w:rsidP="0067347F">
      <w:pPr>
        <w:ind w:left="1080"/>
        <w:rPr>
          <w:color w:val="FF0000"/>
        </w:rPr>
      </w:pPr>
    </w:p>
    <w:p w:rsidR="0067347F" w:rsidRDefault="0067347F" w:rsidP="0067347F">
      <w:pPr>
        <w:numPr>
          <w:ilvl w:val="0"/>
          <w:numId w:val="2"/>
        </w:numPr>
        <w:tabs>
          <w:tab w:val="left" w:pos="1680"/>
        </w:tabs>
        <w:jc w:val="both"/>
        <w:rPr>
          <w:color w:val="000000" w:themeColor="text1"/>
        </w:rPr>
      </w:pPr>
      <w:r w:rsidRPr="00984BD0">
        <w:rPr>
          <w:b/>
          <w:color w:val="000000" w:themeColor="text1"/>
        </w:rPr>
        <w:t>202</w:t>
      </w:r>
      <w:r w:rsidR="009227D2">
        <w:rPr>
          <w:b/>
          <w:color w:val="000000" w:themeColor="text1"/>
          <w:lang w:val="en-US"/>
        </w:rPr>
        <w:t>6</w:t>
      </w:r>
      <w:r w:rsidRPr="00984BD0">
        <w:rPr>
          <w:b/>
          <w:color w:val="000000" w:themeColor="text1"/>
        </w:rPr>
        <w:t xml:space="preserve"> M. GIMNAZIJOS TIKSLAS IR UŽDAVINIAI</w:t>
      </w:r>
      <w:r w:rsidRPr="00984BD0">
        <w:rPr>
          <w:color w:val="000000" w:themeColor="text1"/>
        </w:rPr>
        <w:t>:</w:t>
      </w:r>
    </w:p>
    <w:p w:rsidR="0067347F" w:rsidRPr="00984BD0" w:rsidRDefault="0067347F" w:rsidP="0067347F">
      <w:pPr>
        <w:tabs>
          <w:tab w:val="left" w:pos="1680"/>
        </w:tabs>
        <w:jc w:val="both"/>
        <w:rPr>
          <w:color w:val="000000" w:themeColor="text1"/>
        </w:rPr>
      </w:pPr>
      <w:r>
        <w:rPr>
          <w:b/>
          <w:color w:val="000000" w:themeColor="text1"/>
        </w:rPr>
        <w:t>Tikslas</w:t>
      </w:r>
      <w:r w:rsidRPr="00984BD0">
        <w:rPr>
          <w:color w:val="000000" w:themeColor="text1"/>
        </w:rPr>
        <w:t xml:space="preserve">: </w:t>
      </w:r>
    </w:p>
    <w:p w:rsidR="009227D2" w:rsidRPr="003176D2" w:rsidRDefault="009227D2" w:rsidP="009227D2">
      <w:pPr>
        <w:ind w:firstLine="720"/>
        <w:rPr>
          <w:b/>
        </w:rPr>
      </w:pPr>
      <w:r>
        <w:rPr>
          <w:b/>
        </w:rPr>
        <w:t>Gerinti mokinių ugdymo kokybę, tobulinant ugdymo galimybes</w:t>
      </w:r>
      <w:r w:rsidRPr="003176D2">
        <w:rPr>
          <w:b/>
        </w:rPr>
        <w:t>.</w:t>
      </w:r>
    </w:p>
    <w:p w:rsidR="0067347F" w:rsidRPr="003176D2" w:rsidRDefault="0067347F" w:rsidP="0067347F">
      <w:pPr>
        <w:rPr>
          <w:b/>
        </w:rPr>
      </w:pPr>
    </w:p>
    <w:p w:rsidR="0067347F" w:rsidRPr="003176D2" w:rsidRDefault="0067347F" w:rsidP="0067347F">
      <w:pPr>
        <w:rPr>
          <w:b/>
        </w:rPr>
      </w:pPr>
      <w:r w:rsidRPr="003176D2">
        <w:rPr>
          <w:b/>
        </w:rPr>
        <w:t>Uždaviniai:</w:t>
      </w:r>
    </w:p>
    <w:p w:rsidR="009227D2" w:rsidRPr="001903E5" w:rsidRDefault="009227D2" w:rsidP="009227D2">
      <w:pPr>
        <w:pStyle w:val="Sraopastraipa"/>
        <w:numPr>
          <w:ilvl w:val="0"/>
          <w:numId w:val="3"/>
        </w:numPr>
      </w:pPr>
      <w:r>
        <w:rPr>
          <w:b/>
        </w:rPr>
        <w:t>Tobulinti pasiekimų ir pažangos stebėjimo, vertinimo būdus ir metodus, atitinkančius individualias kiekvieno mokinio galimybes</w:t>
      </w:r>
      <w:r w:rsidRPr="004E1532">
        <w:rPr>
          <w:b/>
        </w:rPr>
        <w:t>.</w:t>
      </w:r>
    </w:p>
    <w:p w:rsidR="009227D2" w:rsidRDefault="009227D2" w:rsidP="009227D2">
      <w:pPr>
        <w:pStyle w:val="Sraopastraipa"/>
        <w:numPr>
          <w:ilvl w:val="0"/>
          <w:numId w:val="3"/>
        </w:numPr>
        <w:rPr>
          <w:b/>
        </w:rPr>
      </w:pPr>
      <w:r>
        <w:rPr>
          <w:b/>
        </w:rPr>
        <w:t xml:space="preserve">Stiprinti mokytojų ir švietimo pagalbos specialistų profesinį tobulėjimą ir lyderystę. </w:t>
      </w:r>
    </w:p>
    <w:p w:rsidR="009227D2" w:rsidRPr="009227D2" w:rsidRDefault="009227D2" w:rsidP="009227D2">
      <w:pPr>
        <w:pStyle w:val="Sraopastraipa"/>
        <w:numPr>
          <w:ilvl w:val="0"/>
          <w:numId w:val="3"/>
        </w:numPr>
        <w:rPr>
          <w:b/>
        </w:rPr>
      </w:pPr>
      <w:r w:rsidRPr="006B5535">
        <w:rPr>
          <w:b/>
          <w:color w:val="000000" w:themeColor="text1"/>
        </w:rPr>
        <w:t>Taikyti mokinio mokymą(</w:t>
      </w:r>
      <w:proofErr w:type="spellStart"/>
      <w:r w:rsidRPr="006B5535">
        <w:rPr>
          <w:b/>
          <w:color w:val="000000" w:themeColor="text1"/>
        </w:rPr>
        <w:t>si</w:t>
      </w:r>
      <w:proofErr w:type="spellEnd"/>
      <w:r w:rsidRPr="006B5535">
        <w:rPr>
          <w:b/>
          <w:color w:val="000000" w:themeColor="text1"/>
        </w:rPr>
        <w:t>) įgalinančias šiuolaikiškas ugdymo(</w:t>
      </w:r>
      <w:proofErr w:type="spellStart"/>
      <w:r w:rsidRPr="006B5535">
        <w:rPr>
          <w:b/>
          <w:color w:val="000000" w:themeColor="text1"/>
        </w:rPr>
        <w:t>si</w:t>
      </w:r>
      <w:proofErr w:type="spellEnd"/>
      <w:r w:rsidRPr="006B5535">
        <w:rPr>
          <w:b/>
          <w:color w:val="000000" w:themeColor="text1"/>
        </w:rPr>
        <w:t>) priemones.</w:t>
      </w:r>
    </w:p>
    <w:p w:rsidR="009227D2" w:rsidRPr="00F56D29" w:rsidRDefault="009227D2" w:rsidP="00F56D29">
      <w:pPr>
        <w:pStyle w:val="Sraopastraipa"/>
        <w:numPr>
          <w:ilvl w:val="0"/>
          <w:numId w:val="3"/>
        </w:numPr>
        <w:rPr>
          <w:b/>
          <w:color w:val="000000" w:themeColor="text1"/>
        </w:rPr>
      </w:pPr>
      <w:r w:rsidRPr="009227D2">
        <w:rPr>
          <w:b/>
          <w:color w:val="000000" w:themeColor="text1"/>
        </w:rPr>
        <w:t>Užtikrinti saugią, kokybišką socialinę/emocinę aplinką įvairių ugdymo(</w:t>
      </w:r>
      <w:proofErr w:type="spellStart"/>
      <w:r w:rsidRPr="009227D2">
        <w:rPr>
          <w:b/>
          <w:color w:val="000000" w:themeColor="text1"/>
        </w:rPr>
        <w:t>si</w:t>
      </w:r>
      <w:proofErr w:type="spellEnd"/>
      <w:r w:rsidRPr="009227D2">
        <w:rPr>
          <w:b/>
          <w:color w:val="000000" w:themeColor="text1"/>
        </w:rPr>
        <w:t xml:space="preserve">)   poreikių mokiniams. </w:t>
      </w:r>
    </w:p>
    <w:p w:rsidR="0067347F" w:rsidRPr="009379C4" w:rsidRDefault="0067347F" w:rsidP="0067347F">
      <w:pPr>
        <w:rPr>
          <w:color w:val="FF0000"/>
        </w:rPr>
      </w:pPr>
    </w:p>
    <w:p w:rsidR="0067347F" w:rsidRPr="00984BD0" w:rsidRDefault="0067347F" w:rsidP="0067347F">
      <w:pPr>
        <w:pStyle w:val="Sraopastraipa"/>
        <w:numPr>
          <w:ilvl w:val="0"/>
          <w:numId w:val="2"/>
        </w:numPr>
        <w:jc w:val="both"/>
        <w:rPr>
          <w:b/>
          <w:bCs/>
          <w:color w:val="000000" w:themeColor="text1"/>
          <w:sz w:val="28"/>
          <w:szCs w:val="28"/>
        </w:rPr>
      </w:pPr>
      <w:r w:rsidRPr="00984BD0">
        <w:rPr>
          <w:b/>
          <w:color w:val="000000" w:themeColor="text1"/>
        </w:rPr>
        <w:t>VEIKLOS TURINYS</w:t>
      </w:r>
    </w:p>
    <w:p w:rsidR="0067347F" w:rsidRPr="00984BD0" w:rsidRDefault="0067347F" w:rsidP="0067347F">
      <w:pPr>
        <w:ind w:firstLine="567"/>
        <w:rPr>
          <w:b/>
        </w:rPr>
      </w:pPr>
      <w:r w:rsidRPr="00984BD0">
        <w:rPr>
          <w:color w:val="000000" w:themeColor="text1"/>
        </w:rPr>
        <w:t xml:space="preserve">         </w:t>
      </w:r>
      <w:r w:rsidRPr="00984BD0">
        <w:rPr>
          <w:b/>
          <w:color w:val="000000" w:themeColor="text1"/>
        </w:rPr>
        <w:t xml:space="preserve">Tikslas. </w:t>
      </w:r>
      <w:r>
        <w:rPr>
          <w:b/>
        </w:rPr>
        <w:t>Gerinti mokinių ugdymo kokybę, tobulinant ugdymo galimybes.</w:t>
      </w:r>
    </w:p>
    <w:p w:rsidR="0067347F" w:rsidRPr="009379C4" w:rsidRDefault="0067347F" w:rsidP="0067347F">
      <w:pPr>
        <w:tabs>
          <w:tab w:val="left" w:pos="1680"/>
        </w:tabs>
        <w:jc w:val="both"/>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3"/>
        <w:gridCol w:w="3702"/>
        <w:gridCol w:w="1418"/>
        <w:gridCol w:w="1276"/>
        <w:gridCol w:w="4536"/>
        <w:gridCol w:w="1098"/>
      </w:tblGrid>
      <w:tr w:rsidR="0067347F" w:rsidRPr="009379C4" w:rsidTr="007B005E">
        <w:tc>
          <w:tcPr>
            <w:tcW w:w="1963" w:type="dxa"/>
            <w:shd w:val="clear" w:color="auto" w:fill="auto"/>
          </w:tcPr>
          <w:p w:rsidR="0067347F" w:rsidRPr="00984BD0" w:rsidRDefault="0067347F" w:rsidP="007B005E">
            <w:pPr>
              <w:rPr>
                <w:color w:val="000000" w:themeColor="text1"/>
              </w:rPr>
            </w:pPr>
            <w:r w:rsidRPr="00984BD0">
              <w:rPr>
                <w:color w:val="000000" w:themeColor="text1"/>
              </w:rPr>
              <w:t>Uždavinys</w:t>
            </w:r>
          </w:p>
        </w:tc>
        <w:tc>
          <w:tcPr>
            <w:tcW w:w="3702" w:type="dxa"/>
            <w:shd w:val="clear" w:color="auto" w:fill="auto"/>
          </w:tcPr>
          <w:p w:rsidR="0067347F" w:rsidRPr="00984BD0" w:rsidRDefault="0067347F" w:rsidP="007B005E">
            <w:pPr>
              <w:rPr>
                <w:color w:val="000000" w:themeColor="text1"/>
              </w:rPr>
            </w:pPr>
            <w:r w:rsidRPr="00984BD0">
              <w:rPr>
                <w:color w:val="000000" w:themeColor="text1"/>
              </w:rPr>
              <w:t>Priemonės pavadinimas</w:t>
            </w:r>
          </w:p>
        </w:tc>
        <w:tc>
          <w:tcPr>
            <w:tcW w:w="1418" w:type="dxa"/>
            <w:shd w:val="clear" w:color="auto" w:fill="auto"/>
          </w:tcPr>
          <w:p w:rsidR="0067347F" w:rsidRPr="00984BD0" w:rsidRDefault="0067347F" w:rsidP="007B005E">
            <w:pPr>
              <w:rPr>
                <w:color w:val="000000" w:themeColor="text1"/>
              </w:rPr>
            </w:pPr>
            <w:r w:rsidRPr="00984BD0">
              <w:rPr>
                <w:color w:val="000000" w:themeColor="text1"/>
              </w:rPr>
              <w:t>Vykdytojai</w:t>
            </w:r>
          </w:p>
        </w:tc>
        <w:tc>
          <w:tcPr>
            <w:tcW w:w="1276" w:type="dxa"/>
            <w:shd w:val="clear" w:color="auto" w:fill="auto"/>
          </w:tcPr>
          <w:p w:rsidR="0067347F" w:rsidRPr="00984BD0" w:rsidRDefault="0067347F" w:rsidP="007B005E">
            <w:pPr>
              <w:rPr>
                <w:color w:val="000000" w:themeColor="text1"/>
              </w:rPr>
            </w:pPr>
            <w:r w:rsidRPr="00984BD0">
              <w:rPr>
                <w:color w:val="000000" w:themeColor="text1"/>
              </w:rPr>
              <w:t>Data</w:t>
            </w:r>
          </w:p>
        </w:tc>
        <w:tc>
          <w:tcPr>
            <w:tcW w:w="4536" w:type="dxa"/>
            <w:shd w:val="clear" w:color="auto" w:fill="auto"/>
          </w:tcPr>
          <w:p w:rsidR="0067347F" w:rsidRPr="00984BD0" w:rsidRDefault="0067347F" w:rsidP="007B005E">
            <w:pPr>
              <w:rPr>
                <w:color w:val="000000" w:themeColor="text1"/>
              </w:rPr>
            </w:pPr>
            <w:r w:rsidRPr="00984BD0">
              <w:rPr>
                <w:color w:val="000000" w:themeColor="text1"/>
              </w:rPr>
              <w:t>Laukiami rezultatai</w:t>
            </w:r>
          </w:p>
        </w:tc>
        <w:tc>
          <w:tcPr>
            <w:tcW w:w="1098" w:type="dxa"/>
            <w:shd w:val="clear" w:color="auto" w:fill="auto"/>
          </w:tcPr>
          <w:p w:rsidR="0067347F" w:rsidRPr="00984BD0" w:rsidRDefault="0067347F" w:rsidP="007B005E">
            <w:pPr>
              <w:rPr>
                <w:color w:val="000000" w:themeColor="text1"/>
              </w:rPr>
            </w:pPr>
            <w:r w:rsidRPr="00984BD0">
              <w:rPr>
                <w:color w:val="000000" w:themeColor="text1"/>
              </w:rPr>
              <w:t>Pastabos</w:t>
            </w:r>
          </w:p>
        </w:tc>
      </w:tr>
      <w:tr w:rsidR="00547480" w:rsidRPr="00547480" w:rsidTr="007B005E">
        <w:tc>
          <w:tcPr>
            <w:tcW w:w="1963" w:type="dxa"/>
            <w:vMerge w:val="restart"/>
            <w:shd w:val="clear" w:color="auto" w:fill="auto"/>
          </w:tcPr>
          <w:p w:rsidR="0067347F" w:rsidRPr="00547480" w:rsidRDefault="0053735A" w:rsidP="007B005E">
            <w:pPr>
              <w:rPr>
                <w:color w:val="FF0000"/>
              </w:rPr>
            </w:pPr>
            <w:r>
              <w:rPr>
                <w:b/>
              </w:rPr>
              <w:t xml:space="preserve">1. Tobulinti pasiekimų ir pažangos </w:t>
            </w:r>
            <w:r>
              <w:rPr>
                <w:b/>
              </w:rPr>
              <w:lastRenderedPageBreak/>
              <w:t>stebėjimo, vertinimo būdus ir metodus, atitinkančius individualias kiekvieno mokinio galimybes</w:t>
            </w:r>
          </w:p>
        </w:tc>
        <w:tc>
          <w:tcPr>
            <w:tcW w:w="3702" w:type="dxa"/>
            <w:shd w:val="clear" w:color="auto" w:fill="auto"/>
          </w:tcPr>
          <w:p w:rsidR="0067347F" w:rsidRPr="00051D27" w:rsidRDefault="00051D27" w:rsidP="007B005E">
            <w:pPr>
              <w:rPr>
                <w:color w:val="000000" w:themeColor="text1"/>
              </w:rPr>
            </w:pPr>
            <w:r w:rsidRPr="00051D27">
              <w:rPr>
                <w:color w:val="000000" w:themeColor="text1"/>
              </w:rPr>
              <w:lastRenderedPageBreak/>
              <w:t>Metodinių grupių</w:t>
            </w:r>
            <w:r w:rsidR="00AF6E65">
              <w:rPr>
                <w:color w:val="000000" w:themeColor="text1"/>
              </w:rPr>
              <w:t xml:space="preserve"> ir metodinės tarybos</w:t>
            </w:r>
            <w:r w:rsidRPr="00051D27">
              <w:rPr>
                <w:color w:val="000000" w:themeColor="text1"/>
              </w:rPr>
              <w:t xml:space="preserve"> parengtų 2026</w:t>
            </w:r>
            <w:r w:rsidR="0067347F" w:rsidRPr="00051D27">
              <w:rPr>
                <w:color w:val="000000" w:themeColor="text1"/>
              </w:rPr>
              <w:t xml:space="preserve"> m. veiklos planų aptarimas ir tvirtinimas</w:t>
            </w:r>
          </w:p>
        </w:tc>
        <w:tc>
          <w:tcPr>
            <w:tcW w:w="1418" w:type="dxa"/>
            <w:shd w:val="clear" w:color="auto" w:fill="auto"/>
          </w:tcPr>
          <w:p w:rsidR="0067347F" w:rsidRPr="00051D27" w:rsidRDefault="0067347F" w:rsidP="007B005E">
            <w:pPr>
              <w:rPr>
                <w:color w:val="000000" w:themeColor="text1"/>
              </w:rPr>
            </w:pPr>
            <w:r w:rsidRPr="00051D27">
              <w:rPr>
                <w:color w:val="000000" w:themeColor="text1"/>
              </w:rPr>
              <w:t>Metodinė taryba</w:t>
            </w:r>
          </w:p>
        </w:tc>
        <w:tc>
          <w:tcPr>
            <w:tcW w:w="1276" w:type="dxa"/>
            <w:shd w:val="clear" w:color="auto" w:fill="auto"/>
          </w:tcPr>
          <w:p w:rsidR="0067347F" w:rsidRPr="00051D27" w:rsidRDefault="0067347F" w:rsidP="007B005E">
            <w:pPr>
              <w:rPr>
                <w:color w:val="000000" w:themeColor="text1"/>
              </w:rPr>
            </w:pPr>
            <w:r w:rsidRPr="00051D27">
              <w:rPr>
                <w:color w:val="000000" w:themeColor="text1"/>
              </w:rPr>
              <w:t>Sausis</w:t>
            </w:r>
          </w:p>
        </w:tc>
        <w:tc>
          <w:tcPr>
            <w:tcW w:w="4536" w:type="dxa"/>
            <w:shd w:val="clear" w:color="auto" w:fill="auto"/>
          </w:tcPr>
          <w:p w:rsidR="0067347F" w:rsidRPr="00051D27" w:rsidRDefault="0067347F" w:rsidP="007B005E">
            <w:pPr>
              <w:rPr>
                <w:color w:val="000000" w:themeColor="text1"/>
              </w:rPr>
            </w:pPr>
            <w:r w:rsidRPr="00051D27">
              <w:rPr>
                <w:color w:val="000000" w:themeColor="text1"/>
              </w:rPr>
              <w:t>Numatytos priemonės garantuos sėkmingą gimnazijos tikslų ir uždavinių įgyvendinimą</w:t>
            </w:r>
          </w:p>
        </w:tc>
        <w:tc>
          <w:tcPr>
            <w:tcW w:w="1098" w:type="dxa"/>
            <w:shd w:val="clear" w:color="auto" w:fill="auto"/>
          </w:tcPr>
          <w:p w:rsidR="0067347F" w:rsidRPr="00547480" w:rsidRDefault="0067347F" w:rsidP="007B005E">
            <w:pPr>
              <w:rPr>
                <w:color w:val="FF0000"/>
              </w:rPr>
            </w:pPr>
          </w:p>
        </w:tc>
      </w:tr>
      <w:tr w:rsidR="00547480" w:rsidRPr="00547480" w:rsidTr="007B005E">
        <w:tc>
          <w:tcPr>
            <w:tcW w:w="1963" w:type="dxa"/>
            <w:vMerge/>
            <w:shd w:val="clear" w:color="auto" w:fill="auto"/>
          </w:tcPr>
          <w:p w:rsidR="0067347F" w:rsidRPr="00547480" w:rsidRDefault="0067347F" w:rsidP="007B005E">
            <w:pPr>
              <w:rPr>
                <w:color w:val="FF0000"/>
              </w:rPr>
            </w:pPr>
          </w:p>
        </w:tc>
        <w:tc>
          <w:tcPr>
            <w:tcW w:w="3702" w:type="dxa"/>
            <w:shd w:val="clear" w:color="auto" w:fill="auto"/>
          </w:tcPr>
          <w:p w:rsidR="0067347F" w:rsidRPr="008261A5" w:rsidRDefault="00AD48FA" w:rsidP="007B005E">
            <w:pPr>
              <w:rPr>
                <w:color w:val="000000" w:themeColor="text1"/>
                <w:lang w:val="en-US"/>
              </w:rPr>
            </w:pPr>
            <w:proofErr w:type="spellStart"/>
            <w:r w:rsidRPr="008261A5">
              <w:rPr>
                <w:color w:val="000000" w:themeColor="text1"/>
                <w:lang w:val="en-US"/>
              </w:rPr>
              <w:t>Mokinių</w:t>
            </w:r>
            <w:proofErr w:type="spellEnd"/>
            <w:r w:rsidRPr="008261A5">
              <w:rPr>
                <w:color w:val="000000" w:themeColor="text1"/>
                <w:lang w:val="en-US"/>
              </w:rPr>
              <w:t xml:space="preserve"> </w:t>
            </w:r>
            <w:proofErr w:type="spellStart"/>
            <w:r w:rsidRPr="008261A5">
              <w:rPr>
                <w:color w:val="000000" w:themeColor="text1"/>
                <w:lang w:val="en-US"/>
              </w:rPr>
              <w:t>pasiekimų</w:t>
            </w:r>
            <w:proofErr w:type="spellEnd"/>
            <w:r w:rsidRPr="008261A5">
              <w:rPr>
                <w:color w:val="000000" w:themeColor="text1"/>
                <w:lang w:val="en-US"/>
              </w:rPr>
              <w:t xml:space="preserve"> </w:t>
            </w:r>
            <w:proofErr w:type="spellStart"/>
            <w:r w:rsidRPr="008261A5">
              <w:rPr>
                <w:color w:val="000000" w:themeColor="text1"/>
                <w:lang w:val="en-US"/>
              </w:rPr>
              <w:t>ir</w:t>
            </w:r>
            <w:proofErr w:type="spellEnd"/>
            <w:r w:rsidRPr="008261A5">
              <w:rPr>
                <w:color w:val="000000" w:themeColor="text1"/>
                <w:lang w:val="en-US"/>
              </w:rPr>
              <w:t xml:space="preserve"> </w:t>
            </w:r>
            <w:proofErr w:type="spellStart"/>
            <w:r w:rsidRPr="008261A5">
              <w:rPr>
                <w:color w:val="000000" w:themeColor="text1"/>
                <w:lang w:val="en-US"/>
              </w:rPr>
              <w:t>pažangos</w:t>
            </w:r>
            <w:proofErr w:type="spellEnd"/>
            <w:r w:rsidRPr="008261A5">
              <w:rPr>
                <w:color w:val="000000" w:themeColor="text1"/>
                <w:lang w:val="en-US"/>
              </w:rPr>
              <w:t xml:space="preserve"> </w:t>
            </w:r>
            <w:proofErr w:type="spellStart"/>
            <w:r w:rsidRPr="008261A5">
              <w:rPr>
                <w:color w:val="000000" w:themeColor="text1"/>
                <w:lang w:val="en-US"/>
              </w:rPr>
              <w:t>stebėjimo</w:t>
            </w:r>
            <w:proofErr w:type="spellEnd"/>
            <w:r w:rsidRPr="008261A5">
              <w:rPr>
                <w:color w:val="000000" w:themeColor="text1"/>
                <w:lang w:val="en-US"/>
              </w:rPr>
              <w:t xml:space="preserve"> </w:t>
            </w:r>
            <w:proofErr w:type="spellStart"/>
            <w:r w:rsidRPr="008261A5">
              <w:rPr>
                <w:color w:val="000000" w:themeColor="text1"/>
                <w:lang w:val="en-US"/>
              </w:rPr>
              <w:t>bei</w:t>
            </w:r>
            <w:proofErr w:type="spellEnd"/>
            <w:r w:rsidRPr="008261A5">
              <w:rPr>
                <w:color w:val="000000" w:themeColor="text1"/>
                <w:lang w:val="en-US"/>
              </w:rPr>
              <w:t xml:space="preserve"> </w:t>
            </w:r>
            <w:proofErr w:type="spellStart"/>
            <w:r w:rsidRPr="008261A5">
              <w:rPr>
                <w:color w:val="000000" w:themeColor="text1"/>
                <w:lang w:val="en-US"/>
              </w:rPr>
              <w:t>vertinimo</w:t>
            </w:r>
            <w:proofErr w:type="spellEnd"/>
            <w:r w:rsidRPr="008261A5">
              <w:rPr>
                <w:color w:val="000000" w:themeColor="text1"/>
                <w:lang w:val="en-US"/>
              </w:rPr>
              <w:t xml:space="preserve"> </w:t>
            </w:r>
            <w:proofErr w:type="spellStart"/>
            <w:r w:rsidRPr="008261A5">
              <w:rPr>
                <w:color w:val="000000" w:themeColor="text1"/>
                <w:lang w:val="en-US"/>
              </w:rPr>
              <w:t>tobulinimas</w:t>
            </w:r>
            <w:proofErr w:type="spellEnd"/>
            <w:r w:rsidRPr="008261A5">
              <w:rPr>
                <w:color w:val="000000" w:themeColor="text1"/>
                <w:lang w:val="en-US"/>
              </w:rPr>
              <w:t xml:space="preserve">, </w:t>
            </w:r>
            <w:proofErr w:type="spellStart"/>
            <w:r w:rsidRPr="008261A5">
              <w:rPr>
                <w:color w:val="000000" w:themeColor="text1"/>
                <w:lang w:val="en-US"/>
              </w:rPr>
              <w:t>analizė</w:t>
            </w:r>
            <w:proofErr w:type="spellEnd"/>
            <w:r w:rsidRPr="008261A5">
              <w:rPr>
                <w:color w:val="000000" w:themeColor="text1"/>
                <w:lang w:val="en-US"/>
              </w:rPr>
              <w:t xml:space="preserve"> </w:t>
            </w:r>
            <w:proofErr w:type="spellStart"/>
            <w:r w:rsidRPr="008261A5">
              <w:rPr>
                <w:color w:val="000000" w:themeColor="text1"/>
                <w:lang w:val="en-US"/>
              </w:rPr>
              <w:t>ir</w:t>
            </w:r>
            <w:proofErr w:type="spellEnd"/>
            <w:r w:rsidRPr="008261A5">
              <w:rPr>
                <w:color w:val="000000" w:themeColor="text1"/>
                <w:lang w:val="en-US"/>
              </w:rPr>
              <w:t xml:space="preserve"> </w:t>
            </w:r>
            <w:proofErr w:type="spellStart"/>
            <w:r w:rsidRPr="008261A5">
              <w:rPr>
                <w:color w:val="000000" w:themeColor="text1"/>
                <w:lang w:val="en-US"/>
              </w:rPr>
              <w:t>naujų</w:t>
            </w:r>
            <w:proofErr w:type="spellEnd"/>
            <w:r w:rsidRPr="008261A5">
              <w:rPr>
                <w:color w:val="000000" w:themeColor="text1"/>
                <w:lang w:val="en-US"/>
              </w:rPr>
              <w:t xml:space="preserve"> </w:t>
            </w:r>
            <w:proofErr w:type="spellStart"/>
            <w:r w:rsidRPr="008261A5">
              <w:rPr>
                <w:color w:val="000000" w:themeColor="text1"/>
                <w:lang w:val="en-US"/>
              </w:rPr>
              <w:t>strategijų</w:t>
            </w:r>
            <w:proofErr w:type="spellEnd"/>
            <w:r w:rsidRPr="008261A5">
              <w:rPr>
                <w:color w:val="000000" w:themeColor="text1"/>
                <w:lang w:val="en-US"/>
              </w:rPr>
              <w:t xml:space="preserve"> </w:t>
            </w:r>
            <w:proofErr w:type="spellStart"/>
            <w:r w:rsidRPr="008261A5">
              <w:rPr>
                <w:color w:val="000000" w:themeColor="text1"/>
                <w:lang w:val="en-US"/>
              </w:rPr>
              <w:t>paieška</w:t>
            </w:r>
            <w:proofErr w:type="spellEnd"/>
          </w:p>
        </w:tc>
        <w:tc>
          <w:tcPr>
            <w:tcW w:w="1418" w:type="dxa"/>
            <w:shd w:val="clear" w:color="auto" w:fill="auto"/>
          </w:tcPr>
          <w:p w:rsidR="0067347F" w:rsidRPr="008261A5" w:rsidRDefault="0067347F" w:rsidP="007B005E">
            <w:pPr>
              <w:rPr>
                <w:color w:val="000000" w:themeColor="text1"/>
              </w:rPr>
            </w:pPr>
            <w:r w:rsidRPr="008261A5">
              <w:rPr>
                <w:color w:val="000000" w:themeColor="text1"/>
              </w:rPr>
              <w:t>Visi mokytojai</w:t>
            </w:r>
          </w:p>
        </w:tc>
        <w:tc>
          <w:tcPr>
            <w:tcW w:w="1276" w:type="dxa"/>
            <w:shd w:val="clear" w:color="auto" w:fill="auto"/>
          </w:tcPr>
          <w:p w:rsidR="0067347F" w:rsidRPr="008261A5" w:rsidRDefault="0067347F" w:rsidP="007B005E">
            <w:pPr>
              <w:rPr>
                <w:color w:val="000000" w:themeColor="text1"/>
              </w:rPr>
            </w:pPr>
            <w:r w:rsidRPr="008261A5">
              <w:rPr>
                <w:color w:val="000000" w:themeColor="text1"/>
              </w:rPr>
              <w:t>Visus metus</w:t>
            </w:r>
          </w:p>
        </w:tc>
        <w:tc>
          <w:tcPr>
            <w:tcW w:w="4536" w:type="dxa"/>
            <w:shd w:val="clear" w:color="auto" w:fill="auto"/>
          </w:tcPr>
          <w:p w:rsidR="0067347F" w:rsidRPr="008261A5" w:rsidRDefault="00AD48FA" w:rsidP="007B005E">
            <w:pPr>
              <w:rPr>
                <w:color w:val="000000" w:themeColor="text1"/>
              </w:rPr>
            </w:pPr>
            <w:r w:rsidRPr="008261A5">
              <w:rPr>
                <w:color w:val="000000" w:themeColor="text1"/>
              </w:rPr>
              <w:t xml:space="preserve">Mokytojai, pagalbos specialistai nuolat domisi mokinių vertinimo, pažangos stebėjimo naujovėmis, išbando ir taiko.  Dalinasi patirtimi su kolegomis. </w:t>
            </w:r>
          </w:p>
        </w:tc>
        <w:tc>
          <w:tcPr>
            <w:tcW w:w="1098" w:type="dxa"/>
            <w:shd w:val="clear" w:color="auto" w:fill="auto"/>
          </w:tcPr>
          <w:p w:rsidR="0067347F" w:rsidRPr="00547480" w:rsidRDefault="0067347F" w:rsidP="007B005E">
            <w:pPr>
              <w:rPr>
                <w:color w:val="FF0000"/>
              </w:rPr>
            </w:pPr>
          </w:p>
        </w:tc>
      </w:tr>
      <w:tr w:rsidR="00547480" w:rsidRPr="00547480" w:rsidTr="007B005E">
        <w:tc>
          <w:tcPr>
            <w:tcW w:w="1963" w:type="dxa"/>
            <w:vMerge/>
            <w:shd w:val="clear" w:color="auto" w:fill="auto"/>
          </w:tcPr>
          <w:p w:rsidR="0067347F" w:rsidRPr="00547480" w:rsidRDefault="0067347F" w:rsidP="007B005E">
            <w:pPr>
              <w:rPr>
                <w:color w:val="FF0000"/>
              </w:rPr>
            </w:pPr>
          </w:p>
        </w:tc>
        <w:tc>
          <w:tcPr>
            <w:tcW w:w="3702" w:type="dxa"/>
            <w:shd w:val="clear" w:color="auto" w:fill="auto"/>
          </w:tcPr>
          <w:p w:rsidR="0067347F" w:rsidRPr="00051D27" w:rsidRDefault="0067347F" w:rsidP="007B005E">
            <w:pPr>
              <w:rPr>
                <w:color w:val="000000" w:themeColor="text1"/>
              </w:rPr>
            </w:pPr>
            <w:r w:rsidRPr="00051D27">
              <w:rPr>
                <w:color w:val="000000" w:themeColor="text1"/>
              </w:rPr>
              <w:t>Mokinių rengimas ir dalyvavimas konkursuose, olimpiadose, varžybose</w:t>
            </w:r>
          </w:p>
        </w:tc>
        <w:tc>
          <w:tcPr>
            <w:tcW w:w="1418" w:type="dxa"/>
            <w:shd w:val="clear" w:color="auto" w:fill="auto"/>
          </w:tcPr>
          <w:p w:rsidR="0067347F" w:rsidRPr="00051D27" w:rsidRDefault="0067347F" w:rsidP="007B005E">
            <w:pPr>
              <w:rPr>
                <w:color w:val="000000" w:themeColor="text1"/>
              </w:rPr>
            </w:pPr>
            <w:r w:rsidRPr="00051D27">
              <w:rPr>
                <w:color w:val="000000" w:themeColor="text1"/>
              </w:rPr>
              <w:t>Visi mokytojai</w:t>
            </w:r>
          </w:p>
        </w:tc>
        <w:tc>
          <w:tcPr>
            <w:tcW w:w="1276" w:type="dxa"/>
            <w:shd w:val="clear" w:color="auto" w:fill="auto"/>
          </w:tcPr>
          <w:p w:rsidR="0067347F" w:rsidRPr="00051D27" w:rsidRDefault="0067347F" w:rsidP="007B005E">
            <w:pPr>
              <w:rPr>
                <w:color w:val="000000" w:themeColor="text1"/>
              </w:rPr>
            </w:pPr>
            <w:r w:rsidRPr="00051D27">
              <w:rPr>
                <w:color w:val="000000" w:themeColor="text1"/>
              </w:rPr>
              <w:t>Visus mokslo metus</w:t>
            </w:r>
          </w:p>
        </w:tc>
        <w:tc>
          <w:tcPr>
            <w:tcW w:w="4536" w:type="dxa"/>
            <w:shd w:val="clear" w:color="auto" w:fill="auto"/>
          </w:tcPr>
          <w:p w:rsidR="0067347F" w:rsidRPr="00051D27" w:rsidRDefault="0067347F" w:rsidP="007B005E">
            <w:pPr>
              <w:rPr>
                <w:color w:val="000000" w:themeColor="text1"/>
              </w:rPr>
            </w:pPr>
            <w:r w:rsidRPr="00051D27">
              <w:rPr>
                <w:color w:val="000000" w:themeColor="text1"/>
              </w:rPr>
              <w:t xml:space="preserve">Pastebimi gabūs mokiniai, skatinami dalyvauti olimpiadose, konkursuose, varžybose, jiems teikiama pagalba ruošiantis olimpiadoms, konkursams, varžyboms ir pan. </w:t>
            </w:r>
          </w:p>
        </w:tc>
        <w:tc>
          <w:tcPr>
            <w:tcW w:w="1098" w:type="dxa"/>
            <w:shd w:val="clear" w:color="auto" w:fill="auto"/>
          </w:tcPr>
          <w:p w:rsidR="0067347F" w:rsidRPr="00547480" w:rsidRDefault="0067347F" w:rsidP="007B005E">
            <w:pPr>
              <w:rPr>
                <w:color w:val="FF0000"/>
              </w:rPr>
            </w:pPr>
          </w:p>
        </w:tc>
      </w:tr>
      <w:tr w:rsidR="00547480" w:rsidRPr="00547480" w:rsidTr="007B005E">
        <w:tc>
          <w:tcPr>
            <w:tcW w:w="1963" w:type="dxa"/>
            <w:vMerge/>
            <w:shd w:val="clear" w:color="auto" w:fill="auto"/>
          </w:tcPr>
          <w:p w:rsidR="0067347F" w:rsidRPr="00547480" w:rsidRDefault="0067347F" w:rsidP="007B005E">
            <w:pPr>
              <w:rPr>
                <w:color w:val="FF0000"/>
              </w:rPr>
            </w:pPr>
          </w:p>
        </w:tc>
        <w:tc>
          <w:tcPr>
            <w:tcW w:w="3702" w:type="dxa"/>
            <w:shd w:val="clear" w:color="auto" w:fill="auto"/>
          </w:tcPr>
          <w:p w:rsidR="0067347F" w:rsidRPr="00AC5EEB" w:rsidRDefault="0067347F" w:rsidP="007B005E">
            <w:pPr>
              <w:rPr>
                <w:color w:val="000000" w:themeColor="text1"/>
              </w:rPr>
            </w:pPr>
            <w:r w:rsidRPr="00AC5EEB">
              <w:rPr>
                <w:color w:val="000000" w:themeColor="text1"/>
              </w:rPr>
              <w:t>Konsultacijų įvairių gebėjimų mokiniams organizavimas</w:t>
            </w:r>
          </w:p>
        </w:tc>
        <w:tc>
          <w:tcPr>
            <w:tcW w:w="1418" w:type="dxa"/>
            <w:shd w:val="clear" w:color="auto" w:fill="auto"/>
          </w:tcPr>
          <w:p w:rsidR="0067347F" w:rsidRPr="00AC5EEB" w:rsidRDefault="0067347F" w:rsidP="007B005E">
            <w:pPr>
              <w:rPr>
                <w:color w:val="000000" w:themeColor="text1"/>
              </w:rPr>
            </w:pPr>
            <w:r w:rsidRPr="00AC5EEB">
              <w:rPr>
                <w:color w:val="000000" w:themeColor="text1"/>
              </w:rPr>
              <w:t>Visi mokytojai</w:t>
            </w:r>
          </w:p>
        </w:tc>
        <w:tc>
          <w:tcPr>
            <w:tcW w:w="1276" w:type="dxa"/>
            <w:shd w:val="clear" w:color="auto" w:fill="auto"/>
          </w:tcPr>
          <w:p w:rsidR="0067347F" w:rsidRPr="00AC5EEB" w:rsidRDefault="0067347F" w:rsidP="007B005E">
            <w:pPr>
              <w:rPr>
                <w:color w:val="000000" w:themeColor="text1"/>
              </w:rPr>
            </w:pPr>
            <w:r w:rsidRPr="00AC5EEB">
              <w:rPr>
                <w:color w:val="000000" w:themeColor="text1"/>
              </w:rPr>
              <w:t>Visus mokslo metus</w:t>
            </w:r>
          </w:p>
        </w:tc>
        <w:tc>
          <w:tcPr>
            <w:tcW w:w="4536" w:type="dxa"/>
            <w:shd w:val="clear" w:color="auto" w:fill="auto"/>
          </w:tcPr>
          <w:p w:rsidR="0067347F" w:rsidRPr="00AC5EEB" w:rsidRDefault="0067347F" w:rsidP="007B005E">
            <w:pPr>
              <w:rPr>
                <w:color w:val="000000" w:themeColor="text1"/>
              </w:rPr>
            </w:pPr>
            <w:r w:rsidRPr="00AC5EEB">
              <w:rPr>
                <w:color w:val="000000" w:themeColor="text1"/>
              </w:rPr>
              <w:t>Nuolat teikiamos konsultacijos įvairių gebėjimų mokiniams mokymo(</w:t>
            </w:r>
            <w:proofErr w:type="spellStart"/>
            <w:r w:rsidRPr="00AC5EEB">
              <w:rPr>
                <w:color w:val="000000" w:themeColor="text1"/>
              </w:rPr>
              <w:t>si</w:t>
            </w:r>
            <w:proofErr w:type="spellEnd"/>
            <w:r w:rsidRPr="00AC5EEB">
              <w:rPr>
                <w:color w:val="000000" w:themeColor="text1"/>
              </w:rPr>
              <w:t>) spragoms šalinti, žinios gilinti. Suderinamas konsultacijų laikas</w:t>
            </w:r>
          </w:p>
        </w:tc>
        <w:tc>
          <w:tcPr>
            <w:tcW w:w="1098" w:type="dxa"/>
            <w:shd w:val="clear" w:color="auto" w:fill="auto"/>
          </w:tcPr>
          <w:p w:rsidR="0067347F" w:rsidRPr="00547480" w:rsidRDefault="0067347F" w:rsidP="007B005E">
            <w:pPr>
              <w:rPr>
                <w:color w:val="FF0000"/>
              </w:rPr>
            </w:pPr>
          </w:p>
        </w:tc>
      </w:tr>
      <w:tr w:rsidR="00547480" w:rsidRPr="00547480" w:rsidTr="007B005E">
        <w:tc>
          <w:tcPr>
            <w:tcW w:w="1963" w:type="dxa"/>
            <w:vMerge/>
            <w:shd w:val="clear" w:color="auto" w:fill="auto"/>
          </w:tcPr>
          <w:p w:rsidR="0067347F" w:rsidRPr="00547480" w:rsidRDefault="0067347F" w:rsidP="007B005E">
            <w:pPr>
              <w:rPr>
                <w:color w:val="FF0000"/>
              </w:rPr>
            </w:pPr>
          </w:p>
        </w:tc>
        <w:tc>
          <w:tcPr>
            <w:tcW w:w="3702" w:type="dxa"/>
            <w:shd w:val="clear" w:color="auto" w:fill="auto"/>
          </w:tcPr>
          <w:p w:rsidR="0067347F" w:rsidRPr="00DD4249" w:rsidRDefault="0067347F" w:rsidP="007B005E">
            <w:pPr>
              <w:rPr>
                <w:color w:val="000000" w:themeColor="text1"/>
              </w:rPr>
            </w:pPr>
            <w:r w:rsidRPr="00DD4249">
              <w:rPr>
                <w:color w:val="000000" w:themeColor="text1"/>
              </w:rPr>
              <w:t>Bandomųjų brandos egzaminų organizavimas, vertinimas, rezultatų aptarimas</w:t>
            </w:r>
          </w:p>
        </w:tc>
        <w:tc>
          <w:tcPr>
            <w:tcW w:w="1418" w:type="dxa"/>
            <w:shd w:val="clear" w:color="auto" w:fill="auto"/>
          </w:tcPr>
          <w:p w:rsidR="0067347F" w:rsidRPr="00DD4249" w:rsidRDefault="0067347F" w:rsidP="007B005E">
            <w:pPr>
              <w:rPr>
                <w:color w:val="000000" w:themeColor="text1"/>
              </w:rPr>
            </w:pPr>
            <w:r w:rsidRPr="00DD4249">
              <w:rPr>
                <w:color w:val="000000" w:themeColor="text1"/>
              </w:rPr>
              <w:t>Metodinės grupės</w:t>
            </w:r>
          </w:p>
        </w:tc>
        <w:tc>
          <w:tcPr>
            <w:tcW w:w="1276" w:type="dxa"/>
            <w:shd w:val="clear" w:color="auto" w:fill="auto"/>
          </w:tcPr>
          <w:p w:rsidR="0067347F" w:rsidRPr="00DD4249" w:rsidRDefault="0067347F" w:rsidP="007B005E">
            <w:pPr>
              <w:rPr>
                <w:color w:val="000000" w:themeColor="text1"/>
              </w:rPr>
            </w:pPr>
            <w:r w:rsidRPr="00DD4249">
              <w:rPr>
                <w:color w:val="000000" w:themeColor="text1"/>
              </w:rPr>
              <w:t>Sausis- vasaris</w:t>
            </w:r>
          </w:p>
        </w:tc>
        <w:tc>
          <w:tcPr>
            <w:tcW w:w="4536" w:type="dxa"/>
            <w:shd w:val="clear" w:color="auto" w:fill="auto"/>
          </w:tcPr>
          <w:p w:rsidR="0067347F" w:rsidRPr="00DD4249" w:rsidRDefault="0067347F" w:rsidP="007B005E">
            <w:pPr>
              <w:rPr>
                <w:color w:val="000000" w:themeColor="text1"/>
              </w:rPr>
            </w:pPr>
            <w:r w:rsidRPr="00DD4249">
              <w:rPr>
                <w:color w:val="000000" w:themeColor="text1"/>
              </w:rPr>
              <w:t>Dalykų mokytojai organizuoja bandomuosius egzaminus, išsiaiškina mokinių galimybes, metodinėse grupėse aptaria sunkumus, numato tolesnio mokymo žingsnius.</w:t>
            </w:r>
          </w:p>
        </w:tc>
        <w:tc>
          <w:tcPr>
            <w:tcW w:w="1098" w:type="dxa"/>
            <w:shd w:val="clear" w:color="auto" w:fill="auto"/>
          </w:tcPr>
          <w:p w:rsidR="0067347F" w:rsidRPr="00547480" w:rsidRDefault="0067347F" w:rsidP="007B005E">
            <w:pPr>
              <w:rPr>
                <w:color w:val="FF0000"/>
              </w:rPr>
            </w:pPr>
          </w:p>
        </w:tc>
      </w:tr>
      <w:tr w:rsidR="00547480" w:rsidRPr="00547480" w:rsidTr="007B005E">
        <w:tc>
          <w:tcPr>
            <w:tcW w:w="1963" w:type="dxa"/>
            <w:vMerge/>
            <w:shd w:val="clear" w:color="auto" w:fill="auto"/>
          </w:tcPr>
          <w:p w:rsidR="0067347F" w:rsidRPr="00547480" w:rsidRDefault="0067347F" w:rsidP="007B005E">
            <w:pPr>
              <w:rPr>
                <w:color w:val="FF0000"/>
              </w:rPr>
            </w:pPr>
          </w:p>
        </w:tc>
        <w:tc>
          <w:tcPr>
            <w:tcW w:w="3702" w:type="dxa"/>
            <w:shd w:val="clear" w:color="auto" w:fill="auto"/>
          </w:tcPr>
          <w:p w:rsidR="0067347F" w:rsidRPr="00143B51" w:rsidRDefault="00143B51" w:rsidP="007B005E">
            <w:pPr>
              <w:rPr>
                <w:color w:val="000000" w:themeColor="text1"/>
              </w:rPr>
            </w:pPr>
            <w:r w:rsidRPr="00143B51">
              <w:rPr>
                <w:color w:val="000000" w:themeColor="text1"/>
              </w:rPr>
              <w:t>SUP mokinių ugdymas bendradarbiaujant</w:t>
            </w:r>
          </w:p>
        </w:tc>
        <w:tc>
          <w:tcPr>
            <w:tcW w:w="1418" w:type="dxa"/>
            <w:shd w:val="clear" w:color="auto" w:fill="auto"/>
          </w:tcPr>
          <w:p w:rsidR="0067347F" w:rsidRPr="00143B51" w:rsidRDefault="0067347F" w:rsidP="007B005E">
            <w:pPr>
              <w:rPr>
                <w:color w:val="000000" w:themeColor="text1"/>
              </w:rPr>
            </w:pPr>
            <w:r w:rsidRPr="00143B51">
              <w:rPr>
                <w:color w:val="000000" w:themeColor="text1"/>
              </w:rPr>
              <w:t>Dalykų mokytojai, pagalbos specialistai</w:t>
            </w:r>
          </w:p>
        </w:tc>
        <w:tc>
          <w:tcPr>
            <w:tcW w:w="1276" w:type="dxa"/>
            <w:shd w:val="clear" w:color="auto" w:fill="auto"/>
          </w:tcPr>
          <w:p w:rsidR="0067347F" w:rsidRPr="00143B51" w:rsidRDefault="0067347F" w:rsidP="007B005E">
            <w:pPr>
              <w:rPr>
                <w:color w:val="000000" w:themeColor="text1"/>
              </w:rPr>
            </w:pPr>
            <w:r w:rsidRPr="00143B51">
              <w:rPr>
                <w:color w:val="000000" w:themeColor="text1"/>
              </w:rPr>
              <w:t>Visus metus</w:t>
            </w:r>
          </w:p>
        </w:tc>
        <w:tc>
          <w:tcPr>
            <w:tcW w:w="4536" w:type="dxa"/>
            <w:shd w:val="clear" w:color="auto" w:fill="auto"/>
          </w:tcPr>
          <w:p w:rsidR="0067347F" w:rsidRPr="00143B51" w:rsidRDefault="00143B51" w:rsidP="00143B51">
            <w:pPr>
              <w:rPr>
                <w:color w:val="000000" w:themeColor="text1"/>
              </w:rPr>
            </w:pPr>
            <w:r w:rsidRPr="00143B51">
              <w:rPr>
                <w:color w:val="000000" w:themeColor="text1"/>
              </w:rPr>
              <w:t>Bendradarbiaujant kuriami švietimo pagalbos planai, nuolat aptariami SUP mokinių ugdymo metodai, būdai</w:t>
            </w:r>
            <w:r w:rsidR="0019286F">
              <w:rPr>
                <w:color w:val="000000" w:themeColor="text1"/>
              </w:rPr>
              <w:t xml:space="preserve"> siekiant, kad mokiniai pasiektų</w:t>
            </w:r>
            <w:r w:rsidRPr="00143B51">
              <w:rPr>
                <w:color w:val="000000" w:themeColor="text1"/>
              </w:rPr>
              <w:t xml:space="preserve"> pažangą.</w:t>
            </w:r>
          </w:p>
        </w:tc>
        <w:tc>
          <w:tcPr>
            <w:tcW w:w="1098" w:type="dxa"/>
            <w:shd w:val="clear" w:color="auto" w:fill="auto"/>
          </w:tcPr>
          <w:p w:rsidR="0067347F" w:rsidRPr="00547480" w:rsidRDefault="0067347F" w:rsidP="007B005E">
            <w:pPr>
              <w:rPr>
                <w:color w:val="FF0000"/>
              </w:rPr>
            </w:pPr>
          </w:p>
        </w:tc>
      </w:tr>
      <w:tr w:rsidR="00547480" w:rsidRPr="00547480" w:rsidTr="007B005E">
        <w:tc>
          <w:tcPr>
            <w:tcW w:w="1963" w:type="dxa"/>
            <w:vMerge/>
            <w:shd w:val="clear" w:color="auto" w:fill="auto"/>
          </w:tcPr>
          <w:p w:rsidR="0067347F" w:rsidRPr="00547480" w:rsidRDefault="0067347F" w:rsidP="007B005E">
            <w:pPr>
              <w:rPr>
                <w:color w:val="FF0000"/>
              </w:rPr>
            </w:pPr>
          </w:p>
        </w:tc>
        <w:tc>
          <w:tcPr>
            <w:tcW w:w="3702" w:type="dxa"/>
            <w:shd w:val="clear" w:color="auto" w:fill="auto"/>
          </w:tcPr>
          <w:p w:rsidR="0067347F" w:rsidRPr="006E2F73" w:rsidRDefault="006E2F73" w:rsidP="007B005E">
            <w:pPr>
              <w:rPr>
                <w:color w:val="000000" w:themeColor="text1"/>
              </w:rPr>
            </w:pPr>
            <w:r w:rsidRPr="006E2F73">
              <w:rPr>
                <w:color w:val="000000" w:themeColor="text1"/>
              </w:rPr>
              <w:t>I</w:t>
            </w:r>
            <w:r w:rsidR="0067347F" w:rsidRPr="006E2F73">
              <w:rPr>
                <w:color w:val="000000" w:themeColor="text1"/>
              </w:rPr>
              <w:t xml:space="preserve"> klasių mok</w:t>
            </w:r>
            <w:r w:rsidRPr="006E2F73">
              <w:rPr>
                <w:color w:val="000000" w:themeColor="text1"/>
              </w:rPr>
              <w:t>inių metiniai projektų vykdymas, geriausių darbų pristatymas konferencijos metu</w:t>
            </w:r>
          </w:p>
        </w:tc>
        <w:tc>
          <w:tcPr>
            <w:tcW w:w="1418" w:type="dxa"/>
            <w:shd w:val="clear" w:color="auto" w:fill="auto"/>
          </w:tcPr>
          <w:p w:rsidR="0067347F" w:rsidRPr="006E2F73" w:rsidRDefault="0067347F" w:rsidP="007B005E">
            <w:pPr>
              <w:rPr>
                <w:color w:val="000000" w:themeColor="text1"/>
              </w:rPr>
            </w:pPr>
            <w:r w:rsidRPr="006E2F73">
              <w:rPr>
                <w:color w:val="000000" w:themeColor="text1"/>
              </w:rPr>
              <w:t>Visų dalykų mokytojai</w:t>
            </w:r>
          </w:p>
        </w:tc>
        <w:tc>
          <w:tcPr>
            <w:tcW w:w="1276" w:type="dxa"/>
            <w:shd w:val="clear" w:color="auto" w:fill="auto"/>
          </w:tcPr>
          <w:p w:rsidR="0067347F" w:rsidRPr="006E2F73" w:rsidRDefault="0067347F" w:rsidP="007B005E">
            <w:pPr>
              <w:jc w:val="center"/>
              <w:rPr>
                <w:color w:val="000000" w:themeColor="text1"/>
              </w:rPr>
            </w:pPr>
            <w:r w:rsidRPr="006E2F73">
              <w:rPr>
                <w:color w:val="000000" w:themeColor="text1"/>
              </w:rPr>
              <w:t>Visus metus</w:t>
            </w:r>
          </w:p>
        </w:tc>
        <w:tc>
          <w:tcPr>
            <w:tcW w:w="4536" w:type="dxa"/>
            <w:shd w:val="clear" w:color="auto" w:fill="auto"/>
          </w:tcPr>
          <w:p w:rsidR="0067347F" w:rsidRPr="006E2F73" w:rsidRDefault="006E2F73" w:rsidP="007B005E">
            <w:pPr>
              <w:rPr>
                <w:color w:val="000000" w:themeColor="text1"/>
              </w:rPr>
            </w:pPr>
            <w:r w:rsidRPr="006E2F73">
              <w:rPr>
                <w:color w:val="000000" w:themeColor="text1"/>
              </w:rPr>
              <w:t>Visi I</w:t>
            </w:r>
            <w:r w:rsidR="0067347F" w:rsidRPr="006E2F73">
              <w:rPr>
                <w:color w:val="000000" w:themeColor="text1"/>
              </w:rPr>
              <w:t xml:space="preserve"> klasių mokiniai vykdo asmenius metinius projektus. Ugdomos visos kompetencijos, sudarytos sąlygos mokiniams realizuoti save, pasirenkant projekto temą, savarankiškai tyrinėjant, analizuojant. Mokiniai išmoksta parengti projektų aprašus, pristatyti  auditorijai konferencijos metu.</w:t>
            </w:r>
          </w:p>
        </w:tc>
        <w:tc>
          <w:tcPr>
            <w:tcW w:w="1098" w:type="dxa"/>
            <w:shd w:val="clear" w:color="auto" w:fill="auto"/>
          </w:tcPr>
          <w:p w:rsidR="0067347F" w:rsidRPr="00547480" w:rsidRDefault="0067347F" w:rsidP="007B005E">
            <w:pPr>
              <w:rPr>
                <w:color w:val="FF0000"/>
              </w:rPr>
            </w:pPr>
          </w:p>
        </w:tc>
      </w:tr>
      <w:tr w:rsidR="00547480" w:rsidRPr="00547480" w:rsidTr="007B005E">
        <w:tc>
          <w:tcPr>
            <w:tcW w:w="1963" w:type="dxa"/>
            <w:vMerge/>
            <w:shd w:val="clear" w:color="auto" w:fill="auto"/>
          </w:tcPr>
          <w:p w:rsidR="0067347F" w:rsidRPr="00547480" w:rsidRDefault="0067347F" w:rsidP="007B005E">
            <w:pPr>
              <w:rPr>
                <w:color w:val="FF0000"/>
              </w:rPr>
            </w:pPr>
          </w:p>
        </w:tc>
        <w:tc>
          <w:tcPr>
            <w:tcW w:w="3702" w:type="dxa"/>
            <w:shd w:val="clear" w:color="auto" w:fill="auto"/>
          </w:tcPr>
          <w:p w:rsidR="0067347F" w:rsidRPr="00133EC3" w:rsidRDefault="0067347F" w:rsidP="007B005E">
            <w:pPr>
              <w:rPr>
                <w:color w:val="000000" w:themeColor="text1"/>
              </w:rPr>
            </w:pPr>
            <w:r w:rsidRPr="00133EC3">
              <w:rPr>
                <w:color w:val="000000" w:themeColor="text1"/>
              </w:rPr>
              <w:t>Integruotų, STEAM, atvirų pamokų/veiklų vedimas gimnazijoje ir kitoje aplinkoje</w:t>
            </w:r>
          </w:p>
        </w:tc>
        <w:tc>
          <w:tcPr>
            <w:tcW w:w="1418" w:type="dxa"/>
            <w:shd w:val="clear" w:color="auto" w:fill="auto"/>
          </w:tcPr>
          <w:p w:rsidR="0067347F" w:rsidRPr="00133EC3" w:rsidRDefault="0067347F" w:rsidP="007B005E">
            <w:pPr>
              <w:rPr>
                <w:color w:val="000000" w:themeColor="text1"/>
              </w:rPr>
            </w:pPr>
            <w:r w:rsidRPr="00133EC3">
              <w:rPr>
                <w:color w:val="000000" w:themeColor="text1"/>
              </w:rPr>
              <w:t>Metodinės grupės</w:t>
            </w:r>
          </w:p>
        </w:tc>
        <w:tc>
          <w:tcPr>
            <w:tcW w:w="1276" w:type="dxa"/>
            <w:shd w:val="clear" w:color="auto" w:fill="auto"/>
          </w:tcPr>
          <w:p w:rsidR="0067347F" w:rsidRPr="00133EC3" w:rsidRDefault="0067347F" w:rsidP="007B005E">
            <w:pPr>
              <w:rPr>
                <w:color w:val="000000" w:themeColor="text1"/>
              </w:rPr>
            </w:pPr>
            <w:r w:rsidRPr="00133EC3">
              <w:rPr>
                <w:color w:val="000000" w:themeColor="text1"/>
              </w:rPr>
              <w:t>Visus  metus</w:t>
            </w:r>
          </w:p>
        </w:tc>
        <w:tc>
          <w:tcPr>
            <w:tcW w:w="4536" w:type="dxa"/>
            <w:shd w:val="clear" w:color="auto" w:fill="auto"/>
          </w:tcPr>
          <w:p w:rsidR="0067347F" w:rsidRPr="00133EC3" w:rsidRDefault="0067347F" w:rsidP="007B005E">
            <w:pPr>
              <w:rPr>
                <w:color w:val="000000" w:themeColor="text1"/>
              </w:rPr>
            </w:pPr>
            <w:r w:rsidRPr="00133EC3">
              <w:rPr>
                <w:color w:val="000000" w:themeColor="text1"/>
              </w:rPr>
              <w:t>Įvairių dalykų mokytojai veda integruotas pamokas/ veiklas dalijasi patirtimi. Efektyvinamas mokymo(</w:t>
            </w:r>
            <w:proofErr w:type="spellStart"/>
            <w:r w:rsidRPr="00133EC3">
              <w:rPr>
                <w:color w:val="000000" w:themeColor="text1"/>
              </w:rPr>
              <w:t>si</w:t>
            </w:r>
            <w:proofErr w:type="spellEnd"/>
            <w:r w:rsidRPr="00133EC3">
              <w:rPr>
                <w:color w:val="000000" w:themeColor="text1"/>
              </w:rPr>
              <w:t xml:space="preserve">) procesas- mokiniams įdomesnės pamokos, galimybė į </w:t>
            </w:r>
            <w:r w:rsidRPr="00133EC3">
              <w:rPr>
                <w:color w:val="000000" w:themeColor="text1"/>
              </w:rPr>
              <w:lastRenderedPageBreak/>
              <w:t>temas pažvelgti iš įvairių dalykų perspektyvos.</w:t>
            </w:r>
          </w:p>
        </w:tc>
        <w:tc>
          <w:tcPr>
            <w:tcW w:w="1098" w:type="dxa"/>
            <w:shd w:val="clear" w:color="auto" w:fill="auto"/>
          </w:tcPr>
          <w:p w:rsidR="0067347F" w:rsidRPr="00547480" w:rsidRDefault="0067347F" w:rsidP="007B005E">
            <w:pPr>
              <w:rPr>
                <w:color w:val="FF0000"/>
              </w:rPr>
            </w:pPr>
          </w:p>
        </w:tc>
      </w:tr>
      <w:tr w:rsidR="00547480" w:rsidRPr="00547480" w:rsidTr="007B005E">
        <w:tc>
          <w:tcPr>
            <w:tcW w:w="1963" w:type="dxa"/>
            <w:vMerge/>
            <w:shd w:val="clear" w:color="auto" w:fill="auto"/>
          </w:tcPr>
          <w:p w:rsidR="0067347F" w:rsidRPr="00547480" w:rsidRDefault="0067347F" w:rsidP="007B005E">
            <w:pPr>
              <w:rPr>
                <w:color w:val="FF0000"/>
              </w:rPr>
            </w:pPr>
          </w:p>
        </w:tc>
        <w:tc>
          <w:tcPr>
            <w:tcW w:w="3702" w:type="dxa"/>
            <w:shd w:val="clear" w:color="auto" w:fill="auto"/>
          </w:tcPr>
          <w:p w:rsidR="0067347F" w:rsidRPr="00725F81" w:rsidRDefault="0067347F" w:rsidP="00725F81">
            <w:pPr>
              <w:rPr>
                <w:color w:val="000000" w:themeColor="text1"/>
              </w:rPr>
            </w:pPr>
          </w:p>
        </w:tc>
        <w:tc>
          <w:tcPr>
            <w:tcW w:w="1418" w:type="dxa"/>
            <w:shd w:val="clear" w:color="auto" w:fill="auto"/>
          </w:tcPr>
          <w:p w:rsidR="0067347F" w:rsidRPr="00725F81" w:rsidRDefault="0067347F" w:rsidP="007B005E">
            <w:pPr>
              <w:rPr>
                <w:color w:val="000000" w:themeColor="text1"/>
              </w:rPr>
            </w:pPr>
          </w:p>
        </w:tc>
        <w:tc>
          <w:tcPr>
            <w:tcW w:w="1276" w:type="dxa"/>
            <w:shd w:val="clear" w:color="auto" w:fill="auto"/>
          </w:tcPr>
          <w:p w:rsidR="0067347F" w:rsidRPr="00725F81" w:rsidRDefault="0067347F" w:rsidP="007B005E">
            <w:pPr>
              <w:rPr>
                <w:color w:val="000000" w:themeColor="text1"/>
              </w:rPr>
            </w:pPr>
          </w:p>
        </w:tc>
        <w:tc>
          <w:tcPr>
            <w:tcW w:w="4536" w:type="dxa"/>
            <w:shd w:val="clear" w:color="auto" w:fill="auto"/>
          </w:tcPr>
          <w:p w:rsidR="0067347F" w:rsidRPr="00725F81" w:rsidRDefault="0067347F" w:rsidP="00BF7351">
            <w:pPr>
              <w:rPr>
                <w:color w:val="000000" w:themeColor="text1"/>
              </w:rPr>
            </w:pPr>
          </w:p>
        </w:tc>
        <w:tc>
          <w:tcPr>
            <w:tcW w:w="1098" w:type="dxa"/>
            <w:shd w:val="clear" w:color="auto" w:fill="auto"/>
          </w:tcPr>
          <w:p w:rsidR="0067347F" w:rsidRPr="00547480" w:rsidRDefault="0067347F" w:rsidP="007B005E">
            <w:pPr>
              <w:rPr>
                <w:color w:val="FF0000"/>
              </w:rPr>
            </w:pPr>
          </w:p>
        </w:tc>
      </w:tr>
      <w:tr w:rsidR="00547480" w:rsidRPr="00547480" w:rsidTr="007B005E">
        <w:tc>
          <w:tcPr>
            <w:tcW w:w="1963" w:type="dxa"/>
            <w:vMerge/>
            <w:shd w:val="clear" w:color="auto" w:fill="auto"/>
          </w:tcPr>
          <w:p w:rsidR="0067347F" w:rsidRPr="00547480" w:rsidRDefault="0067347F" w:rsidP="007B005E">
            <w:pPr>
              <w:rPr>
                <w:color w:val="FF0000"/>
              </w:rPr>
            </w:pPr>
          </w:p>
        </w:tc>
        <w:tc>
          <w:tcPr>
            <w:tcW w:w="3702" w:type="dxa"/>
            <w:shd w:val="clear" w:color="auto" w:fill="auto"/>
          </w:tcPr>
          <w:p w:rsidR="0067347F" w:rsidRPr="008F7CF0" w:rsidRDefault="0067347F" w:rsidP="007B005E">
            <w:pPr>
              <w:rPr>
                <w:color w:val="000000" w:themeColor="text1"/>
              </w:rPr>
            </w:pPr>
            <w:r w:rsidRPr="008F7CF0">
              <w:rPr>
                <w:color w:val="000000" w:themeColor="text1"/>
              </w:rPr>
              <w:t>Mokinių mokymosi pasiekimų analizė (NMPP, PUPP, BE)</w:t>
            </w:r>
          </w:p>
        </w:tc>
        <w:tc>
          <w:tcPr>
            <w:tcW w:w="1418" w:type="dxa"/>
            <w:shd w:val="clear" w:color="auto" w:fill="auto"/>
          </w:tcPr>
          <w:p w:rsidR="0067347F" w:rsidRPr="008F7CF0" w:rsidRDefault="0067347F" w:rsidP="007B005E">
            <w:pPr>
              <w:rPr>
                <w:color w:val="000000" w:themeColor="text1"/>
              </w:rPr>
            </w:pPr>
            <w:r w:rsidRPr="008F7CF0">
              <w:rPr>
                <w:color w:val="000000" w:themeColor="text1"/>
              </w:rPr>
              <w:t>Metodinės grupės</w:t>
            </w:r>
          </w:p>
        </w:tc>
        <w:tc>
          <w:tcPr>
            <w:tcW w:w="1276" w:type="dxa"/>
            <w:shd w:val="clear" w:color="auto" w:fill="auto"/>
          </w:tcPr>
          <w:p w:rsidR="0067347F" w:rsidRPr="008F7CF0" w:rsidRDefault="002254D1" w:rsidP="007B005E">
            <w:pPr>
              <w:rPr>
                <w:color w:val="000000" w:themeColor="text1"/>
              </w:rPr>
            </w:pPr>
            <w:r>
              <w:rPr>
                <w:color w:val="000000" w:themeColor="text1"/>
              </w:rPr>
              <w:t>Balandis</w:t>
            </w:r>
            <w:r w:rsidR="0067347F" w:rsidRPr="008F7CF0">
              <w:rPr>
                <w:color w:val="000000" w:themeColor="text1"/>
              </w:rPr>
              <w:t>- rugpjūtis</w:t>
            </w:r>
          </w:p>
        </w:tc>
        <w:tc>
          <w:tcPr>
            <w:tcW w:w="4536" w:type="dxa"/>
            <w:shd w:val="clear" w:color="auto" w:fill="auto"/>
          </w:tcPr>
          <w:p w:rsidR="0067347F" w:rsidRPr="008F7CF0" w:rsidRDefault="0067347F" w:rsidP="007B005E">
            <w:pPr>
              <w:rPr>
                <w:color w:val="000000" w:themeColor="text1"/>
              </w:rPr>
            </w:pPr>
            <w:r w:rsidRPr="008F7CF0">
              <w:rPr>
                <w:color w:val="000000" w:themeColor="text1"/>
              </w:rPr>
              <w:t>Aptariama, kaip gerinti pasiekimus, dalijamasi metodinių grupių patirtimi.</w:t>
            </w:r>
          </w:p>
        </w:tc>
        <w:tc>
          <w:tcPr>
            <w:tcW w:w="1098" w:type="dxa"/>
            <w:shd w:val="clear" w:color="auto" w:fill="auto"/>
          </w:tcPr>
          <w:p w:rsidR="0067347F" w:rsidRPr="00547480" w:rsidRDefault="0067347F" w:rsidP="007B005E">
            <w:pPr>
              <w:rPr>
                <w:color w:val="FF0000"/>
              </w:rPr>
            </w:pPr>
          </w:p>
        </w:tc>
      </w:tr>
      <w:tr w:rsidR="007D2ACC" w:rsidRPr="00547480" w:rsidTr="007B005E">
        <w:tc>
          <w:tcPr>
            <w:tcW w:w="1963" w:type="dxa"/>
            <w:vMerge/>
            <w:shd w:val="clear" w:color="auto" w:fill="auto"/>
          </w:tcPr>
          <w:p w:rsidR="007D2ACC" w:rsidRPr="00547480" w:rsidRDefault="007D2ACC" w:rsidP="007D2ACC">
            <w:pPr>
              <w:rPr>
                <w:color w:val="FF0000"/>
              </w:rPr>
            </w:pPr>
          </w:p>
        </w:tc>
        <w:tc>
          <w:tcPr>
            <w:tcW w:w="3702" w:type="dxa"/>
            <w:shd w:val="clear" w:color="auto" w:fill="auto"/>
          </w:tcPr>
          <w:p w:rsidR="007D2ACC" w:rsidRPr="00173620" w:rsidRDefault="007D2ACC" w:rsidP="007D2ACC">
            <w:pPr>
              <w:rPr>
                <w:color w:val="000000" w:themeColor="text1"/>
              </w:rPr>
            </w:pPr>
            <w:r w:rsidRPr="00173620">
              <w:rPr>
                <w:color w:val="000000" w:themeColor="text1"/>
              </w:rPr>
              <w:t>Dalykų ilgalaikių planų, modulių, pasirenkamųjų ir neformalaus mokinių švietimo  programų rengimas ir aptarimas</w:t>
            </w:r>
          </w:p>
        </w:tc>
        <w:tc>
          <w:tcPr>
            <w:tcW w:w="1418" w:type="dxa"/>
            <w:shd w:val="clear" w:color="auto" w:fill="auto"/>
          </w:tcPr>
          <w:p w:rsidR="007D2ACC" w:rsidRPr="00173620" w:rsidRDefault="007D2ACC" w:rsidP="007D2ACC">
            <w:pPr>
              <w:rPr>
                <w:color w:val="000000" w:themeColor="text1"/>
              </w:rPr>
            </w:pPr>
            <w:r w:rsidRPr="00173620">
              <w:rPr>
                <w:color w:val="000000" w:themeColor="text1"/>
              </w:rPr>
              <w:t>Dalykų mokytojai</w:t>
            </w:r>
          </w:p>
        </w:tc>
        <w:tc>
          <w:tcPr>
            <w:tcW w:w="1276" w:type="dxa"/>
            <w:shd w:val="clear" w:color="auto" w:fill="auto"/>
          </w:tcPr>
          <w:p w:rsidR="007D2ACC" w:rsidRPr="00173620" w:rsidRDefault="007D2ACC" w:rsidP="007D2ACC">
            <w:pPr>
              <w:rPr>
                <w:color w:val="000000" w:themeColor="text1"/>
              </w:rPr>
            </w:pPr>
            <w:r w:rsidRPr="00173620">
              <w:rPr>
                <w:color w:val="000000" w:themeColor="text1"/>
              </w:rPr>
              <w:t>Rugpjūtis</w:t>
            </w:r>
          </w:p>
        </w:tc>
        <w:tc>
          <w:tcPr>
            <w:tcW w:w="4536" w:type="dxa"/>
            <w:shd w:val="clear" w:color="auto" w:fill="auto"/>
          </w:tcPr>
          <w:p w:rsidR="007D2ACC" w:rsidRPr="00173620" w:rsidRDefault="007D2ACC" w:rsidP="007D2ACC">
            <w:pPr>
              <w:rPr>
                <w:color w:val="000000" w:themeColor="text1"/>
              </w:rPr>
            </w:pPr>
            <w:r w:rsidRPr="00173620">
              <w:rPr>
                <w:color w:val="000000" w:themeColor="text1"/>
              </w:rPr>
              <w:t>Įvertinamos programos ir planai, teikiami tvirtinimui</w:t>
            </w:r>
            <w:r>
              <w:rPr>
                <w:color w:val="000000" w:themeColor="text1"/>
              </w:rPr>
              <w:t>. Planai rengiami integruojant ugdymo turinį.</w:t>
            </w:r>
          </w:p>
        </w:tc>
        <w:tc>
          <w:tcPr>
            <w:tcW w:w="1098" w:type="dxa"/>
            <w:shd w:val="clear" w:color="auto" w:fill="auto"/>
          </w:tcPr>
          <w:p w:rsidR="007D2ACC" w:rsidRPr="00547480" w:rsidRDefault="007D2ACC" w:rsidP="007D2ACC">
            <w:pPr>
              <w:rPr>
                <w:color w:val="FF0000"/>
              </w:rPr>
            </w:pPr>
          </w:p>
        </w:tc>
      </w:tr>
      <w:tr w:rsidR="007D2ACC" w:rsidRPr="00547480" w:rsidTr="00D630FF">
        <w:trPr>
          <w:trHeight w:val="1022"/>
        </w:trPr>
        <w:tc>
          <w:tcPr>
            <w:tcW w:w="1963" w:type="dxa"/>
            <w:vMerge w:val="restart"/>
            <w:shd w:val="clear" w:color="auto" w:fill="auto"/>
          </w:tcPr>
          <w:p w:rsidR="007D2ACC" w:rsidRPr="00C13C4D" w:rsidRDefault="007D2ACC" w:rsidP="007D2ACC">
            <w:pPr>
              <w:rPr>
                <w:b/>
              </w:rPr>
            </w:pPr>
            <w:r>
              <w:rPr>
                <w:b/>
              </w:rPr>
              <w:t xml:space="preserve">2. </w:t>
            </w:r>
            <w:r w:rsidRPr="00C13C4D">
              <w:rPr>
                <w:b/>
              </w:rPr>
              <w:t xml:space="preserve">Stiprinti mokytojų ir švietimo pagalbos specialistų profesinį tobulėjimą ir lyderystę. </w:t>
            </w:r>
          </w:p>
          <w:p w:rsidR="007D2ACC" w:rsidRPr="00547480" w:rsidRDefault="007D2ACC" w:rsidP="007D2ACC">
            <w:pPr>
              <w:rPr>
                <w:color w:val="FF0000"/>
              </w:rPr>
            </w:pPr>
          </w:p>
        </w:tc>
        <w:tc>
          <w:tcPr>
            <w:tcW w:w="3702" w:type="dxa"/>
            <w:shd w:val="clear" w:color="auto" w:fill="auto"/>
          </w:tcPr>
          <w:p w:rsidR="007D2ACC" w:rsidRPr="0057304C" w:rsidRDefault="007D2ACC" w:rsidP="007D2ACC">
            <w:pPr>
              <w:rPr>
                <w:color w:val="000000" w:themeColor="text1"/>
              </w:rPr>
            </w:pPr>
            <w:r w:rsidRPr="0057304C">
              <w:rPr>
                <w:color w:val="000000" w:themeColor="text1"/>
              </w:rPr>
              <w:t>2026 m. mokytojų ir pagalbos specialistų (išskyrus psichologus) atestacijos programos aptarimas</w:t>
            </w:r>
          </w:p>
        </w:tc>
        <w:tc>
          <w:tcPr>
            <w:tcW w:w="1418" w:type="dxa"/>
            <w:shd w:val="clear" w:color="auto" w:fill="auto"/>
          </w:tcPr>
          <w:p w:rsidR="007D2ACC" w:rsidRPr="0057304C" w:rsidRDefault="007D2ACC" w:rsidP="007D2ACC">
            <w:pPr>
              <w:rPr>
                <w:color w:val="000000" w:themeColor="text1"/>
              </w:rPr>
            </w:pPr>
            <w:r w:rsidRPr="0057304C">
              <w:rPr>
                <w:color w:val="000000" w:themeColor="text1"/>
              </w:rPr>
              <w:t>Metodinės tarybos nariai</w:t>
            </w:r>
          </w:p>
        </w:tc>
        <w:tc>
          <w:tcPr>
            <w:tcW w:w="1276" w:type="dxa"/>
            <w:shd w:val="clear" w:color="auto" w:fill="auto"/>
          </w:tcPr>
          <w:p w:rsidR="007D2ACC" w:rsidRPr="0057304C" w:rsidRDefault="007D2ACC" w:rsidP="007D2ACC">
            <w:pPr>
              <w:rPr>
                <w:color w:val="000000" w:themeColor="text1"/>
              </w:rPr>
            </w:pPr>
            <w:r w:rsidRPr="0057304C">
              <w:rPr>
                <w:color w:val="000000" w:themeColor="text1"/>
              </w:rPr>
              <w:t>Sausis</w:t>
            </w:r>
          </w:p>
        </w:tc>
        <w:tc>
          <w:tcPr>
            <w:tcW w:w="4536" w:type="dxa"/>
            <w:shd w:val="clear" w:color="auto" w:fill="auto"/>
          </w:tcPr>
          <w:p w:rsidR="007D2ACC" w:rsidRPr="0057304C" w:rsidRDefault="007D2ACC" w:rsidP="007D2ACC">
            <w:pPr>
              <w:rPr>
                <w:color w:val="000000" w:themeColor="text1"/>
              </w:rPr>
            </w:pPr>
            <w:r w:rsidRPr="0057304C">
              <w:rPr>
                <w:color w:val="000000" w:themeColor="text1"/>
              </w:rPr>
              <w:t>Atariamos mokytojų atestacijos galimybės, teikiamos rekomendacijos</w:t>
            </w:r>
          </w:p>
        </w:tc>
        <w:tc>
          <w:tcPr>
            <w:tcW w:w="1098" w:type="dxa"/>
            <w:shd w:val="clear" w:color="auto" w:fill="auto"/>
          </w:tcPr>
          <w:p w:rsidR="007D2ACC" w:rsidRPr="00547480" w:rsidRDefault="007D2ACC" w:rsidP="007D2ACC">
            <w:pPr>
              <w:rPr>
                <w:color w:val="FF0000"/>
              </w:rPr>
            </w:pPr>
          </w:p>
        </w:tc>
      </w:tr>
      <w:tr w:rsidR="0071301E" w:rsidRPr="00547480" w:rsidTr="007B005E">
        <w:trPr>
          <w:trHeight w:val="1408"/>
        </w:trPr>
        <w:tc>
          <w:tcPr>
            <w:tcW w:w="1963" w:type="dxa"/>
            <w:vMerge/>
            <w:shd w:val="clear" w:color="auto" w:fill="auto"/>
          </w:tcPr>
          <w:p w:rsidR="0071301E" w:rsidRDefault="0071301E" w:rsidP="0071301E">
            <w:pPr>
              <w:rPr>
                <w:b/>
              </w:rPr>
            </w:pPr>
          </w:p>
        </w:tc>
        <w:tc>
          <w:tcPr>
            <w:tcW w:w="3702" w:type="dxa"/>
            <w:shd w:val="clear" w:color="auto" w:fill="auto"/>
          </w:tcPr>
          <w:p w:rsidR="0071301E" w:rsidRPr="00725F81" w:rsidRDefault="0071301E" w:rsidP="0071301E">
            <w:pPr>
              <w:rPr>
                <w:color w:val="000000" w:themeColor="text1"/>
              </w:rPr>
            </w:pPr>
            <w:r w:rsidRPr="00725F81">
              <w:rPr>
                <w:color w:val="000000" w:themeColor="text1"/>
              </w:rPr>
              <w:t xml:space="preserve">TŪM </w:t>
            </w:r>
            <w:proofErr w:type="spellStart"/>
            <w:r w:rsidRPr="00725F81">
              <w:rPr>
                <w:color w:val="000000" w:themeColor="text1"/>
              </w:rPr>
              <w:t>tinklaveika</w:t>
            </w:r>
            <w:proofErr w:type="spellEnd"/>
          </w:p>
        </w:tc>
        <w:tc>
          <w:tcPr>
            <w:tcW w:w="1418" w:type="dxa"/>
            <w:shd w:val="clear" w:color="auto" w:fill="auto"/>
          </w:tcPr>
          <w:p w:rsidR="0071301E" w:rsidRPr="00725F81" w:rsidRDefault="0071301E" w:rsidP="0071301E">
            <w:pPr>
              <w:rPr>
                <w:color w:val="000000" w:themeColor="text1"/>
              </w:rPr>
            </w:pPr>
            <w:r>
              <w:rPr>
                <w:color w:val="000000" w:themeColor="text1"/>
              </w:rPr>
              <w:t>Dalykų mokytojai</w:t>
            </w:r>
          </w:p>
        </w:tc>
        <w:tc>
          <w:tcPr>
            <w:tcW w:w="1276" w:type="dxa"/>
            <w:shd w:val="clear" w:color="auto" w:fill="auto"/>
          </w:tcPr>
          <w:p w:rsidR="0071301E" w:rsidRPr="00725F81" w:rsidRDefault="0071301E" w:rsidP="0071301E">
            <w:pPr>
              <w:rPr>
                <w:color w:val="000000" w:themeColor="text1"/>
              </w:rPr>
            </w:pPr>
            <w:r w:rsidRPr="00725F81">
              <w:rPr>
                <w:color w:val="000000" w:themeColor="text1"/>
              </w:rPr>
              <w:t>Vasaris</w:t>
            </w:r>
          </w:p>
        </w:tc>
        <w:tc>
          <w:tcPr>
            <w:tcW w:w="4536" w:type="dxa"/>
            <w:shd w:val="clear" w:color="auto" w:fill="auto"/>
          </w:tcPr>
          <w:p w:rsidR="0071301E" w:rsidRPr="00725F81" w:rsidRDefault="0071301E" w:rsidP="0071301E">
            <w:pPr>
              <w:rPr>
                <w:color w:val="000000" w:themeColor="text1"/>
              </w:rPr>
            </w:pPr>
            <w:r w:rsidRPr="00725F81">
              <w:rPr>
                <w:color w:val="000000" w:themeColor="text1"/>
              </w:rPr>
              <w:t>Dail</w:t>
            </w:r>
            <w:r>
              <w:rPr>
                <w:color w:val="000000" w:themeColor="text1"/>
              </w:rPr>
              <w:t>ės ir technologijų mokytojai ra</w:t>
            </w:r>
            <w:r w:rsidRPr="00725F81">
              <w:rPr>
                <w:color w:val="000000" w:themeColor="text1"/>
              </w:rPr>
              <w:t xml:space="preserve">jono mokyklų mokiniams pristato TŪM programos lėšomis įsigytas priemones, atnaujintas erdves bei organizuoja edukaciją. </w:t>
            </w:r>
          </w:p>
        </w:tc>
        <w:tc>
          <w:tcPr>
            <w:tcW w:w="1098" w:type="dxa"/>
            <w:shd w:val="clear" w:color="auto" w:fill="auto"/>
          </w:tcPr>
          <w:p w:rsidR="0071301E" w:rsidRPr="00547480" w:rsidRDefault="0071301E" w:rsidP="0071301E">
            <w:pPr>
              <w:rPr>
                <w:color w:val="FF0000"/>
              </w:rPr>
            </w:pPr>
          </w:p>
        </w:tc>
      </w:tr>
      <w:tr w:rsidR="0071301E" w:rsidRPr="00547480" w:rsidTr="007B005E">
        <w:trPr>
          <w:trHeight w:val="1408"/>
        </w:trPr>
        <w:tc>
          <w:tcPr>
            <w:tcW w:w="1963" w:type="dxa"/>
            <w:vMerge/>
            <w:shd w:val="clear" w:color="auto" w:fill="auto"/>
          </w:tcPr>
          <w:p w:rsidR="0071301E" w:rsidRDefault="0071301E" w:rsidP="0071301E">
            <w:pPr>
              <w:rPr>
                <w:b/>
              </w:rPr>
            </w:pPr>
          </w:p>
        </w:tc>
        <w:tc>
          <w:tcPr>
            <w:tcW w:w="3702" w:type="dxa"/>
            <w:shd w:val="clear" w:color="auto" w:fill="auto"/>
          </w:tcPr>
          <w:p w:rsidR="0071301E" w:rsidRPr="00BB4FEA" w:rsidRDefault="0071301E" w:rsidP="0071301E">
            <w:pPr>
              <w:rPr>
                <w:color w:val="000000" w:themeColor="text1"/>
              </w:rPr>
            </w:pPr>
            <w:r w:rsidRPr="00BB4FEA">
              <w:rPr>
                <w:color w:val="000000" w:themeColor="text1"/>
              </w:rPr>
              <w:t>Kolegialaus ryšio stiprinimas. Kolegų pamokų</w:t>
            </w:r>
            <w:r>
              <w:rPr>
                <w:color w:val="000000" w:themeColor="text1"/>
              </w:rPr>
              <w:t>/veiklų</w:t>
            </w:r>
            <w:r w:rsidRPr="00BB4FEA">
              <w:rPr>
                <w:color w:val="000000" w:themeColor="text1"/>
              </w:rPr>
              <w:t xml:space="preserve"> stebėjimas ir aptarimas</w:t>
            </w:r>
          </w:p>
        </w:tc>
        <w:tc>
          <w:tcPr>
            <w:tcW w:w="1418" w:type="dxa"/>
            <w:shd w:val="clear" w:color="auto" w:fill="auto"/>
          </w:tcPr>
          <w:p w:rsidR="0071301E" w:rsidRPr="00BB4FEA" w:rsidRDefault="0071301E" w:rsidP="0071301E">
            <w:pPr>
              <w:rPr>
                <w:color w:val="000000" w:themeColor="text1"/>
              </w:rPr>
            </w:pPr>
            <w:r w:rsidRPr="00BB4FEA">
              <w:rPr>
                <w:color w:val="000000" w:themeColor="text1"/>
              </w:rPr>
              <w:t>Mokytojai, pagalbos specialistai</w:t>
            </w:r>
          </w:p>
        </w:tc>
        <w:tc>
          <w:tcPr>
            <w:tcW w:w="1276" w:type="dxa"/>
            <w:shd w:val="clear" w:color="auto" w:fill="auto"/>
          </w:tcPr>
          <w:p w:rsidR="0071301E" w:rsidRPr="00BB4FEA" w:rsidRDefault="0071301E" w:rsidP="0071301E">
            <w:pPr>
              <w:rPr>
                <w:color w:val="000000" w:themeColor="text1"/>
              </w:rPr>
            </w:pPr>
            <w:r w:rsidRPr="00BB4FEA">
              <w:rPr>
                <w:color w:val="000000" w:themeColor="text1"/>
              </w:rPr>
              <w:t>Visus metus</w:t>
            </w:r>
          </w:p>
        </w:tc>
        <w:tc>
          <w:tcPr>
            <w:tcW w:w="4536" w:type="dxa"/>
            <w:shd w:val="clear" w:color="auto" w:fill="auto"/>
          </w:tcPr>
          <w:p w:rsidR="0071301E" w:rsidRPr="00BB4FEA" w:rsidRDefault="0071301E" w:rsidP="0071301E">
            <w:pPr>
              <w:rPr>
                <w:color w:val="000000" w:themeColor="text1"/>
              </w:rPr>
            </w:pPr>
            <w:r w:rsidRPr="00BB4FEA">
              <w:rPr>
                <w:color w:val="000000" w:themeColor="text1"/>
              </w:rPr>
              <w:t>Visi mokytojai stebės bent po 2 kolegų pamokas, jas aptars. Dalijimasis patirtimi gerins pamokos kokybę, gerės mokytojų bendradarbiavimas, priims bendrus sprendimus dėl kylančių problemų konkrečiose klasėse.</w:t>
            </w:r>
          </w:p>
          <w:p w:rsidR="0071301E" w:rsidRPr="00BB4FEA" w:rsidRDefault="0071301E" w:rsidP="0071301E">
            <w:pPr>
              <w:rPr>
                <w:color w:val="000000" w:themeColor="text1"/>
              </w:rPr>
            </w:pPr>
          </w:p>
        </w:tc>
        <w:tc>
          <w:tcPr>
            <w:tcW w:w="1098" w:type="dxa"/>
            <w:shd w:val="clear" w:color="auto" w:fill="auto"/>
          </w:tcPr>
          <w:p w:rsidR="0071301E" w:rsidRPr="00547480" w:rsidRDefault="0071301E" w:rsidP="0071301E">
            <w:pPr>
              <w:rPr>
                <w:color w:val="FF0000"/>
              </w:rPr>
            </w:pPr>
          </w:p>
        </w:tc>
      </w:tr>
      <w:tr w:rsidR="0071301E" w:rsidRPr="00547480" w:rsidTr="00D94907">
        <w:trPr>
          <w:trHeight w:val="699"/>
        </w:trPr>
        <w:tc>
          <w:tcPr>
            <w:tcW w:w="1963" w:type="dxa"/>
            <w:vMerge/>
            <w:shd w:val="clear" w:color="auto" w:fill="auto"/>
          </w:tcPr>
          <w:p w:rsidR="0071301E" w:rsidRPr="00547480" w:rsidRDefault="0071301E" w:rsidP="0071301E">
            <w:pPr>
              <w:rPr>
                <w:color w:val="FF0000"/>
              </w:rPr>
            </w:pPr>
          </w:p>
        </w:tc>
        <w:tc>
          <w:tcPr>
            <w:tcW w:w="3702" w:type="dxa"/>
            <w:shd w:val="clear" w:color="auto" w:fill="auto"/>
          </w:tcPr>
          <w:p w:rsidR="0071301E" w:rsidRPr="00245CE1" w:rsidRDefault="0071301E" w:rsidP="0071301E">
            <w:pPr>
              <w:rPr>
                <w:color w:val="000000" w:themeColor="text1"/>
              </w:rPr>
            </w:pPr>
            <w:r w:rsidRPr="00245CE1">
              <w:rPr>
                <w:color w:val="000000" w:themeColor="text1"/>
              </w:rPr>
              <w:t>Bendradarbiavimo su tėvais renginiai</w:t>
            </w:r>
          </w:p>
          <w:p w:rsidR="0071301E" w:rsidRPr="00245CE1" w:rsidRDefault="0071301E" w:rsidP="0071301E">
            <w:pPr>
              <w:rPr>
                <w:color w:val="000000" w:themeColor="text1"/>
              </w:rPr>
            </w:pPr>
          </w:p>
        </w:tc>
        <w:tc>
          <w:tcPr>
            <w:tcW w:w="1418" w:type="dxa"/>
            <w:shd w:val="clear" w:color="auto" w:fill="auto"/>
          </w:tcPr>
          <w:p w:rsidR="0071301E" w:rsidRPr="00245CE1" w:rsidRDefault="0071301E" w:rsidP="0071301E">
            <w:pPr>
              <w:rPr>
                <w:color w:val="000000" w:themeColor="text1"/>
              </w:rPr>
            </w:pPr>
            <w:r w:rsidRPr="00245CE1">
              <w:rPr>
                <w:color w:val="000000" w:themeColor="text1"/>
              </w:rPr>
              <w:t>Pagalbos specialistai,</w:t>
            </w:r>
          </w:p>
          <w:p w:rsidR="0071301E" w:rsidRPr="00245CE1" w:rsidRDefault="0071301E" w:rsidP="0071301E">
            <w:pPr>
              <w:rPr>
                <w:color w:val="000000" w:themeColor="text1"/>
              </w:rPr>
            </w:pPr>
            <w:r w:rsidRPr="00245CE1">
              <w:rPr>
                <w:color w:val="000000" w:themeColor="text1"/>
              </w:rPr>
              <w:t>klasių vadovai, dalykų mokytojai</w:t>
            </w:r>
          </w:p>
        </w:tc>
        <w:tc>
          <w:tcPr>
            <w:tcW w:w="1276" w:type="dxa"/>
            <w:shd w:val="clear" w:color="auto" w:fill="auto"/>
          </w:tcPr>
          <w:p w:rsidR="0071301E" w:rsidRPr="00245CE1" w:rsidRDefault="0071301E" w:rsidP="0071301E">
            <w:pPr>
              <w:jc w:val="center"/>
              <w:rPr>
                <w:color w:val="000000" w:themeColor="text1"/>
              </w:rPr>
            </w:pPr>
            <w:r w:rsidRPr="00245CE1">
              <w:rPr>
                <w:color w:val="000000" w:themeColor="text1"/>
              </w:rPr>
              <w:t xml:space="preserve">Per metus </w:t>
            </w:r>
          </w:p>
        </w:tc>
        <w:tc>
          <w:tcPr>
            <w:tcW w:w="4536" w:type="dxa"/>
            <w:shd w:val="clear" w:color="auto" w:fill="auto"/>
          </w:tcPr>
          <w:p w:rsidR="0071301E" w:rsidRPr="00547480" w:rsidRDefault="000A0BA4" w:rsidP="0071301E">
            <w:pPr>
              <w:rPr>
                <w:color w:val="FF0000"/>
              </w:rPr>
            </w:pPr>
            <w:r w:rsidRPr="004F175B">
              <w:t>Pravestos 2</w:t>
            </w:r>
            <w:r w:rsidR="0071301E" w:rsidRPr="004F175B">
              <w:t xml:space="preserve"> tėvų </w:t>
            </w:r>
            <w:r w:rsidRPr="004F175B">
              <w:t xml:space="preserve">(globėjų) atvirų durų dienos, konferencija „Rytojaus tėvai 26“. </w:t>
            </w:r>
            <w:r w:rsidR="0071301E" w:rsidRPr="004F175B">
              <w:t xml:space="preserve"> Individualiuose pokalbiuose su mokinių tėvais aptariamos mokymo(</w:t>
            </w:r>
            <w:proofErr w:type="spellStart"/>
            <w:r w:rsidR="0071301E" w:rsidRPr="004F175B">
              <w:t>si</w:t>
            </w:r>
            <w:proofErr w:type="spellEnd"/>
            <w:r w:rsidR="0071301E" w:rsidRPr="004F175B">
              <w:t>) galimybės, problemos, randamos sąsajos, kaip bendradarbiaujant padėti mokiniui pasiekti pažangą, renginių metu tėvai dalyvaus diskusijose, mokymuose, klausys paskaitų apie vaikų ugdymą.</w:t>
            </w:r>
          </w:p>
        </w:tc>
        <w:tc>
          <w:tcPr>
            <w:tcW w:w="1098" w:type="dxa"/>
            <w:shd w:val="clear" w:color="auto" w:fill="auto"/>
          </w:tcPr>
          <w:p w:rsidR="0071301E" w:rsidRPr="00547480" w:rsidRDefault="0071301E" w:rsidP="0071301E">
            <w:pPr>
              <w:rPr>
                <w:color w:val="FF0000"/>
              </w:rPr>
            </w:pPr>
          </w:p>
        </w:tc>
      </w:tr>
      <w:tr w:rsidR="0071301E" w:rsidRPr="00547480" w:rsidTr="007B005E">
        <w:trPr>
          <w:trHeight w:val="1546"/>
        </w:trPr>
        <w:tc>
          <w:tcPr>
            <w:tcW w:w="1963" w:type="dxa"/>
            <w:vMerge/>
            <w:shd w:val="clear" w:color="auto" w:fill="auto"/>
          </w:tcPr>
          <w:p w:rsidR="0071301E" w:rsidRPr="00547480" w:rsidRDefault="0071301E" w:rsidP="0071301E">
            <w:pPr>
              <w:rPr>
                <w:color w:val="FF0000"/>
              </w:rPr>
            </w:pPr>
          </w:p>
        </w:tc>
        <w:tc>
          <w:tcPr>
            <w:tcW w:w="3702" w:type="dxa"/>
            <w:shd w:val="clear" w:color="auto" w:fill="auto"/>
          </w:tcPr>
          <w:p w:rsidR="0071301E" w:rsidRPr="00245CE1" w:rsidRDefault="009A530F" w:rsidP="0071301E">
            <w:pPr>
              <w:rPr>
                <w:color w:val="000000" w:themeColor="text1"/>
              </w:rPr>
            </w:pPr>
            <w:r>
              <w:rPr>
                <w:color w:val="000000" w:themeColor="text1"/>
              </w:rPr>
              <w:t>Mokyklos</w:t>
            </w:r>
            <w:r w:rsidR="0071301E">
              <w:rPr>
                <w:color w:val="000000" w:themeColor="text1"/>
              </w:rPr>
              <w:t xml:space="preserve"> ir poeto V. Mačernio 105 jubiliejaus organizavimas</w:t>
            </w:r>
          </w:p>
        </w:tc>
        <w:tc>
          <w:tcPr>
            <w:tcW w:w="1418" w:type="dxa"/>
            <w:shd w:val="clear" w:color="auto" w:fill="auto"/>
          </w:tcPr>
          <w:p w:rsidR="0071301E" w:rsidRPr="00245CE1" w:rsidRDefault="0071301E" w:rsidP="0071301E">
            <w:pPr>
              <w:rPr>
                <w:color w:val="000000" w:themeColor="text1"/>
              </w:rPr>
            </w:pPr>
            <w:r>
              <w:rPr>
                <w:color w:val="000000" w:themeColor="text1"/>
              </w:rPr>
              <w:t>Darbo grupės</w:t>
            </w:r>
          </w:p>
        </w:tc>
        <w:tc>
          <w:tcPr>
            <w:tcW w:w="1276" w:type="dxa"/>
            <w:shd w:val="clear" w:color="auto" w:fill="auto"/>
          </w:tcPr>
          <w:p w:rsidR="0071301E" w:rsidRPr="00245CE1" w:rsidRDefault="0071301E" w:rsidP="0071301E">
            <w:pPr>
              <w:jc w:val="center"/>
              <w:rPr>
                <w:color w:val="000000" w:themeColor="text1"/>
              </w:rPr>
            </w:pPr>
            <w:r>
              <w:rPr>
                <w:color w:val="000000" w:themeColor="text1"/>
              </w:rPr>
              <w:t>Kovas- birželis</w:t>
            </w:r>
          </w:p>
        </w:tc>
        <w:tc>
          <w:tcPr>
            <w:tcW w:w="4536" w:type="dxa"/>
            <w:shd w:val="clear" w:color="auto" w:fill="auto"/>
          </w:tcPr>
          <w:p w:rsidR="0071301E" w:rsidRPr="00547480" w:rsidRDefault="0071301E" w:rsidP="0071301E">
            <w:pPr>
              <w:rPr>
                <w:color w:val="FF0000"/>
              </w:rPr>
            </w:pPr>
            <w:r w:rsidRPr="004F29DF">
              <w:rPr>
                <w:color w:val="000000" w:themeColor="text1"/>
              </w:rPr>
              <w:t>Organizuojami lietuvių kalbos, dailės regioniniai konkursai, ruošiama istorinė medžiaga, rengiami meniniai pasirodymai.</w:t>
            </w:r>
            <w:r>
              <w:rPr>
                <w:color w:val="000000" w:themeColor="text1"/>
              </w:rPr>
              <w:t xml:space="preserve"> Vyksta aktyvus bendradarbiavimas, integracija.</w:t>
            </w:r>
          </w:p>
        </w:tc>
        <w:tc>
          <w:tcPr>
            <w:tcW w:w="1098" w:type="dxa"/>
            <w:shd w:val="clear" w:color="auto" w:fill="auto"/>
          </w:tcPr>
          <w:p w:rsidR="0071301E" w:rsidRPr="00547480" w:rsidRDefault="0071301E" w:rsidP="0071301E">
            <w:pPr>
              <w:rPr>
                <w:color w:val="FF0000"/>
              </w:rPr>
            </w:pPr>
          </w:p>
        </w:tc>
      </w:tr>
      <w:tr w:rsidR="0071301E" w:rsidRPr="00547480" w:rsidTr="007B005E">
        <w:tc>
          <w:tcPr>
            <w:tcW w:w="1963" w:type="dxa"/>
            <w:vMerge/>
            <w:shd w:val="clear" w:color="auto" w:fill="auto"/>
          </w:tcPr>
          <w:p w:rsidR="0071301E" w:rsidRPr="00547480" w:rsidRDefault="0071301E" w:rsidP="0071301E">
            <w:pPr>
              <w:rPr>
                <w:color w:val="FF0000"/>
              </w:rPr>
            </w:pPr>
          </w:p>
        </w:tc>
        <w:tc>
          <w:tcPr>
            <w:tcW w:w="3702" w:type="dxa"/>
            <w:shd w:val="clear" w:color="auto" w:fill="auto"/>
          </w:tcPr>
          <w:p w:rsidR="0071301E" w:rsidRPr="00547480" w:rsidRDefault="0071301E" w:rsidP="0071301E">
            <w:pPr>
              <w:spacing w:line="276" w:lineRule="auto"/>
              <w:rPr>
                <w:color w:val="FF0000"/>
              </w:rPr>
            </w:pPr>
            <w:r>
              <w:t xml:space="preserve">Mokymai mokytojams ir pagalbos specialistams „Motyvacija ir </w:t>
            </w:r>
            <w:proofErr w:type="spellStart"/>
            <w:r>
              <w:t>savimotyvacija</w:t>
            </w:r>
            <w:proofErr w:type="spellEnd"/>
            <w:r>
              <w:t xml:space="preserve"> būti moderniais mokytojais“ (lektorė L. </w:t>
            </w:r>
            <w:proofErr w:type="spellStart"/>
            <w:r>
              <w:t>Laurinčiukienė</w:t>
            </w:r>
            <w:proofErr w:type="spellEnd"/>
            <w:r>
              <w:t>)</w:t>
            </w:r>
          </w:p>
        </w:tc>
        <w:tc>
          <w:tcPr>
            <w:tcW w:w="1418" w:type="dxa"/>
            <w:shd w:val="clear" w:color="auto" w:fill="auto"/>
          </w:tcPr>
          <w:p w:rsidR="0071301E" w:rsidRPr="0057304C" w:rsidRDefault="0071301E" w:rsidP="0071301E">
            <w:pPr>
              <w:rPr>
                <w:color w:val="000000" w:themeColor="text1"/>
              </w:rPr>
            </w:pPr>
            <w:r w:rsidRPr="0057304C">
              <w:rPr>
                <w:color w:val="000000" w:themeColor="text1"/>
              </w:rPr>
              <w:t>Visi mokytojai ir pagalbos specialistai</w:t>
            </w:r>
          </w:p>
        </w:tc>
        <w:tc>
          <w:tcPr>
            <w:tcW w:w="1276" w:type="dxa"/>
            <w:shd w:val="clear" w:color="auto" w:fill="auto"/>
          </w:tcPr>
          <w:p w:rsidR="0071301E" w:rsidRPr="0057304C" w:rsidRDefault="0071301E" w:rsidP="0071301E">
            <w:pPr>
              <w:jc w:val="center"/>
              <w:rPr>
                <w:color w:val="000000" w:themeColor="text1"/>
              </w:rPr>
            </w:pPr>
            <w:r w:rsidRPr="0057304C">
              <w:rPr>
                <w:color w:val="000000" w:themeColor="text1"/>
              </w:rPr>
              <w:t>Rugsėjo 28 d.</w:t>
            </w:r>
          </w:p>
        </w:tc>
        <w:tc>
          <w:tcPr>
            <w:tcW w:w="4536" w:type="dxa"/>
            <w:shd w:val="clear" w:color="auto" w:fill="auto"/>
          </w:tcPr>
          <w:p w:rsidR="0071301E" w:rsidRPr="00547480" w:rsidRDefault="0071301E" w:rsidP="0071301E">
            <w:pPr>
              <w:rPr>
                <w:color w:val="FF0000"/>
              </w:rPr>
            </w:pPr>
            <w:r>
              <w:t>Mokytojai ir pagalbos specialistai pagilins žinias ir įgūdžius, kaip šiuolaikiniai ugdymo metodai, technologijos, socialiniai pokyčiai veikia mokytojo vaidmenį bei kasdienę praktiką.</w:t>
            </w:r>
          </w:p>
        </w:tc>
        <w:tc>
          <w:tcPr>
            <w:tcW w:w="1098" w:type="dxa"/>
            <w:shd w:val="clear" w:color="auto" w:fill="auto"/>
          </w:tcPr>
          <w:p w:rsidR="0071301E" w:rsidRPr="00547480" w:rsidRDefault="0071301E" w:rsidP="0071301E">
            <w:pPr>
              <w:rPr>
                <w:color w:val="FF0000"/>
              </w:rPr>
            </w:pPr>
          </w:p>
        </w:tc>
      </w:tr>
      <w:tr w:rsidR="0071301E" w:rsidRPr="00547480" w:rsidTr="007B005E">
        <w:tc>
          <w:tcPr>
            <w:tcW w:w="1963" w:type="dxa"/>
            <w:vMerge/>
            <w:shd w:val="clear" w:color="auto" w:fill="auto"/>
          </w:tcPr>
          <w:p w:rsidR="0071301E" w:rsidRPr="00547480" w:rsidRDefault="0071301E" w:rsidP="0071301E">
            <w:pPr>
              <w:rPr>
                <w:color w:val="FF0000"/>
              </w:rPr>
            </w:pPr>
          </w:p>
        </w:tc>
        <w:tc>
          <w:tcPr>
            <w:tcW w:w="3702" w:type="dxa"/>
            <w:shd w:val="clear" w:color="auto" w:fill="auto"/>
          </w:tcPr>
          <w:p w:rsidR="0071301E" w:rsidRPr="0057304C" w:rsidRDefault="0071301E" w:rsidP="0071301E">
            <w:pPr>
              <w:rPr>
                <w:color w:val="000000" w:themeColor="text1"/>
              </w:rPr>
            </w:pPr>
            <w:r w:rsidRPr="0057304C">
              <w:rPr>
                <w:color w:val="000000" w:themeColor="text1"/>
              </w:rPr>
              <w:t>Dalyvavimas kvalifikacijos kėlimo renginiuose, rajono  metodinėje veikloje (pagal kvalifikacijos kėlimo planą)</w:t>
            </w:r>
          </w:p>
        </w:tc>
        <w:tc>
          <w:tcPr>
            <w:tcW w:w="1418" w:type="dxa"/>
            <w:shd w:val="clear" w:color="auto" w:fill="auto"/>
          </w:tcPr>
          <w:p w:rsidR="0071301E" w:rsidRPr="0057304C" w:rsidRDefault="0071301E" w:rsidP="0071301E">
            <w:pPr>
              <w:rPr>
                <w:color w:val="000000" w:themeColor="text1"/>
              </w:rPr>
            </w:pPr>
            <w:r w:rsidRPr="0057304C">
              <w:rPr>
                <w:color w:val="000000" w:themeColor="text1"/>
              </w:rPr>
              <w:t>Dalykų mokytojai</w:t>
            </w:r>
          </w:p>
        </w:tc>
        <w:tc>
          <w:tcPr>
            <w:tcW w:w="1276" w:type="dxa"/>
            <w:shd w:val="clear" w:color="auto" w:fill="auto"/>
          </w:tcPr>
          <w:p w:rsidR="0071301E" w:rsidRPr="0057304C" w:rsidRDefault="0071301E" w:rsidP="0071301E">
            <w:pPr>
              <w:rPr>
                <w:color w:val="000000" w:themeColor="text1"/>
              </w:rPr>
            </w:pPr>
            <w:r w:rsidRPr="0057304C">
              <w:rPr>
                <w:color w:val="000000" w:themeColor="text1"/>
              </w:rPr>
              <w:t>Visus  metus</w:t>
            </w:r>
          </w:p>
        </w:tc>
        <w:tc>
          <w:tcPr>
            <w:tcW w:w="4536" w:type="dxa"/>
            <w:shd w:val="clear" w:color="auto" w:fill="auto"/>
          </w:tcPr>
          <w:p w:rsidR="0071301E" w:rsidRPr="0057304C" w:rsidRDefault="0071301E" w:rsidP="0071301E">
            <w:pPr>
              <w:rPr>
                <w:color w:val="000000" w:themeColor="text1"/>
              </w:rPr>
            </w:pPr>
            <w:r w:rsidRPr="0057304C">
              <w:rPr>
                <w:color w:val="000000" w:themeColor="text1"/>
              </w:rPr>
              <w:t>Dalykų mokytojai dalyvauja kvalifikacijos kėlimo renginiuose apie atnaujinto ugdymo turinio diegimą, rajono metodinėje veikloje</w:t>
            </w:r>
          </w:p>
        </w:tc>
        <w:tc>
          <w:tcPr>
            <w:tcW w:w="1098" w:type="dxa"/>
            <w:shd w:val="clear" w:color="auto" w:fill="auto"/>
          </w:tcPr>
          <w:p w:rsidR="0071301E" w:rsidRPr="00547480" w:rsidRDefault="0071301E" w:rsidP="0071301E">
            <w:pPr>
              <w:rPr>
                <w:color w:val="FF0000"/>
              </w:rPr>
            </w:pPr>
          </w:p>
        </w:tc>
      </w:tr>
      <w:tr w:rsidR="0071301E" w:rsidRPr="00547480" w:rsidTr="007B005E">
        <w:tc>
          <w:tcPr>
            <w:tcW w:w="1963" w:type="dxa"/>
            <w:vMerge/>
            <w:shd w:val="clear" w:color="auto" w:fill="auto"/>
          </w:tcPr>
          <w:p w:rsidR="0071301E" w:rsidRPr="00547480" w:rsidRDefault="0071301E" w:rsidP="0071301E">
            <w:pPr>
              <w:rPr>
                <w:color w:val="FF0000"/>
              </w:rPr>
            </w:pPr>
          </w:p>
        </w:tc>
        <w:tc>
          <w:tcPr>
            <w:tcW w:w="3702" w:type="dxa"/>
            <w:shd w:val="clear" w:color="auto" w:fill="auto"/>
          </w:tcPr>
          <w:p w:rsidR="0071301E" w:rsidRPr="0057304C" w:rsidRDefault="0071301E" w:rsidP="0071301E">
            <w:pPr>
              <w:rPr>
                <w:color w:val="000000" w:themeColor="text1"/>
              </w:rPr>
            </w:pPr>
            <w:r>
              <w:rPr>
                <w:color w:val="000000" w:themeColor="text1"/>
              </w:rPr>
              <w:t>Mokytojų diskusija/pasidalijimas patirtimi apie veiksmingą, įtraukiančią pamoką</w:t>
            </w:r>
          </w:p>
        </w:tc>
        <w:tc>
          <w:tcPr>
            <w:tcW w:w="1418" w:type="dxa"/>
            <w:shd w:val="clear" w:color="auto" w:fill="auto"/>
          </w:tcPr>
          <w:p w:rsidR="0071301E" w:rsidRPr="0057304C" w:rsidRDefault="0071301E" w:rsidP="0071301E">
            <w:pPr>
              <w:rPr>
                <w:color w:val="000000" w:themeColor="text1"/>
              </w:rPr>
            </w:pPr>
            <w:r>
              <w:rPr>
                <w:color w:val="000000" w:themeColor="text1"/>
              </w:rPr>
              <w:t>Dalykų mokytojai</w:t>
            </w:r>
          </w:p>
        </w:tc>
        <w:tc>
          <w:tcPr>
            <w:tcW w:w="1276" w:type="dxa"/>
            <w:shd w:val="clear" w:color="auto" w:fill="auto"/>
          </w:tcPr>
          <w:p w:rsidR="0071301E" w:rsidRPr="0057304C" w:rsidRDefault="0071301E" w:rsidP="0071301E">
            <w:pPr>
              <w:rPr>
                <w:color w:val="000000" w:themeColor="text1"/>
              </w:rPr>
            </w:pPr>
            <w:r>
              <w:rPr>
                <w:color w:val="000000" w:themeColor="text1"/>
              </w:rPr>
              <w:t>Spalis</w:t>
            </w:r>
          </w:p>
        </w:tc>
        <w:tc>
          <w:tcPr>
            <w:tcW w:w="4536" w:type="dxa"/>
            <w:shd w:val="clear" w:color="auto" w:fill="auto"/>
          </w:tcPr>
          <w:p w:rsidR="0071301E" w:rsidRPr="0057304C" w:rsidRDefault="0071301E" w:rsidP="0071301E">
            <w:pPr>
              <w:rPr>
                <w:color w:val="000000" w:themeColor="text1"/>
              </w:rPr>
            </w:pPr>
            <w:r>
              <w:rPr>
                <w:color w:val="000000" w:themeColor="text1"/>
              </w:rPr>
              <w:t xml:space="preserve">Mokytojai diskutuoja/ dalijasi patirtimi apie pamokos struktūrą, metodus, ugdymo priemones,  </w:t>
            </w:r>
            <w:proofErr w:type="spellStart"/>
            <w:r>
              <w:rPr>
                <w:color w:val="000000" w:themeColor="text1"/>
              </w:rPr>
              <w:t>įtrauktį</w:t>
            </w:r>
            <w:proofErr w:type="spellEnd"/>
            <w:r>
              <w:rPr>
                <w:color w:val="000000" w:themeColor="text1"/>
              </w:rPr>
              <w:t xml:space="preserve"> pamokoje, siekia susitarti, kokia pamoka yra veiksminga ir įtraukianti</w:t>
            </w:r>
          </w:p>
        </w:tc>
        <w:tc>
          <w:tcPr>
            <w:tcW w:w="1098" w:type="dxa"/>
            <w:shd w:val="clear" w:color="auto" w:fill="auto"/>
          </w:tcPr>
          <w:p w:rsidR="0071301E" w:rsidRPr="00547480" w:rsidRDefault="0071301E" w:rsidP="0071301E">
            <w:pPr>
              <w:rPr>
                <w:color w:val="FF0000"/>
              </w:rPr>
            </w:pPr>
          </w:p>
        </w:tc>
      </w:tr>
      <w:tr w:rsidR="009A530F" w:rsidRPr="00547480" w:rsidTr="007B005E">
        <w:tc>
          <w:tcPr>
            <w:tcW w:w="1963" w:type="dxa"/>
            <w:vMerge w:val="restart"/>
            <w:shd w:val="clear" w:color="auto" w:fill="auto"/>
          </w:tcPr>
          <w:p w:rsidR="009A530F" w:rsidRPr="00C13C4D" w:rsidRDefault="009A530F" w:rsidP="0071301E">
            <w:pPr>
              <w:rPr>
                <w:b/>
              </w:rPr>
            </w:pPr>
            <w:r>
              <w:rPr>
                <w:b/>
                <w:color w:val="000000" w:themeColor="text1"/>
              </w:rPr>
              <w:t xml:space="preserve">3. </w:t>
            </w:r>
            <w:r w:rsidRPr="00C13C4D">
              <w:rPr>
                <w:b/>
                <w:color w:val="000000" w:themeColor="text1"/>
              </w:rPr>
              <w:t>Taikyti mokinio mokymą(</w:t>
            </w:r>
            <w:proofErr w:type="spellStart"/>
            <w:r w:rsidRPr="00C13C4D">
              <w:rPr>
                <w:b/>
                <w:color w:val="000000" w:themeColor="text1"/>
              </w:rPr>
              <w:t>si</w:t>
            </w:r>
            <w:proofErr w:type="spellEnd"/>
            <w:r w:rsidRPr="00C13C4D">
              <w:rPr>
                <w:b/>
                <w:color w:val="000000" w:themeColor="text1"/>
              </w:rPr>
              <w:t>) įgalinančias šiuolaikiškas ugdymo(</w:t>
            </w:r>
            <w:proofErr w:type="spellStart"/>
            <w:r w:rsidRPr="00C13C4D">
              <w:rPr>
                <w:b/>
                <w:color w:val="000000" w:themeColor="text1"/>
              </w:rPr>
              <w:t>si</w:t>
            </w:r>
            <w:proofErr w:type="spellEnd"/>
            <w:r w:rsidRPr="00C13C4D">
              <w:rPr>
                <w:b/>
                <w:color w:val="000000" w:themeColor="text1"/>
              </w:rPr>
              <w:t>) priemones.</w:t>
            </w:r>
          </w:p>
          <w:p w:rsidR="009A530F" w:rsidRPr="00547480" w:rsidRDefault="009A530F" w:rsidP="0071301E">
            <w:pPr>
              <w:rPr>
                <w:color w:val="FF0000"/>
              </w:rPr>
            </w:pPr>
          </w:p>
        </w:tc>
        <w:tc>
          <w:tcPr>
            <w:tcW w:w="3702" w:type="dxa"/>
            <w:shd w:val="clear" w:color="auto" w:fill="auto"/>
          </w:tcPr>
          <w:p w:rsidR="009A530F" w:rsidRPr="006C5EBB" w:rsidRDefault="009A530F" w:rsidP="0071301E">
            <w:pPr>
              <w:rPr>
                <w:color w:val="000000" w:themeColor="text1"/>
              </w:rPr>
            </w:pPr>
            <w:r w:rsidRPr="006C5EBB">
              <w:rPr>
                <w:color w:val="000000" w:themeColor="text1"/>
              </w:rPr>
              <w:t xml:space="preserve">Vadovėlių ir mokymo priemonių bazės atnaujinimas </w:t>
            </w:r>
          </w:p>
        </w:tc>
        <w:tc>
          <w:tcPr>
            <w:tcW w:w="1418" w:type="dxa"/>
            <w:shd w:val="clear" w:color="auto" w:fill="auto"/>
          </w:tcPr>
          <w:p w:rsidR="009A530F" w:rsidRPr="006C5EBB" w:rsidRDefault="009A530F" w:rsidP="0071301E">
            <w:pPr>
              <w:rPr>
                <w:color w:val="000000" w:themeColor="text1"/>
              </w:rPr>
            </w:pPr>
            <w:r w:rsidRPr="006C5EBB">
              <w:rPr>
                <w:color w:val="000000" w:themeColor="text1"/>
              </w:rPr>
              <w:t>Dalykų mokytojai</w:t>
            </w:r>
          </w:p>
        </w:tc>
        <w:tc>
          <w:tcPr>
            <w:tcW w:w="1276" w:type="dxa"/>
            <w:shd w:val="clear" w:color="auto" w:fill="auto"/>
          </w:tcPr>
          <w:p w:rsidR="009A530F" w:rsidRPr="006C5EBB" w:rsidRDefault="009A530F" w:rsidP="0071301E">
            <w:pPr>
              <w:rPr>
                <w:color w:val="000000" w:themeColor="text1"/>
              </w:rPr>
            </w:pPr>
            <w:r w:rsidRPr="006C5EBB">
              <w:rPr>
                <w:color w:val="000000" w:themeColor="text1"/>
              </w:rPr>
              <w:t>Balandis</w:t>
            </w:r>
          </w:p>
        </w:tc>
        <w:tc>
          <w:tcPr>
            <w:tcW w:w="4536" w:type="dxa"/>
            <w:shd w:val="clear" w:color="auto" w:fill="auto"/>
          </w:tcPr>
          <w:p w:rsidR="009A530F" w:rsidRPr="006C5EBB" w:rsidRDefault="009A530F" w:rsidP="0071301E">
            <w:pPr>
              <w:rPr>
                <w:color w:val="000000" w:themeColor="text1"/>
              </w:rPr>
            </w:pPr>
            <w:r w:rsidRPr="006C5EBB">
              <w:rPr>
                <w:color w:val="000000" w:themeColor="text1"/>
              </w:rPr>
              <w:t>Pagal mokytojų pateiktus prašymus sprendžiama, kokių vadovėlių ir priemonių įsigijimui  skirti lėšų.</w:t>
            </w:r>
          </w:p>
        </w:tc>
        <w:tc>
          <w:tcPr>
            <w:tcW w:w="1098" w:type="dxa"/>
            <w:shd w:val="clear" w:color="auto" w:fill="auto"/>
          </w:tcPr>
          <w:p w:rsidR="009A530F" w:rsidRPr="00547480" w:rsidRDefault="009A530F" w:rsidP="0071301E">
            <w:pPr>
              <w:rPr>
                <w:color w:val="FF0000"/>
              </w:rPr>
            </w:pPr>
          </w:p>
        </w:tc>
      </w:tr>
      <w:tr w:rsidR="009A530F" w:rsidRPr="00547480" w:rsidTr="007B005E">
        <w:tc>
          <w:tcPr>
            <w:tcW w:w="1963" w:type="dxa"/>
            <w:vMerge/>
            <w:shd w:val="clear" w:color="auto" w:fill="auto"/>
          </w:tcPr>
          <w:p w:rsidR="009A530F" w:rsidRDefault="009A530F" w:rsidP="0071301E">
            <w:pPr>
              <w:rPr>
                <w:b/>
                <w:color w:val="000000" w:themeColor="text1"/>
              </w:rPr>
            </w:pPr>
          </w:p>
        </w:tc>
        <w:tc>
          <w:tcPr>
            <w:tcW w:w="3702" w:type="dxa"/>
            <w:shd w:val="clear" w:color="auto" w:fill="auto"/>
          </w:tcPr>
          <w:p w:rsidR="009A530F" w:rsidRPr="006C5EBB" w:rsidRDefault="009A530F" w:rsidP="0071301E">
            <w:pPr>
              <w:rPr>
                <w:color w:val="000000" w:themeColor="text1"/>
              </w:rPr>
            </w:pPr>
            <w:r>
              <w:rPr>
                <w:color w:val="000000" w:themeColor="text1"/>
              </w:rPr>
              <w:t xml:space="preserve">Naudotis ir papildyti „Microsoft </w:t>
            </w:r>
            <w:proofErr w:type="spellStart"/>
            <w:r>
              <w:rPr>
                <w:color w:val="000000" w:themeColor="text1"/>
              </w:rPr>
              <w:t>Teams</w:t>
            </w:r>
            <w:proofErr w:type="spellEnd"/>
            <w:r>
              <w:rPr>
                <w:color w:val="000000" w:themeColor="text1"/>
              </w:rPr>
              <w:t>“ sukurtą mokymų medžiagos katalogą.</w:t>
            </w:r>
          </w:p>
        </w:tc>
        <w:tc>
          <w:tcPr>
            <w:tcW w:w="1418" w:type="dxa"/>
            <w:shd w:val="clear" w:color="auto" w:fill="auto"/>
          </w:tcPr>
          <w:p w:rsidR="009A530F" w:rsidRPr="006C5EBB" w:rsidRDefault="009A530F" w:rsidP="0071301E">
            <w:pPr>
              <w:rPr>
                <w:color w:val="000000" w:themeColor="text1"/>
              </w:rPr>
            </w:pPr>
            <w:r>
              <w:rPr>
                <w:color w:val="000000" w:themeColor="text1"/>
              </w:rPr>
              <w:t>Visi mokytojai ir specialistai</w:t>
            </w:r>
          </w:p>
        </w:tc>
        <w:tc>
          <w:tcPr>
            <w:tcW w:w="1276" w:type="dxa"/>
            <w:shd w:val="clear" w:color="auto" w:fill="auto"/>
          </w:tcPr>
          <w:p w:rsidR="009A530F" w:rsidRPr="006C5EBB" w:rsidRDefault="009A530F" w:rsidP="0071301E">
            <w:pPr>
              <w:rPr>
                <w:color w:val="000000" w:themeColor="text1"/>
              </w:rPr>
            </w:pPr>
            <w:r>
              <w:rPr>
                <w:color w:val="000000" w:themeColor="text1"/>
              </w:rPr>
              <w:t>Visus metus</w:t>
            </w:r>
          </w:p>
        </w:tc>
        <w:tc>
          <w:tcPr>
            <w:tcW w:w="4536" w:type="dxa"/>
            <w:shd w:val="clear" w:color="auto" w:fill="auto"/>
          </w:tcPr>
          <w:p w:rsidR="009A530F" w:rsidRPr="006C5EBB" w:rsidRDefault="009A530F" w:rsidP="0071301E">
            <w:pPr>
              <w:rPr>
                <w:color w:val="000000" w:themeColor="text1"/>
              </w:rPr>
            </w:pPr>
            <w:r>
              <w:rPr>
                <w:color w:val="000000" w:themeColor="text1"/>
              </w:rPr>
              <w:t xml:space="preserve">Siekdami tobulinti pamoką mokytojai ir pagalbos specialistai naudojasi mokymų medžiaga, pritaiko pamokose, patys kuria užduotis, priemones ir dalinasi su kolegomis. </w:t>
            </w:r>
          </w:p>
        </w:tc>
        <w:tc>
          <w:tcPr>
            <w:tcW w:w="1098" w:type="dxa"/>
            <w:shd w:val="clear" w:color="auto" w:fill="auto"/>
          </w:tcPr>
          <w:p w:rsidR="009A530F" w:rsidRPr="00547480" w:rsidRDefault="009A530F" w:rsidP="0071301E">
            <w:pPr>
              <w:rPr>
                <w:color w:val="FF0000"/>
              </w:rPr>
            </w:pPr>
          </w:p>
        </w:tc>
      </w:tr>
      <w:tr w:rsidR="009A530F" w:rsidRPr="00547480" w:rsidTr="007B005E">
        <w:tc>
          <w:tcPr>
            <w:tcW w:w="1963" w:type="dxa"/>
            <w:vMerge/>
            <w:shd w:val="clear" w:color="auto" w:fill="auto"/>
          </w:tcPr>
          <w:p w:rsidR="009A530F" w:rsidRDefault="009A530F" w:rsidP="0071301E">
            <w:pPr>
              <w:rPr>
                <w:b/>
                <w:color w:val="000000" w:themeColor="text1"/>
              </w:rPr>
            </w:pPr>
          </w:p>
        </w:tc>
        <w:tc>
          <w:tcPr>
            <w:tcW w:w="3702" w:type="dxa"/>
            <w:shd w:val="clear" w:color="auto" w:fill="auto"/>
          </w:tcPr>
          <w:p w:rsidR="009A530F" w:rsidRDefault="009A530F" w:rsidP="0071301E">
            <w:pPr>
              <w:rPr>
                <w:color w:val="000000" w:themeColor="text1"/>
              </w:rPr>
            </w:pPr>
            <w:r>
              <w:rPr>
                <w:color w:val="000000" w:themeColor="text1"/>
              </w:rPr>
              <w:t>TŪM priemonių, aplinkų naudojimas ugdymo procese</w:t>
            </w:r>
          </w:p>
        </w:tc>
        <w:tc>
          <w:tcPr>
            <w:tcW w:w="1418" w:type="dxa"/>
            <w:shd w:val="clear" w:color="auto" w:fill="auto"/>
          </w:tcPr>
          <w:p w:rsidR="009A530F" w:rsidRDefault="009A530F" w:rsidP="0071301E">
            <w:pPr>
              <w:rPr>
                <w:color w:val="000000" w:themeColor="text1"/>
              </w:rPr>
            </w:pPr>
            <w:r>
              <w:rPr>
                <w:color w:val="000000" w:themeColor="text1"/>
              </w:rPr>
              <w:t>Dalykų mokytojai</w:t>
            </w:r>
          </w:p>
        </w:tc>
        <w:tc>
          <w:tcPr>
            <w:tcW w:w="1276" w:type="dxa"/>
            <w:shd w:val="clear" w:color="auto" w:fill="auto"/>
          </w:tcPr>
          <w:p w:rsidR="009A530F" w:rsidRDefault="009A530F" w:rsidP="0071301E">
            <w:pPr>
              <w:rPr>
                <w:color w:val="000000" w:themeColor="text1"/>
              </w:rPr>
            </w:pPr>
            <w:r>
              <w:rPr>
                <w:color w:val="000000" w:themeColor="text1"/>
              </w:rPr>
              <w:t>Visus metus</w:t>
            </w:r>
          </w:p>
        </w:tc>
        <w:tc>
          <w:tcPr>
            <w:tcW w:w="4536" w:type="dxa"/>
            <w:shd w:val="clear" w:color="auto" w:fill="auto"/>
          </w:tcPr>
          <w:p w:rsidR="009A530F" w:rsidRDefault="009A530F" w:rsidP="0071301E">
            <w:pPr>
              <w:rPr>
                <w:color w:val="000000" w:themeColor="text1"/>
              </w:rPr>
            </w:pPr>
            <w:r>
              <w:rPr>
                <w:color w:val="000000" w:themeColor="text1"/>
              </w:rPr>
              <w:t xml:space="preserve">Mokytojai pamokose naudoja, supažindina mokinius su šiuolaikiškomis priemonėmis (įsigytos iš TŪM projekto lėšų), skatinančiomis mokinių kūrybiškumą, saviraišką, </w:t>
            </w:r>
            <w:proofErr w:type="spellStart"/>
            <w:r>
              <w:rPr>
                <w:color w:val="000000" w:themeColor="text1"/>
              </w:rPr>
              <w:t>žingeidumą</w:t>
            </w:r>
            <w:proofErr w:type="spellEnd"/>
            <w:r>
              <w:rPr>
                <w:color w:val="000000" w:themeColor="text1"/>
              </w:rPr>
              <w:t xml:space="preserve">. </w:t>
            </w:r>
          </w:p>
        </w:tc>
        <w:tc>
          <w:tcPr>
            <w:tcW w:w="1098" w:type="dxa"/>
            <w:shd w:val="clear" w:color="auto" w:fill="auto"/>
          </w:tcPr>
          <w:p w:rsidR="009A530F" w:rsidRPr="00547480" w:rsidRDefault="009A530F" w:rsidP="0071301E">
            <w:pPr>
              <w:rPr>
                <w:color w:val="FF0000"/>
              </w:rPr>
            </w:pPr>
          </w:p>
        </w:tc>
      </w:tr>
      <w:tr w:rsidR="009A530F" w:rsidRPr="00547480" w:rsidTr="007B005E">
        <w:tc>
          <w:tcPr>
            <w:tcW w:w="1963" w:type="dxa"/>
            <w:vMerge/>
            <w:shd w:val="clear" w:color="auto" w:fill="auto"/>
          </w:tcPr>
          <w:p w:rsidR="009A530F" w:rsidRDefault="009A530F" w:rsidP="0071301E">
            <w:pPr>
              <w:rPr>
                <w:b/>
                <w:color w:val="000000" w:themeColor="text1"/>
              </w:rPr>
            </w:pPr>
          </w:p>
        </w:tc>
        <w:tc>
          <w:tcPr>
            <w:tcW w:w="3702" w:type="dxa"/>
            <w:shd w:val="clear" w:color="auto" w:fill="auto"/>
          </w:tcPr>
          <w:p w:rsidR="009A530F" w:rsidRDefault="009A530F" w:rsidP="0071301E">
            <w:pPr>
              <w:rPr>
                <w:color w:val="000000" w:themeColor="text1"/>
              </w:rPr>
            </w:pPr>
            <w:r w:rsidRPr="001D0977">
              <w:t>Dirbtinio intelekto įrankių integravimas į ugdymo procesą.</w:t>
            </w:r>
          </w:p>
        </w:tc>
        <w:tc>
          <w:tcPr>
            <w:tcW w:w="1418" w:type="dxa"/>
            <w:shd w:val="clear" w:color="auto" w:fill="auto"/>
          </w:tcPr>
          <w:p w:rsidR="009A530F" w:rsidRDefault="009A530F" w:rsidP="0071301E">
            <w:pPr>
              <w:rPr>
                <w:color w:val="000000" w:themeColor="text1"/>
              </w:rPr>
            </w:pPr>
            <w:r>
              <w:rPr>
                <w:color w:val="000000" w:themeColor="text1"/>
              </w:rPr>
              <w:t>Dalykų mokytojai, pagalbos specialistai</w:t>
            </w:r>
          </w:p>
        </w:tc>
        <w:tc>
          <w:tcPr>
            <w:tcW w:w="1276" w:type="dxa"/>
            <w:shd w:val="clear" w:color="auto" w:fill="auto"/>
          </w:tcPr>
          <w:p w:rsidR="009A530F" w:rsidRDefault="009A530F" w:rsidP="0071301E">
            <w:pPr>
              <w:rPr>
                <w:color w:val="000000" w:themeColor="text1"/>
              </w:rPr>
            </w:pPr>
            <w:r>
              <w:rPr>
                <w:color w:val="000000" w:themeColor="text1"/>
              </w:rPr>
              <w:t>Visus metus</w:t>
            </w:r>
          </w:p>
        </w:tc>
        <w:tc>
          <w:tcPr>
            <w:tcW w:w="4536" w:type="dxa"/>
            <w:shd w:val="clear" w:color="auto" w:fill="auto"/>
          </w:tcPr>
          <w:p w:rsidR="009A530F" w:rsidRDefault="009A530F" w:rsidP="0071301E">
            <w:pPr>
              <w:rPr>
                <w:color w:val="000000" w:themeColor="text1"/>
              </w:rPr>
            </w:pPr>
            <w:r>
              <w:t xml:space="preserve">Dirbtinio intelekto įrankiai </w:t>
            </w:r>
            <w:r w:rsidRPr="001D0977">
              <w:t xml:space="preserve"> tikslingai taikomi ugdymo procese, didinant mokinių įsitraukimą, personalizuojant mokymąsi ir stiprinant mokytojų skaitmenines kompetencijas.</w:t>
            </w:r>
          </w:p>
        </w:tc>
        <w:tc>
          <w:tcPr>
            <w:tcW w:w="1098" w:type="dxa"/>
            <w:shd w:val="clear" w:color="auto" w:fill="auto"/>
          </w:tcPr>
          <w:p w:rsidR="009A530F" w:rsidRPr="00547480" w:rsidRDefault="009A530F" w:rsidP="0071301E">
            <w:pPr>
              <w:rPr>
                <w:color w:val="FF0000"/>
              </w:rPr>
            </w:pPr>
          </w:p>
        </w:tc>
      </w:tr>
      <w:tr w:rsidR="0071301E" w:rsidRPr="00547480" w:rsidTr="007B005E">
        <w:tc>
          <w:tcPr>
            <w:tcW w:w="1963" w:type="dxa"/>
            <w:vMerge w:val="restart"/>
            <w:shd w:val="clear" w:color="auto" w:fill="auto"/>
          </w:tcPr>
          <w:p w:rsidR="0071301E" w:rsidRPr="00C13C4D" w:rsidRDefault="0071301E" w:rsidP="0071301E">
            <w:pPr>
              <w:rPr>
                <w:b/>
                <w:color w:val="000000" w:themeColor="text1"/>
              </w:rPr>
            </w:pPr>
            <w:r>
              <w:rPr>
                <w:b/>
                <w:color w:val="000000" w:themeColor="text1"/>
              </w:rPr>
              <w:t xml:space="preserve">4. </w:t>
            </w:r>
            <w:r w:rsidRPr="00C13C4D">
              <w:rPr>
                <w:b/>
                <w:color w:val="000000" w:themeColor="text1"/>
              </w:rPr>
              <w:t>Užtikrinti saugią, kokybišką socialinę/emocinę aplinką įvairių ugdymo(</w:t>
            </w:r>
            <w:proofErr w:type="spellStart"/>
            <w:r w:rsidRPr="00C13C4D">
              <w:rPr>
                <w:b/>
                <w:color w:val="000000" w:themeColor="text1"/>
              </w:rPr>
              <w:t>si</w:t>
            </w:r>
            <w:proofErr w:type="spellEnd"/>
            <w:r w:rsidRPr="00C13C4D">
              <w:rPr>
                <w:b/>
                <w:color w:val="000000" w:themeColor="text1"/>
              </w:rPr>
              <w:t xml:space="preserve">)   poreikių mokiniams. </w:t>
            </w:r>
          </w:p>
          <w:p w:rsidR="0071301E" w:rsidRDefault="0071301E" w:rsidP="0071301E">
            <w:pPr>
              <w:rPr>
                <w:b/>
                <w:color w:val="000000" w:themeColor="text1"/>
              </w:rPr>
            </w:pPr>
          </w:p>
        </w:tc>
        <w:tc>
          <w:tcPr>
            <w:tcW w:w="3702" w:type="dxa"/>
            <w:shd w:val="clear" w:color="auto" w:fill="auto"/>
          </w:tcPr>
          <w:p w:rsidR="0071301E" w:rsidRPr="00A564FA" w:rsidRDefault="0071301E" w:rsidP="0071301E">
            <w:pPr>
              <w:rPr>
                <w:color w:val="000000" w:themeColor="text1"/>
              </w:rPr>
            </w:pPr>
            <w:r w:rsidRPr="00A564FA">
              <w:rPr>
                <w:color w:val="000000" w:themeColor="text1"/>
              </w:rPr>
              <w:t>Prevencinių programų OLWEUS, ANTRAS ŽINGSNIS vykdymas</w:t>
            </w:r>
          </w:p>
        </w:tc>
        <w:tc>
          <w:tcPr>
            <w:tcW w:w="1418" w:type="dxa"/>
            <w:shd w:val="clear" w:color="auto" w:fill="auto"/>
          </w:tcPr>
          <w:p w:rsidR="0071301E" w:rsidRPr="00A564FA" w:rsidRDefault="0071301E" w:rsidP="0071301E">
            <w:pPr>
              <w:rPr>
                <w:color w:val="000000" w:themeColor="text1"/>
              </w:rPr>
            </w:pPr>
            <w:r w:rsidRPr="00A564FA">
              <w:rPr>
                <w:color w:val="000000" w:themeColor="text1"/>
              </w:rPr>
              <w:t>Visi mokytojai, specialistai</w:t>
            </w:r>
          </w:p>
        </w:tc>
        <w:tc>
          <w:tcPr>
            <w:tcW w:w="1276" w:type="dxa"/>
            <w:shd w:val="clear" w:color="auto" w:fill="auto"/>
          </w:tcPr>
          <w:p w:rsidR="0071301E" w:rsidRPr="00A564FA" w:rsidRDefault="0071301E" w:rsidP="0071301E">
            <w:pPr>
              <w:rPr>
                <w:color w:val="000000" w:themeColor="text1"/>
              </w:rPr>
            </w:pPr>
            <w:r w:rsidRPr="00A564FA">
              <w:rPr>
                <w:color w:val="000000" w:themeColor="text1"/>
              </w:rPr>
              <w:t>Visus metus</w:t>
            </w:r>
          </w:p>
        </w:tc>
        <w:tc>
          <w:tcPr>
            <w:tcW w:w="4536" w:type="dxa"/>
            <w:shd w:val="clear" w:color="auto" w:fill="auto"/>
          </w:tcPr>
          <w:p w:rsidR="0071301E" w:rsidRPr="00A564FA" w:rsidRDefault="0071301E" w:rsidP="0071301E">
            <w:pPr>
              <w:rPr>
                <w:color w:val="000000" w:themeColor="text1"/>
              </w:rPr>
            </w:pPr>
            <w:r w:rsidRPr="00A564FA">
              <w:rPr>
                <w:color w:val="000000" w:themeColor="text1"/>
              </w:rPr>
              <w:t>Siekis sumažinti patyčių mastą, vykdyti prevencinę veiklą</w:t>
            </w:r>
            <w:r>
              <w:rPr>
                <w:color w:val="000000" w:themeColor="text1"/>
              </w:rPr>
              <w:t>.</w:t>
            </w:r>
          </w:p>
        </w:tc>
        <w:tc>
          <w:tcPr>
            <w:tcW w:w="1098" w:type="dxa"/>
            <w:shd w:val="clear" w:color="auto" w:fill="auto"/>
          </w:tcPr>
          <w:p w:rsidR="0071301E" w:rsidRPr="00547480" w:rsidRDefault="0071301E" w:rsidP="0071301E">
            <w:pPr>
              <w:rPr>
                <w:color w:val="FF0000"/>
              </w:rPr>
            </w:pPr>
          </w:p>
        </w:tc>
      </w:tr>
      <w:tr w:rsidR="0071301E" w:rsidRPr="00547480" w:rsidTr="007B005E">
        <w:tc>
          <w:tcPr>
            <w:tcW w:w="1963" w:type="dxa"/>
            <w:vMerge/>
            <w:shd w:val="clear" w:color="auto" w:fill="auto"/>
          </w:tcPr>
          <w:p w:rsidR="0071301E" w:rsidRDefault="0071301E" w:rsidP="0071301E">
            <w:pPr>
              <w:rPr>
                <w:b/>
                <w:color w:val="000000" w:themeColor="text1"/>
              </w:rPr>
            </w:pPr>
          </w:p>
        </w:tc>
        <w:tc>
          <w:tcPr>
            <w:tcW w:w="3702" w:type="dxa"/>
            <w:shd w:val="clear" w:color="auto" w:fill="auto"/>
          </w:tcPr>
          <w:p w:rsidR="0071301E" w:rsidRPr="00A564FA" w:rsidRDefault="0071301E" w:rsidP="0071301E">
            <w:pPr>
              <w:rPr>
                <w:color w:val="000000" w:themeColor="text1"/>
              </w:rPr>
            </w:pPr>
            <w:r>
              <w:rPr>
                <w:color w:val="000000" w:themeColor="text1"/>
              </w:rPr>
              <w:t>Bendrų susitarimų ir taisyklių laikymasis</w:t>
            </w:r>
          </w:p>
        </w:tc>
        <w:tc>
          <w:tcPr>
            <w:tcW w:w="1418" w:type="dxa"/>
            <w:shd w:val="clear" w:color="auto" w:fill="auto"/>
          </w:tcPr>
          <w:p w:rsidR="0071301E" w:rsidRPr="00A564FA" w:rsidRDefault="0071301E" w:rsidP="0071301E">
            <w:pPr>
              <w:rPr>
                <w:color w:val="000000" w:themeColor="text1"/>
              </w:rPr>
            </w:pPr>
            <w:r>
              <w:rPr>
                <w:color w:val="000000" w:themeColor="text1"/>
              </w:rPr>
              <w:t>Visi mokytojai ir pagalbos specialistai</w:t>
            </w:r>
          </w:p>
        </w:tc>
        <w:tc>
          <w:tcPr>
            <w:tcW w:w="1276" w:type="dxa"/>
            <w:shd w:val="clear" w:color="auto" w:fill="auto"/>
          </w:tcPr>
          <w:p w:rsidR="0071301E" w:rsidRPr="00A564FA" w:rsidRDefault="0071301E" w:rsidP="0071301E">
            <w:pPr>
              <w:rPr>
                <w:color w:val="000000" w:themeColor="text1"/>
              </w:rPr>
            </w:pPr>
            <w:r>
              <w:rPr>
                <w:color w:val="000000" w:themeColor="text1"/>
              </w:rPr>
              <w:t>Visus metus</w:t>
            </w:r>
          </w:p>
        </w:tc>
        <w:tc>
          <w:tcPr>
            <w:tcW w:w="4536" w:type="dxa"/>
            <w:shd w:val="clear" w:color="auto" w:fill="auto"/>
          </w:tcPr>
          <w:p w:rsidR="0071301E" w:rsidRPr="00A564FA" w:rsidRDefault="0071301E" w:rsidP="0071301E">
            <w:pPr>
              <w:rPr>
                <w:color w:val="000000" w:themeColor="text1"/>
              </w:rPr>
            </w:pPr>
            <w:r>
              <w:rPr>
                <w:color w:val="000000" w:themeColor="text1"/>
              </w:rPr>
              <w:t xml:space="preserve">Laikomasi bendrų susitarimų, taisyklių ir tvarkų, siekiant kiekvieno mokinio, darbuotojo emocinės gerovės. </w:t>
            </w:r>
          </w:p>
        </w:tc>
        <w:tc>
          <w:tcPr>
            <w:tcW w:w="1098" w:type="dxa"/>
            <w:shd w:val="clear" w:color="auto" w:fill="auto"/>
          </w:tcPr>
          <w:p w:rsidR="0071301E" w:rsidRPr="00547480" w:rsidRDefault="0071301E" w:rsidP="0071301E">
            <w:pPr>
              <w:rPr>
                <w:color w:val="FF0000"/>
              </w:rPr>
            </w:pPr>
          </w:p>
        </w:tc>
      </w:tr>
    </w:tbl>
    <w:p w:rsidR="0067347F" w:rsidRPr="00547480" w:rsidRDefault="0067347F" w:rsidP="0067347F">
      <w:pPr>
        <w:rPr>
          <w:color w:val="FF0000"/>
        </w:rPr>
      </w:pPr>
      <w:r w:rsidRPr="00547480">
        <w:rPr>
          <w:color w:val="FF0000"/>
        </w:rPr>
        <w:t xml:space="preserve"> </w:t>
      </w:r>
    </w:p>
    <w:p w:rsidR="0067347F" w:rsidRDefault="0067347F" w:rsidP="0067347F">
      <w:pPr>
        <w:rPr>
          <w:color w:val="000000" w:themeColor="text1"/>
        </w:rPr>
      </w:pPr>
      <w:r w:rsidRPr="00DC42BB">
        <w:rPr>
          <w:color w:val="000000" w:themeColor="text1"/>
        </w:rPr>
        <w:t>Vedami renginiai pagal gimnazijos renginių bei metodinių grupių planus. Dalyvaujama rajono, regiono, respublikos renginiuose, projektuose.</w:t>
      </w:r>
    </w:p>
    <w:p w:rsidR="00DC42BB" w:rsidRPr="00DC42BB" w:rsidRDefault="00DC42BB" w:rsidP="0067347F">
      <w:pPr>
        <w:rPr>
          <w:color w:val="000000" w:themeColor="text1"/>
        </w:rPr>
      </w:pPr>
    </w:p>
    <w:p w:rsidR="0067347F" w:rsidRPr="00DC42BB" w:rsidRDefault="0067347F" w:rsidP="0067347F">
      <w:pPr>
        <w:rPr>
          <w:color w:val="000000" w:themeColor="text1"/>
        </w:rPr>
      </w:pPr>
    </w:p>
    <w:p w:rsidR="0067347F" w:rsidRPr="00DC42BB" w:rsidRDefault="0067347F" w:rsidP="0067347F">
      <w:pPr>
        <w:rPr>
          <w:color w:val="000000" w:themeColor="text1"/>
        </w:rPr>
      </w:pPr>
      <w:r w:rsidRPr="00DC42BB">
        <w:rPr>
          <w:color w:val="000000" w:themeColor="text1"/>
        </w:rPr>
        <w:tab/>
      </w:r>
      <w:r w:rsidRPr="00DC42BB">
        <w:rPr>
          <w:color w:val="000000" w:themeColor="text1"/>
        </w:rPr>
        <w:tab/>
      </w:r>
      <w:r w:rsidRPr="00DC42BB">
        <w:rPr>
          <w:color w:val="000000" w:themeColor="text1"/>
        </w:rPr>
        <w:tab/>
      </w:r>
      <w:r w:rsidRPr="00DC42BB">
        <w:rPr>
          <w:color w:val="000000" w:themeColor="text1"/>
        </w:rPr>
        <w:tab/>
        <w:t xml:space="preserve">Metodinės grupės pirmininkė     </w:t>
      </w:r>
      <w:r w:rsidRPr="00DC42BB">
        <w:rPr>
          <w:color w:val="000000" w:themeColor="text1"/>
        </w:rPr>
        <w:tab/>
      </w:r>
      <w:r w:rsidRPr="00DC42BB">
        <w:rPr>
          <w:color w:val="000000" w:themeColor="text1"/>
        </w:rPr>
        <w:tab/>
      </w:r>
      <w:r w:rsidRPr="00DC42BB">
        <w:rPr>
          <w:color w:val="000000" w:themeColor="text1"/>
        </w:rPr>
        <w:tab/>
        <w:t xml:space="preserve"> </w:t>
      </w:r>
      <w:r w:rsidRPr="00DC42BB">
        <w:rPr>
          <w:color w:val="000000" w:themeColor="text1"/>
        </w:rPr>
        <w:tab/>
      </w:r>
      <w:r w:rsidR="00DC42BB">
        <w:rPr>
          <w:color w:val="000000" w:themeColor="text1"/>
        </w:rPr>
        <w:tab/>
      </w:r>
      <w:r w:rsidR="00DC42BB">
        <w:rPr>
          <w:color w:val="000000" w:themeColor="text1"/>
        </w:rPr>
        <w:tab/>
      </w:r>
      <w:r w:rsidRPr="00DC42BB">
        <w:rPr>
          <w:color w:val="000000" w:themeColor="text1"/>
        </w:rPr>
        <w:t>Dalia Sakalauskienė</w:t>
      </w:r>
    </w:p>
    <w:p w:rsidR="0067347F" w:rsidRPr="00DC42BB" w:rsidRDefault="0067347F" w:rsidP="0067347F">
      <w:pPr>
        <w:rPr>
          <w:color w:val="000000" w:themeColor="text1"/>
        </w:rPr>
      </w:pPr>
      <w:r w:rsidRPr="00DC42BB">
        <w:rPr>
          <w:color w:val="000000" w:themeColor="text1"/>
        </w:rPr>
        <w:tab/>
      </w:r>
      <w:r w:rsidRPr="00DC42BB">
        <w:rPr>
          <w:color w:val="000000" w:themeColor="text1"/>
        </w:rPr>
        <w:tab/>
      </w:r>
      <w:r w:rsidRPr="00DC42BB">
        <w:rPr>
          <w:color w:val="000000" w:themeColor="text1"/>
        </w:rPr>
        <w:tab/>
      </w:r>
      <w:r w:rsidRPr="00DC42BB">
        <w:rPr>
          <w:color w:val="000000" w:themeColor="text1"/>
        </w:rPr>
        <w:tab/>
      </w:r>
      <w:r w:rsidRPr="00DC42BB">
        <w:rPr>
          <w:color w:val="000000" w:themeColor="text1"/>
        </w:rPr>
        <w:tab/>
      </w:r>
      <w:r w:rsidRPr="00DC42BB">
        <w:rPr>
          <w:color w:val="000000" w:themeColor="text1"/>
        </w:rPr>
        <w:tab/>
      </w:r>
      <w:r w:rsidRPr="00DC42BB">
        <w:rPr>
          <w:color w:val="000000" w:themeColor="text1"/>
        </w:rPr>
        <w:tab/>
      </w:r>
      <w:r w:rsidR="00DC42BB">
        <w:rPr>
          <w:color w:val="000000" w:themeColor="text1"/>
        </w:rPr>
        <w:tab/>
      </w:r>
      <w:r w:rsidR="00DC42BB">
        <w:rPr>
          <w:color w:val="000000" w:themeColor="text1"/>
        </w:rPr>
        <w:tab/>
      </w:r>
      <w:r w:rsidR="00DC42BB">
        <w:rPr>
          <w:color w:val="000000" w:themeColor="text1"/>
        </w:rPr>
        <w:tab/>
      </w:r>
      <w:r w:rsidRPr="00DC42BB">
        <w:rPr>
          <w:color w:val="000000" w:themeColor="text1"/>
        </w:rPr>
        <w:t xml:space="preserve">(parašas)           </w:t>
      </w:r>
      <w:r w:rsidRPr="00DC42BB">
        <w:rPr>
          <w:color w:val="000000" w:themeColor="text1"/>
        </w:rPr>
        <w:tab/>
      </w:r>
      <w:r w:rsidR="00DC42BB">
        <w:rPr>
          <w:color w:val="000000" w:themeColor="text1"/>
        </w:rPr>
        <w:tab/>
      </w:r>
      <w:r w:rsidRPr="00DC42BB">
        <w:rPr>
          <w:color w:val="000000" w:themeColor="text1"/>
        </w:rPr>
        <w:t>(vardas, pavardė)</w:t>
      </w:r>
    </w:p>
    <w:p w:rsidR="00C75EDF" w:rsidRDefault="00C75EDF"/>
    <w:sectPr w:rsidR="00C75EDF" w:rsidSect="00FB1DB5">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B26F6"/>
    <w:multiLevelType w:val="hybridMultilevel"/>
    <w:tmpl w:val="31145606"/>
    <w:lvl w:ilvl="0" w:tplc="904A034E">
      <w:start w:val="1"/>
      <w:numFmt w:val="upperRoman"/>
      <w:lvlText w:val="%1."/>
      <w:lvlJc w:val="left"/>
      <w:pPr>
        <w:ind w:left="1287"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0A50149"/>
    <w:multiLevelType w:val="hybridMultilevel"/>
    <w:tmpl w:val="9B5EE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AE020C"/>
    <w:multiLevelType w:val="hybridMultilevel"/>
    <w:tmpl w:val="9B5EE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3D5D39"/>
    <w:multiLevelType w:val="hybridMultilevel"/>
    <w:tmpl w:val="9B5EE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701BB3"/>
    <w:multiLevelType w:val="hybridMultilevel"/>
    <w:tmpl w:val="DCA43CCE"/>
    <w:lvl w:ilvl="0" w:tplc="F386F20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3921465"/>
    <w:multiLevelType w:val="hybridMultilevel"/>
    <w:tmpl w:val="9B5EE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F56DEB"/>
    <w:multiLevelType w:val="hybridMultilevel"/>
    <w:tmpl w:val="9B5EE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47F"/>
    <w:rsid w:val="00034E26"/>
    <w:rsid w:val="00051D27"/>
    <w:rsid w:val="000A0BA4"/>
    <w:rsid w:val="0011530E"/>
    <w:rsid w:val="00133EC3"/>
    <w:rsid w:val="00143B51"/>
    <w:rsid w:val="001443BD"/>
    <w:rsid w:val="00153538"/>
    <w:rsid w:val="00173620"/>
    <w:rsid w:val="0019286F"/>
    <w:rsid w:val="001C7EEF"/>
    <w:rsid w:val="002254D1"/>
    <w:rsid w:val="00245CE1"/>
    <w:rsid w:val="00280A87"/>
    <w:rsid w:val="003B7BF1"/>
    <w:rsid w:val="00487D2F"/>
    <w:rsid w:val="004A4E7D"/>
    <w:rsid w:val="004F175B"/>
    <w:rsid w:val="004F29DF"/>
    <w:rsid w:val="00535A47"/>
    <w:rsid w:val="0053735A"/>
    <w:rsid w:val="00547480"/>
    <w:rsid w:val="005564DB"/>
    <w:rsid w:val="0057304C"/>
    <w:rsid w:val="0067347F"/>
    <w:rsid w:val="006C5EBB"/>
    <w:rsid w:val="006E2F73"/>
    <w:rsid w:val="006F243C"/>
    <w:rsid w:val="0071301E"/>
    <w:rsid w:val="00725F81"/>
    <w:rsid w:val="007D2ACC"/>
    <w:rsid w:val="007D5B6E"/>
    <w:rsid w:val="007E6D32"/>
    <w:rsid w:val="008261A5"/>
    <w:rsid w:val="008B0E8E"/>
    <w:rsid w:val="008D2A62"/>
    <w:rsid w:val="008F7CF0"/>
    <w:rsid w:val="009227D2"/>
    <w:rsid w:val="0095652C"/>
    <w:rsid w:val="009A530F"/>
    <w:rsid w:val="009B2846"/>
    <w:rsid w:val="009D235B"/>
    <w:rsid w:val="00A0041C"/>
    <w:rsid w:val="00A2499C"/>
    <w:rsid w:val="00A564FA"/>
    <w:rsid w:val="00A619F2"/>
    <w:rsid w:val="00A91A81"/>
    <w:rsid w:val="00AC5EEB"/>
    <w:rsid w:val="00AD48FA"/>
    <w:rsid w:val="00AF6E65"/>
    <w:rsid w:val="00BF7351"/>
    <w:rsid w:val="00C13C4D"/>
    <w:rsid w:val="00C351EB"/>
    <w:rsid w:val="00C75EDF"/>
    <w:rsid w:val="00CC7AF4"/>
    <w:rsid w:val="00CD4CDF"/>
    <w:rsid w:val="00D23936"/>
    <w:rsid w:val="00D43FF7"/>
    <w:rsid w:val="00D630FF"/>
    <w:rsid w:val="00D64C48"/>
    <w:rsid w:val="00D87AFB"/>
    <w:rsid w:val="00D94907"/>
    <w:rsid w:val="00DC42BB"/>
    <w:rsid w:val="00DD2806"/>
    <w:rsid w:val="00DD4249"/>
    <w:rsid w:val="00E24547"/>
    <w:rsid w:val="00E42557"/>
    <w:rsid w:val="00F56D29"/>
    <w:rsid w:val="00F83D3F"/>
    <w:rsid w:val="00F86312"/>
    <w:rsid w:val="00FC2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05604-65AE-47CA-A2F2-8BAD697F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347F"/>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67347F"/>
    <w:pPr>
      <w:ind w:left="1296"/>
    </w:pPr>
  </w:style>
  <w:style w:type="paragraph" w:customStyle="1" w:styleId="Default">
    <w:name w:val="Default"/>
    <w:rsid w:val="0067347F"/>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7</Pages>
  <Words>2328</Words>
  <Characters>13272</Characters>
  <Application>Microsoft Office Word</Application>
  <DocSecurity>0</DocSecurity>
  <Lines>110</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Sakalauskiene</dc:creator>
  <cp:keywords/>
  <dc:description/>
  <cp:lastModifiedBy>Dalia Sakalauskiene</cp:lastModifiedBy>
  <cp:revision>74</cp:revision>
  <dcterms:created xsi:type="dcterms:W3CDTF">2026-01-06T07:56:00Z</dcterms:created>
  <dcterms:modified xsi:type="dcterms:W3CDTF">2026-01-19T13:17:00Z</dcterms:modified>
</cp:coreProperties>
</file>