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910" w:rsidRDefault="00B92910">
      <w:pPr>
        <w:spacing w:after="0" w:line="240" w:lineRule="auto"/>
        <w:ind w:right="-20"/>
        <w:jc w:val="both"/>
        <w:rPr>
          <w:rFonts w:ascii="Times New Roman" w:eastAsia="Times New Roman" w:hAnsi="Times New Roman" w:cs="Times New Roman"/>
          <w:color w:val="FF0000"/>
          <w:sz w:val="24"/>
          <w:szCs w:val="24"/>
        </w:rPr>
      </w:pPr>
    </w:p>
    <w:p w:rsidR="00B92910" w:rsidRDefault="00B92910">
      <w:pPr>
        <w:spacing w:after="0" w:line="240" w:lineRule="auto"/>
        <w:ind w:right="-20"/>
        <w:jc w:val="both"/>
        <w:rPr>
          <w:rFonts w:ascii="Times New Roman" w:eastAsia="Times New Roman" w:hAnsi="Times New Roman" w:cs="Times New Roman"/>
          <w:color w:val="FF0000"/>
          <w:sz w:val="24"/>
          <w:szCs w:val="24"/>
        </w:rPr>
      </w:pPr>
    </w:p>
    <w:p w:rsidR="00B92910" w:rsidRDefault="00717EAA">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r>
      <w:r>
        <w:rPr>
          <w:rFonts w:ascii="Times New Roman" w:eastAsia="Times New Roman" w:hAnsi="Times New Roman" w:cs="Times New Roman"/>
          <w:color w:val="FF0000"/>
          <w:sz w:val="24"/>
          <w:szCs w:val="24"/>
        </w:rPr>
        <w:tab/>
      </w:r>
      <w:r w:rsidR="00420091">
        <w:rPr>
          <w:rFonts w:ascii="Times New Roman" w:eastAsia="Times New Roman" w:hAnsi="Times New Roman" w:cs="Times New Roman"/>
          <w:color w:val="FF0000"/>
          <w:sz w:val="24"/>
          <w:szCs w:val="24"/>
        </w:rPr>
        <w:t xml:space="preserve">   </w:t>
      </w:r>
      <w:r w:rsidR="00420091">
        <w:rPr>
          <w:rFonts w:ascii="Times New Roman" w:eastAsia="Times New Roman" w:hAnsi="Times New Roman" w:cs="Times New Roman"/>
          <w:color w:val="FF0000"/>
          <w:sz w:val="24"/>
          <w:szCs w:val="24"/>
        </w:rPr>
        <w:tab/>
        <w:t xml:space="preserve">   </w:t>
      </w:r>
      <w:r>
        <w:rPr>
          <w:rFonts w:ascii="Times New Roman" w:eastAsia="Times New Roman" w:hAnsi="Times New Roman" w:cs="Times New Roman"/>
          <w:sz w:val="24"/>
          <w:szCs w:val="24"/>
        </w:rPr>
        <w:t>PAT</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4"/>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NTA</w:t>
      </w:r>
    </w:p>
    <w:p w:rsidR="00C5783A" w:rsidRDefault="00717EAA">
      <w:pPr>
        <w:spacing w:after="0" w:line="240" w:lineRule="auto"/>
        <w:ind w:left="4320" w:right="1" w:hanging="209"/>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  </w:t>
      </w:r>
      <w:r w:rsidR="00420091">
        <w:rPr>
          <w:rFonts w:ascii="Times New Roman" w:eastAsia="Times New Roman" w:hAnsi="Times New Roman" w:cs="Times New Roman"/>
          <w:spacing w:val="-2"/>
          <w:sz w:val="24"/>
          <w:szCs w:val="24"/>
        </w:rPr>
        <w:tab/>
        <w:t xml:space="preserve">  </w:t>
      </w:r>
      <w:r w:rsidR="00420091">
        <w:rPr>
          <w:rFonts w:ascii="Times New Roman" w:eastAsia="Times New Roman" w:hAnsi="Times New Roman" w:cs="Times New Roman"/>
          <w:spacing w:val="-2"/>
          <w:sz w:val="24"/>
          <w:szCs w:val="24"/>
        </w:rPr>
        <w:tab/>
        <w:t xml:space="preserve"> </w:t>
      </w:r>
      <w:r>
        <w:rPr>
          <w:rFonts w:ascii="Times New Roman" w:eastAsia="Times New Roman" w:hAnsi="Times New Roman" w:cs="Times New Roman"/>
          <w:spacing w:val="-2"/>
          <w:sz w:val="24"/>
          <w:szCs w:val="24"/>
        </w:rPr>
        <w:t xml:space="preserve">  Sedos Vytauto Mačernio gimnazijos </w:t>
      </w:r>
    </w:p>
    <w:p w:rsidR="00C5783A" w:rsidRDefault="00C5783A">
      <w:pPr>
        <w:spacing w:after="0" w:line="240" w:lineRule="auto"/>
        <w:ind w:left="4320" w:right="1" w:hanging="209"/>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00420091">
        <w:rPr>
          <w:rFonts w:ascii="Times New Roman" w:eastAsia="Times New Roman" w:hAnsi="Times New Roman" w:cs="Times New Roman"/>
          <w:spacing w:val="-2"/>
          <w:sz w:val="24"/>
          <w:szCs w:val="24"/>
        </w:rPr>
        <w:tab/>
      </w:r>
      <w:r w:rsidR="00420091">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 xml:space="preserve">  </w:t>
      </w:r>
      <w:r w:rsidR="00717EAA">
        <w:rPr>
          <w:rFonts w:ascii="Times New Roman" w:eastAsia="Times New Roman" w:hAnsi="Times New Roman" w:cs="Times New Roman"/>
          <w:spacing w:val="-2"/>
          <w:sz w:val="24"/>
          <w:szCs w:val="24"/>
        </w:rPr>
        <w:t xml:space="preserve"> direktorius  </w:t>
      </w:r>
      <w:r>
        <w:rPr>
          <w:rFonts w:ascii="Times New Roman" w:eastAsia="Times New Roman" w:hAnsi="Times New Roman" w:cs="Times New Roman"/>
          <w:spacing w:val="-2"/>
          <w:sz w:val="24"/>
          <w:szCs w:val="24"/>
        </w:rPr>
        <w:t>2</w:t>
      </w:r>
      <w:r w:rsidR="00717EAA">
        <w:rPr>
          <w:rFonts w:ascii="Times New Roman" w:eastAsia="Times New Roman" w:hAnsi="Times New Roman" w:cs="Times New Roman"/>
          <w:sz w:val="24"/>
          <w:szCs w:val="24"/>
        </w:rPr>
        <w:t>024 m.</w:t>
      </w:r>
      <w:r w:rsidR="00C23FC3" w:rsidRPr="00C23FC3">
        <w:rPr>
          <w:rFonts w:ascii="Times New Roman" w:eastAsia="Times New Roman" w:hAnsi="Times New Roman" w:cs="Times New Roman"/>
          <w:color w:val="000000"/>
          <w:sz w:val="24"/>
          <w:szCs w:val="24"/>
        </w:rPr>
        <w:t xml:space="preserve"> lapkričio</w:t>
      </w:r>
      <w:r w:rsidR="00C23FC3">
        <w:rPr>
          <w:rFonts w:ascii="Times New Roman" w:eastAsia="Times New Roman" w:hAnsi="Times New Roman" w:cs="Times New Roman"/>
          <w:sz w:val="24"/>
          <w:szCs w:val="24"/>
        </w:rPr>
        <w:t xml:space="preserve"> </w:t>
      </w:r>
      <w:r w:rsidR="00420091">
        <w:rPr>
          <w:rFonts w:ascii="Times New Roman" w:eastAsia="Times New Roman" w:hAnsi="Times New Roman" w:cs="Times New Roman"/>
          <w:sz w:val="24"/>
          <w:szCs w:val="24"/>
        </w:rPr>
        <w:t>18</w:t>
      </w:r>
      <w:r w:rsidR="00717EAA">
        <w:rPr>
          <w:rFonts w:ascii="Times New Roman" w:eastAsia="Times New Roman" w:hAnsi="Times New Roman" w:cs="Times New Roman"/>
          <w:sz w:val="24"/>
          <w:szCs w:val="24"/>
        </w:rPr>
        <w:t xml:space="preserve"> d.</w:t>
      </w:r>
      <w:r w:rsidR="00717EAA">
        <w:rPr>
          <w:rFonts w:ascii="Times New Roman" w:eastAsia="Times New Roman" w:hAnsi="Times New Roman" w:cs="Times New Roman"/>
          <w:spacing w:val="-2"/>
          <w:sz w:val="24"/>
          <w:szCs w:val="24"/>
        </w:rPr>
        <w:t xml:space="preserve"> </w:t>
      </w:r>
      <w:r w:rsidR="00717EAA">
        <w:rPr>
          <w:rFonts w:ascii="Times New Roman" w:eastAsia="Times New Roman" w:hAnsi="Times New Roman" w:cs="Times New Roman"/>
          <w:sz w:val="24"/>
          <w:szCs w:val="24"/>
        </w:rPr>
        <w:t>įsa</w:t>
      </w:r>
      <w:r w:rsidR="00717EAA">
        <w:rPr>
          <w:rFonts w:ascii="Times New Roman" w:eastAsia="Times New Roman" w:hAnsi="Times New Roman" w:cs="Times New Roman"/>
          <w:spacing w:val="2"/>
          <w:sz w:val="24"/>
          <w:szCs w:val="24"/>
        </w:rPr>
        <w:t>k</w:t>
      </w:r>
      <w:r w:rsidR="00717EAA">
        <w:rPr>
          <w:rFonts w:ascii="Times New Roman" w:eastAsia="Times New Roman" w:hAnsi="Times New Roman" w:cs="Times New Roman"/>
          <w:spacing w:val="-4"/>
          <w:sz w:val="24"/>
          <w:szCs w:val="24"/>
        </w:rPr>
        <w:t>y</w:t>
      </w:r>
      <w:r w:rsidR="00717EAA">
        <w:rPr>
          <w:rFonts w:ascii="Times New Roman" w:eastAsia="Times New Roman" w:hAnsi="Times New Roman" w:cs="Times New Roman"/>
          <w:sz w:val="24"/>
          <w:szCs w:val="24"/>
        </w:rPr>
        <w:t xml:space="preserve">mu </w:t>
      </w:r>
    </w:p>
    <w:p w:rsidR="00B92910" w:rsidRDefault="00420091">
      <w:pPr>
        <w:spacing w:after="0" w:line="240" w:lineRule="auto"/>
        <w:ind w:left="4320" w:right="1" w:hanging="209"/>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 xml:space="preserve">                   </w:t>
      </w:r>
      <w:r w:rsidR="00717EAA">
        <w:rPr>
          <w:rFonts w:ascii="Times New Roman" w:eastAsia="Times New Roman" w:hAnsi="Times New Roman" w:cs="Times New Roman"/>
          <w:sz w:val="24"/>
          <w:szCs w:val="24"/>
        </w:rPr>
        <w:t>N</w:t>
      </w:r>
      <w:r w:rsidR="00717EAA">
        <w:rPr>
          <w:rFonts w:ascii="Times New Roman" w:eastAsia="Times New Roman" w:hAnsi="Times New Roman" w:cs="Times New Roman"/>
          <w:spacing w:val="-1"/>
          <w:sz w:val="24"/>
          <w:szCs w:val="24"/>
        </w:rPr>
        <w:t>r</w:t>
      </w:r>
      <w:r w:rsidR="00717EAA">
        <w:rPr>
          <w:rFonts w:ascii="Times New Roman" w:eastAsia="Times New Roman" w:hAnsi="Times New Roman" w:cs="Times New Roman"/>
          <w:sz w:val="24"/>
          <w:szCs w:val="24"/>
        </w:rPr>
        <w:t>. V1-</w:t>
      </w:r>
      <w:r>
        <w:rPr>
          <w:rFonts w:ascii="Times New Roman" w:eastAsia="Times New Roman" w:hAnsi="Times New Roman" w:cs="Times New Roman"/>
          <w:sz w:val="24"/>
          <w:szCs w:val="24"/>
        </w:rPr>
        <w:t>114</w:t>
      </w:r>
    </w:p>
    <w:p w:rsidR="00B92910" w:rsidRDefault="00B92910">
      <w:pPr>
        <w:spacing w:after="0" w:line="240" w:lineRule="auto"/>
        <w:ind w:right="-20"/>
        <w:jc w:val="both"/>
        <w:rPr>
          <w:rFonts w:ascii="Times New Roman" w:eastAsia="Times New Roman" w:hAnsi="Times New Roman" w:cs="Times New Roman"/>
          <w:color w:val="FF0000"/>
          <w:sz w:val="24"/>
          <w:szCs w:val="24"/>
        </w:rPr>
      </w:pPr>
    </w:p>
    <w:p w:rsidR="00B92910" w:rsidRDefault="00B92910">
      <w:pPr>
        <w:spacing w:after="0" w:line="240" w:lineRule="auto"/>
        <w:rPr>
          <w:rFonts w:ascii="Times New Roman" w:eastAsia="Times New Roman" w:hAnsi="Times New Roman" w:cs="Times New Roman"/>
          <w:sz w:val="24"/>
          <w:szCs w:val="24"/>
        </w:rPr>
      </w:pPr>
    </w:p>
    <w:p w:rsidR="00B92910" w:rsidRDefault="00717EA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SEDOS VYTAUTO MAČERNIO GIMNAZIJOS</w:t>
      </w:r>
    </w:p>
    <w:p w:rsidR="00B92910" w:rsidRDefault="00717EAA">
      <w:pPr>
        <w:spacing w:after="0" w:line="240" w:lineRule="auto"/>
        <w:ind w:left="2044" w:right="993" w:hanging="1051"/>
        <w:jc w:val="center"/>
        <w:rPr>
          <w:rFonts w:ascii="Times New Roman" w:eastAsia="Times New Roman" w:hAnsi="Times New Roman" w:cs="Times New Roman"/>
          <w:b/>
          <w:color w:val="FF0000"/>
          <w:spacing w:val="-1"/>
          <w:sz w:val="24"/>
          <w:szCs w:val="24"/>
        </w:rPr>
      </w:pPr>
      <w:r>
        <w:rPr>
          <w:rFonts w:ascii="Times New Roman" w:eastAsia="Times New Roman" w:hAnsi="Times New Roman" w:cs="Times New Roman"/>
          <w:b/>
          <w:bCs/>
          <w:color w:val="000000"/>
          <w:spacing w:val="-1"/>
          <w:sz w:val="24"/>
          <w:szCs w:val="24"/>
        </w:rPr>
        <w:t>MOKINIO PADĖJĖJO</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bCs/>
          <w:color w:val="000000"/>
          <w:spacing w:val="-1"/>
          <w:sz w:val="24"/>
          <w:szCs w:val="24"/>
        </w:rPr>
        <w:t>PAR</w:t>
      </w:r>
      <w:r>
        <w:rPr>
          <w:rFonts w:ascii="Times New Roman" w:eastAsia="Times New Roman" w:hAnsi="Times New Roman" w:cs="Times New Roman"/>
          <w:b/>
          <w:bCs/>
          <w:color w:val="000000"/>
          <w:sz w:val="24"/>
          <w:szCs w:val="24"/>
        </w:rPr>
        <w:t>EIGYBĖS</w:t>
      </w:r>
      <w:r>
        <w:rPr>
          <w:rFonts w:ascii="Times New Roman" w:eastAsia="Times New Roman" w:hAnsi="Times New Roman" w:cs="Times New Roman"/>
          <w:b/>
          <w:color w:val="000000"/>
          <w:spacing w:val="-1"/>
          <w:sz w:val="24"/>
          <w:szCs w:val="24"/>
        </w:rPr>
        <w:t xml:space="preserve"> ARAŠYMAS  </w:t>
      </w:r>
    </w:p>
    <w:p w:rsidR="00B92910" w:rsidRDefault="00B92910">
      <w:pPr>
        <w:spacing w:after="0" w:line="240" w:lineRule="auto"/>
        <w:ind w:left="2044" w:right="2050"/>
        <w:jc w:val="both"/>
        <w:rPr>
          <w:rFonts w:ascii="Times New Roman" w:eastAsia="Times New Roman" w:hAnsi="Times New Roman" w:cs="Times New Roman"/>
          <w:b/>
          <w:bCs/>
          <w:sz w:val="24"/>
          <w:szCs w:val="24"/>
        </w:rPr>
      </w:pPr>
    </w:p>
    <w:p w:rsidR="00B92910" w:rsidRDefault="00B92910" w:rsidP="00C23FC3">
      <w:pPr>
        <w:spacing w:after="0" w:line="240" w:lineRule="auto"/>
        <w:ind w:right="2050"/>
        <w:rPr>
          <w:rFonts w:ascii="Times New Roman" w:eastAsia="Times New Roman" w:hAnsi="Times New Roman" w:cs="Times New Roman"/>
          <w:b/>
          <w:bCs/>
          <w:color w:val="000000"/>
          <w:sz w:val="24"/>
          <w:szCs w:val="24"/>
        </w:rPr>
      </w:pPr>
    </w:p>
    <w:p w:rsidR="00B92910" w:rsidRDefault="00717EAA">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2"/>
          <w:sz w:val="24"/>
          <w:szCs w:val="24"/>
        </w:rPr>
        <w:t>I</w:t>
      </w:r>
      <w:r>
        <w:rPr>
          <w:rFonts w:ascii="Times New Roman" w:eastAsia="Times New Roman" w:hAnsi="Times New Roman" w:cs="Times New Roman"/>
          <w:b/>
          <w:bCs/>
          <w:color w:val="000000"/>
          <w:sz w:val="24"/>
          <w:szCs w:val="24"/>
        </w:rPr>
        <w:t xml:space="preserve"> SKYRIUS</w:t>
      </w:r>
    </w:p>
    <w:p w:rsidR="00B92910" w:rsidRDefault="00717EAA">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PAREIGYBĖ</w:t>
      </w:r>
    </w:p>
    <w:p w:rsidR="00B92910" w:rsidRDefault="00B92910" w:rsidP="00420091">
      <w:pPr>
        <w:spacing w:after="0" w:line="240" w:lineRule="auto"/>
        <w:jc w:val="both"/>
        <w:rPr>
          <w:rFonts w:ascii="Times New Roman" w:eastAsia="Times New Roman" w:hAnsi="Times New Roman" w:cs="Times New Roman"/>
          <w:sz w:val="24"/>
          <w:szCs w:val="24"/>
        </w:rPr>
      </w:pPr>
    </w:p>
    <w:p w:rsidR="00B92910" w:rsidRDefault="00717EAA" w:rsidP="00420091">
      <w:pPr>
        <w:spacing w:after="0" w:line="240" w:lineRule="auto"/>
        <w:ind w:right="614"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Sedos Vytauto Mačernio gimnazijos (toliau - Gimnazija) mokinio padėjėjo pareigybė yra pris</w:t>
      </w:r>
      <w:r>
        <w:rPr>
          <w:rFonts w:ascii="Times New Roman" w:eastAsia="Times New Roman" w:hAnsi="Times New Roman" w:cs="Times New Roman"/>
          <w:color w:val="000000"/>
          <w:spacing w:val="1"/>
          <w:sz w:val="24"/>
          <w:szCs w:val="24"/>
        </w:rPr>
        <w:t>k</w:t>
      </w:r>
      <w:r>
        <w:rPr>
          <w:rFonts w:ascii="Times New Roman" w:eastAsia="Times New Roman" w:hAnsi="Times New Roman" w:cs="Times New Roman"/>
          <w:color w:val="000000"/>
          <w:sz w:val="24"/>
          <w:szCs w:val="24"/>
        </w:rPr>
        <w:t xml:space="preserve">iriama kvalifikuotų darbuotojų pareigybės grupei. </w:t>
      </w:r>
    </w:p>
    <w:p w:rsidR="00B92910" w:rsidRDefault="00717EAA" w:rsidP="00420091">
      <w:pPr>
        <w:spacing w:after="0" w:line="240" w:lineRule="auto"/>
        <w:ind w:right="614"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pacing w:val="1"/>
          <w:sz w:val="24"/>
          <w:szCs w:val="24"/>
        </w:rPr>
        <w:t>P</w:t>
      </w:r>
      <w:r>
        <w:rPr>
          <w:rFonts w:ascii="Times New Roman" w:eastAsia="Times New Roman" w:hAnsi="Times New Roman" w:cs="Times New Roman"/>
          <w:color w:val="000000"/>
          <w:sz w:val="24"/>
          <w:szCs w:val="24"/>
        </w:rPr>
        <w:t>ar</w:t>
      </w:r>
      <w:r>
        <w:rPr>
          <w:rFonts w:ascii="Times New Roman" w:eastAsia="Times New Roman" w:hAnsi="Times New Roman" w:cs="Times New Roman"/>
          <w:color w:val="000000"/>
          <w:spacing w:val="-2"/>
          <w:sz w:val="24"/>
          <w:szCs w:val="24"/>
        </w:rPr>
        <w:t>e</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b</w:t>
      </w:r>
      <w:r>
        <w:rPr>
          <w:rFonts w:ascii="Times New Roman" w:eastAsia="Times New Roman" w:hAnsi="Times New Roman" w:cs="Times New Roman"/>
          <w:color w:val="000000"/>
          <w:sz w:val="24"/>
          <w:szCs w:val="24"/>
        </w:rPr>
        <w:t xml:space="preserve">ės </w:t>
      </w:r>
      <w:r>
        <w:rPr>
          <w:rFonts w:ascii="Times New Roman" w:eastAsia="Times New Roman" w:hAnsi="Times New Roman" w:cs="Times New Roman"/>
          <w:color w:val="000000"/>
          <w:spacing w:val="4"/>
          <w:sz w:val="24"/>
          <w:szCs w:val="24"/>
        </w:rPr>
        <w:t>l</w:t>
      </w:r>
      <w:r>
        <w:rPr>
          <w:rFonts w:ascii="Times New Roman" w:eastAsia="Times New Roman" w:hAnsi="Times New Roman" w:cs="Times New Roman"/>
          <w:color w:val="000000"/>
          <w:spacing w:val="-3"/>
          <w:sz w:val="24"/>
          <w:szCs w:val="24"/>
        </w:rPr>
        <w:t>yg</w:t>
      </w:r>
      <w:r>
        <w:rPr>
          <w:rFonts w:ascii="Times New Roman" w:eastAsia="Times New Roman" w:hAnsi="Times New Roman" w:cs="Times New Roman"/>
          <w:color w:val="000000"/>
          <w:sz w:val="24"/>
          <w:szCs w:val="24"/>
        </w:rPr>
        <w:t>is - C.</w:t>
      </w:r>
    </w:p>
    <w:p w:rsidR="00B92910" w:rsidRDefault="00717EAA" w:rsidP="00420091">
      <w:pPr>
        <w:pStyle w:val="Debesliotekstas"/>
        <w:ind w:firstLineChars="300" w:firstLine="720"/>
        <w:jc w:val="both"/>
        <w:rPr>
          <w:rFonts w:ascii="Times New Roman" w:hAnsi="Times New Roman" w:cs="Times New Roman"/>
          <w:sz w:val="24"/>
          <w:szCs w:val="24"/>
        </w:rPr>
      </w:pPr>
      <w:r>
        <w:rPr>
          <w:rFonts w:ascii="Times New Roman" w:hAnsi="Times New Roman" w:cs="Times New Roman"/>
          <w:sz w:val="24"/>
          <w:szCs w:val="24"/>
        </w:rPr>
        <w:t xml:space="preserve">3. Mokinio padėjėjas </w:t>
      </w:r>
      <w:r w:rsidR="001F7FEA">
        <w:rPr>
          <w:rFonts w:ascii="Times New Roman" w:hAnsi="Times New Roman" w:cs="Times New Roman"/>
          <w:sz w:val="24"/>
          <w:szCs w:val="24"/>
        </w:rPr>
        <w:t xml:space="preserve">yra </w:t>
      </w:r>
      <w:bookmarkStart w:id="0" w:name="_GoBack"/>
      <w:bookmarkEnd w:id="0"/>
      <w:r>
        <w:rPr>
          <w:rFonts w:ascii="Times New Roman" w:hAnsi="Times New Roman" w:cs="Times New Roman"/>
          <w:sz w:val="24"/>
          <w:szCs w:val="24"/>
        </w:rPr>
        <w:t>p</w:t>
      </w:r>
      <w:r w:rsidR="00C23FC3">
        <w:rPr>
          <w:rFonts w:ascii="Times New Roman" w:hAnsi="Times New Roman" w:cs="Times New Roman"/>
          <w:sz w:val="24"/>
          <w:szCs w:val="24"/>
        </w:rPr>
        <w:t>avaldus direktoriaus pavaduotoju</w:t>
      </w:r>
      <w:r>
        <w:rPr>
          <w:rFonts w:ascii="Times New Roman" w:hAnsi="Times New Roman" w:cs="Times New Roman"/>
          <w:sz w:val="24"/>
          <w:szCs w:val="24"/>
        </w:rPr>
        <w:t>i ugdymui.</w:t>
      </w:r>
    </w:p>
    <w:p w:rsidR="00B92910" w:rsidRDefault="00B92910">
      <w:pPr>
        <w:spacing w:after="0" w:line="240" w:lineRule="auto"/>
        <w:jc w:val="both"/>
        <w:rPr>
          <w:rFonts w:ascii="Times New Roman" w:eastAsia="Times New Roman" w:hAnsi="Times New Roman" w:cs="Times New Roman"/>
          <w:sz w:val="24"/>
          <w:szCs w:val="24"/>
        </w:rPr>
      </w:pPr>
    </w:p>
    <w:p w:rsidR="00B92910" w:rsidRDefault="00717EAA">
      <w:pPr>
        <w:spacing w:after="0" w:line="240" w:lineRule="auto"/>
        <w:ind w:left="272"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 SKYRIUS</w:t>
      </w:r>
    </w:p>
    <w:p w:rsidR="00B92910" w:rsidRDefault="00717EAA">
      <w:pPr>
        <w:spacing w:after="0" w:line="240" w:lineRule="auto"/>
        <w:ind w:left="272"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S</w:t>
      </w:r>
      <w:r>
        <w:rPr>
          <w:rFonts w:ascii="Times New Roman" w:eastAsia="Times New Roman" w:hAnsi="Times New Roman" w:cs="Times New Roman"/>
          <w:b/>
          <w:bCs/>
          <w:color w:val="000000"/>
          <w:spacing w:val="-2"/>
          <w:sz w:val="24"/>
          <w:szCs w:val="24"/>
        </w:rPr>
        <w:t>P</w:t>
      </w:r>
      <w:r>
        <w:rPr>
          <w:rFonts w:ascii="Times New Roman" w:eastAsia="Times New Roman" w:hAnsi="Times New Roman" w:cs="Times New Roman"/>
          <w:b/>
          <w:bCs/>
          <w:color w:val="000000"/>
          <w:sz w:val="24"/>
          <w:szCs w:val="24"/>
        </w:rPr>
        <w:t>ECIALŪS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z w:val="24"/>
          <w:szCs w:val="24"/>
        </w:rPr>
        <w:t>REI</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ALAVI</w:t>
      </w:r>
      <w:r>
        <w:rPr>
          <w:rFonts w:ascii="Times New Roman" w:eastAsia="Times New Roman" w:hAnsi="Times New Roman" w:cs="Times New Roman"/>
          <w:b/>
          <w:bCs/>
          <w:color w:val="000000"/>
          <w:spacing w:val="-1"/>
          <w:sz w:val="24"/>
          <w:szCs w:val="24"/>
        </w:rPr>
        <w:t>M</w:t>
      </w:r>
      <w:r>
        <w:rPr>
          <w:rFonts w:ascii="Times New Roman" w:eastAsia="Times New Roman" w:hAnsi="Times New Roman" w:cs="Times New Roman"/>
          <w:b/>
          <w:bCs/>
          <w:color w:val="000000"/>
          <w:sz w:val="24"/>
          <w:szCs w:val="24"/>
        </w:rPr>
        <w:t>AI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ŠIAS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PA</w:t>
      </w:r>
      <w:r>
        <w:rPr>
          <w:rFonts w:ascii="Times New Roman" w:eastAsia="Times New Roman" w:hAnsi="Times New Roman" w:cs="Times New Roman"/>
          <w:b/>
          <w:bCs/>
          <w:color w:val="000000"/>
          <w:spacing w:val="1"/>
          <w:sz w:val="24"/>
          <w:szCs w:val="24"/>
        </w:rPr>
        <w:t>RE</w:t>
      </w:r>
      <w:r>
        <w:rPr>
          <w:rFonts w:ascii="Times New Roman" w:eastAsia="Times New Roman" w:hAnsi="Times New Roman" w:cs="Times New Roman"/>
          <w:b/>
          <w:bCs/>
          <w:color w:val="000000"/>
          <w:sz w:val="24"/>
          <w:szCs w:val="24"/>
        </w:rPr>
        <w:t>I</w:t>
      </w:r>
      <w:r>
        <w:rPr>
          <w:rFonts w:ascii="Times New Roman" w:eastAsia="Times New Roman" w:hAnsi="Times New Roman" w:cs="Times New Roman"/>
          <w:b/>
          <w:bCs/>
          <w:color w:val="000000"/>
          <w:spacing w:val="-1"/>
          <w:sz w:val="24"/>
          <w:szCs w:val="24"/>
        </w:rPr>
        <w:t>G</w:t>
      </w:r>
      <w:r>
        <w:rPr>
          <w:rFonts w:ascii="Times New Roman" w:eastAsia="Times New Roman" w:hAnsi="Times New Roman" w:cs="Times New Roman"/>
          <w:b/>
          <w:bCs/>
          <w:color w:val="000000"/>
          <w:sz w:val="24"/>
          <w:szCs w:val="24"/>
        </w:rPr>
        <w:t>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EINANČIAM</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b/>
          <w:bCs/>
          <w:color w:val="000000"/>
          <w:sz w:val="24"/>
          <w:szCs w:val="24"/>
        </w:rPr>
        <w:t>D</w:t>
      </w:r>
      <w:r>
        <w:rPr>
          <w:rFonts w:ascii="Times New Roman" w:eastAsia="Times New Roman" w:hAnsi="Times New Roman" w:cs="Times New Roman"/>
          <w:b/>
          <w:bCs/>
          <w:color w:val="000000"/>
          <w:spacing w:val="-1"/>
          <w:sz w:val="24"/>
          <w:szCs w:val="24"/>
        </w:rPr>
        <w:t>A</w:t>
      </w:r>
      <w:r>
        <w:rPr>
          <w:rFonts w:ascii="Times New Roman" w:eastAsia="Times New Roman" w:hAnsi="Times New Roman" w:cs="Times New Roman"/>
          <w:b/>
          <w:bCs/>
          <w:color w:val="000000"/>
          <w:sz w:val="24"/>
          <w:szCs w:val="24"/>
        </w:rPr>
        <w:t>RBUOTOJUI</w:t>
      </w:r>
    </w:p>
    <w:p w:rsidR="00B92910" w:rsidRDefault="00B92910">
      <w:pPr>
        <w:spacing w:after="0" w:line="240" w:lineRule="auto"/>
        <w:jc w:val="both"/>
        <w:rPr>
          <w:rFonts w:ascii="Times New Roman" w:eastAsia="Times New Roman" w:hAnsi="Times New Roman" w:cs="Times New Roman"/>
          <w:sz w:val="24"/>
          <w:szCs w:val="24"/>
        </w:rPr>
      </w:pPr>
    </w:p>
    <w:p w:rsidR="00B92910" w:rsidRDefault="00717EAA">
      <w:pPr>
        <w:spacing w:after="0" w:line="240" w:lineRule="auto"/>
        <w:ind w:left="1" w:right="21" w:firstLine="7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pacing w:val="67"/>
          <w:sz w:val="24"/>
          <w:szCs w:val="24"/>
        </w:rPr>
        <w:t xml:space="preserve"> </w:t>
      </w:r>
      <w:r>
        <w:rPr>
          <w:rFonts w:ascii="Times New Roman" w:hAnsi="Times New Roman" w:cs="Times New Roman"/>
          <w:sz w:val="24"/>
          <w:szCs w:val="24"/>
        </w:rPr>
        <w:t>Mokinio padėjėjo išsilavinimas – būtinas ne žemesnis kaip vidurinis išsilavinimas ir (ar) įgyta profesinė kvalifikacija.</w:t>
      </w:r>
    </w:p>
    <w:p w:rsidR="00B92910" w:rsidRDefault="00717EAA">
      <w:pPr>
        <w:spacing w:after="0" w:line="240" w:lineRule="auto"/>
        <w:ind w:right="4750" w:firstLine="720"/>
        <w:jc w:val="both"/>
        <w:rPr>
          <w:rFonts w:ascii="Times New Roman" w:hAnsi="Times New Roman"/>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pacing w:val="67"/>
          <w:sz w:val="24"/>
          <w:szCs w:val="24"/>
        </w:rPr>
        <w:t xml:space="preserve"> </w:t>
      </w:r>
      <w:r>
        <w:rPr>
          <w:rFonts w:ascii="Times New Roman" w:eastAsia="Times New Roman" w:hAnsi="Times New Roman" w:cs="Times New Roman"/>
          <w:color w:val="000000"/>
          <w:sz w:val="24"/>
          <w:szCs w:val="24"/>
        </w:rPr>
        <w:t>Mokinio padėjėjas turi</w:t>
      </w:r>
      <w:r>
        <w:rPr>
          <w:rFonts w:ascii="Times New Roman" w:eastAsia="Times New Roman" w:hAnsi="Times New Roman" w:cs="Times New Roman"/>
          <w:color w:val="000000"/>
          <w:spacing w:val="-1"/>
          <w:sz w:val="24"/>
          <w:szCs w:val="24"/>
        </w:rPr>
        <w:t xml:space="preserve"> gebėti</w:t>
      </w:r>
      <w:r>
        <w:rPr>
          <w:rFonts w:ascii="Times New Roman" w:eastAsia="Times New Roman" w:hAnsi="Times New Roman" w:cs="Times New Roman"/>
          <w:color w:val="000000"/>
          <w:sz w:val="24"/>
          <w:szCs w:val="24"/>
        </w:rPr>
        <w:t xml:space="preserve">: </w:t>
      </w:r>
    </w:p>
    <w:p w:rsidR="00B92910" w:rsidRDefault="00717EAA">
      <w:pPr>
        <w:pStyle w:val="Pagrindinistekstas1"/>
        <w:ind w:firstLine="720"/>
        <w:rPr>
          <w:rFonts w:ascii="Times New Roman" w:hAnsi="Times New Roman"/>
          <w:sz w:val="24"/>
          <w:szCs w:val="24"/>
          <w:lang w:val="lt-LT"/>
        </w:rPr>
      </w:pPr>
      <w:r>
        <w:rPr>
          <w:rFonts w:ascii="Times New Roman" w:hAnsi="Times New Roman"/>
          <w:sz w:val="24"/>
          <w:szCs w:val="24"/>
          <w:lang w:val="lt-LT"/>
        </w:rPr>
        <w:t>5.1. dirbti su mokiniais padedant jiems įsisavinti mokomąją medžiagą, atlikti mokytojo skirtas užduotis, apsitarnauti, susitvarkyti, orientuotis aplinkoje, judėti, maitintis, naudotis ugdymui skirta kompensacine technika ir mokymo bei kompensacinėmis priemonėmis;</w:t>
      </w:r>
    </w:p>
    <w:p w:rsidR="00B92910" w:rsidRDefault="00717EAA">
      <w:pPr>
        <w:pStyle w:val="Pagrindinistekstas1"/>
        <w:ind w:firstLine="720"/>
        <w:rPr>
          <w:rFonts w:ascii="Times New Roman" w:hAnsi="Times New Roman"/>
          <w:sz w:val="24"/>
          <w:szCs w:val="24"/>
          <w:lang w:val="lt-LT"/>
        </w:rPr>
      </w:pPr>
      <w:r>
        <w:rPr>
          <w:rFonts w:ascii="Times New Roman" w:hAnsi="Times New Roman"/>
          <w:sz w:val="24"/>
          <w:szCs w:val="24"/>
          <w:lang w:val="lt-LT"/>
        </w:rPr>
        <w:t>5.2. bendradarbiauti su mokytoju, specialiuoju pedagogu, logopedu, kitais specialistais ir mokinių tėvais (globėjais, rūpintojais).</w:t>
      </w:r>
    </w:p>
    <w:p w:rsidR="00B92910" w:rsidRDefault="00717EAA">
      <w:pPr>
        <w:spacing w:after="0" w:line="240" w:lineRule="auto"/>
        <w:ind w:right="-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Mokinio padėjėjas</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2"/>
          <w:sz w:val="24"/>
          <w:szCs w:val="24"/>
        </w:rPr>
        <w:t>p</w:t>
      </w:r>
      <w:r>
        <w:rPr>
          <w:rFonts w:ascii="Times New Roman" w:eastAsia="Times New Roman" w:hAnsi="Times New Roman" w:cs="Times New Roman"/>
          <w:color w:val="000000"/>
          <w:sz w:val="24"/>
          <w:szCs w:val="24"/>
        </w:rPr>
        <w:t>rivalo vadovautis:</w:t>
      </w:r>
    </w:p>
    <w:p w:rsidR="00B92910" w:rsidRDefault="00717EAA">
      <w:pPr>
        <w:spacing w:after="0" w:line="240" w:lineRule="auto"/>
        <w:ind w:right="459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darbo tv</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rkos 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1"/>
          <w:sz w:val="24"/>
          <w:szCs w:val="24"/>
        </w:rPr>
        <w:t>k</w:t>
      </w:r>
      <w:r>
        <w:rPr>
          <w:rFonts w:ascii="Times New Roman" w:eastAsia="Times New Roman" w:hAnsi="Times New Roman" w:cs="Times New Roman"/>
          <w:color w:val="000000"/>
          <w:sz w:val="24"/>
          <w:szCs w:val="24"/>
        </w:rPr>
        <w:t>lėmi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 xml:space="preserve">; </w:t>
      </w:r>
    </w:p>
    <w:p w:rsidR="00B92910" w:rsidRDefault="00717EAA">
      <w:pPr>
        <w:spacing w:after="0" w:line="240" w:lineRule="auto"/>
        <w:ind w:right="4597"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darbo sut</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rtim</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w:t>
      </w:r>
    </w:p>
    <w:p w:rsidR="00B92910" w:rsidRDefault="00717EAA">
      <w:pPr>
        <w:spacing w:after="0" w:line="240" w:lineRule="auto"/>
        <w:ind w:right="-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šiuo par</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pacing w:val="2"/>
          <w:sz w:val="24"/>
          <w:szCs w:val="24"/>
        </w:rPr>
        <w:t>g</w:t>
      </w:r>
      <w:r>
        <w:rPr>
          <w:rFonts w:ascii="Times New Roman" w:eastAsia="Times New Roman" w:hAnsi="Times New Roman" w:cs="Times New Roman"/>
          <w:color w:val="000000"/>
          <w:spacing w:val="-3"/>
          <w:sz w:val="24"/>
          <w:szCs w:val="24"/>
        </w:rPr>
        <w:t>y</w:t>
      </w: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pacing w:val="-1"/>
          <w:sz w:val="24"/>
          <w:szCs w:val="24"/>
        </w:rPr>
        <w:t>ė</w:t>
      </w:r>
      <w:r>
        <w:rPr>
          <w:rFonts w:ascii="Times New Roman" w:eastAsia="Times New Roman" w:hAnsi="Times New Roman" w:cs="Times New Roman"/>
          <w:color w:val="000000"/>
          <w:sz w:val="24"/>
          <w:szCs w:val="24"/>
        </w:rPr>
        <w:t>s apr</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4"/>
          <w:sz w:val="24"/>
          <w:szCs w:val="24"/>
        </w:rPr>
        <w:t>š</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pacing w:val="2"/>
          <w:sz w:val="24"/>
          <w:szCs w:val="24"/>
        </w:rPr>
        <w:t>mu</w:t>
      </w:r>
      <w:r>
        <w:rPr>
          <w:rFonts w:ascii="Times New Roman" w:eastAsia="Times New Roman" w:hAnsi="Times New Roman" w:cs="Times New Roman"/>
          <w:color w:val="000000"/>
          <w:sz w:val="24"/>
          <w:szCs w:val="24"/>
        </w:rPr>
        <w:t>;</w:t>
      </w:r>
    </w:p>
    <w:p w:rsidR="00B92910" w:rsidRDefault="00717EAA" w:rsidP="00420091">
      <w:pPr>
        <w:spacing w:after="0" w:line="240" w:lineRule="auto"/>
        <w:ind w:left="1" w:right="23" w:firstLine="7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r>
        <w:rPr>
          <w:rFonts w:ascii="Times New Roman" w:eastAsia="Times New Roman" w:hAnsi="Times New Roman" w:cs="Times New Roman"/>
          <w:color w:val="000000"/>
          <w:spacing w:val="7"/>
          <w:sz w:val="24"/>
          <w:szCs w:val="24"/>
        </w:rPr>
        <w:t xml:space="preserve"> </w:t>
      </w:r>
      <w:r>
        <w:rPr>
          <w:rFonts w:ascii="Times New Roman" w:eastAsia="Times New Roman" w:hAnsi="Times New Roman" w:cs="Times New Roman"/>
          <w:color w:val="000000"/>
          <w:sz w:val="24"/>
          <w:szCs w:val="24"/>
        </w:rPr>
        <w:t>kitais</w:t>
      </w:r>
      <w:r>
        <w:rPr>
          <w:rFonts w:ascii="Times New Roman" w:eastAsia="Times New Roman" w:hAnsi="Times New Roman" w:cs="Times New Roman"/>
          <w:color w:val="000000"/>
          <w:spacing w:val="90"/>
          <w:sz w:val="24"/>
          <w:szCs w:val="24"/>
        </w:rPr>
        <w:t xml:space="preserve"> </w:t>
      </w:r>
      <w:r w:rsidR="00420091">
        <w:rPr>
          <w:rFonts w:ascii="Times New Roman" w:eastAsia="Times New Roman" w:hAnsi="Times New Roman" w:cs="Times New Roman"/>
          <w:color w:val="000000"/>
          <w:sz w:val="24"/>
          <w:szCs w:val="24"/>
        </w:rPr>
        <w:t>Gimnazijos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lokalin</w:t>
      </w:r>
      <w:r>
        <w:rPr>
          <w:rFonts w:ascii="Times New Roman" w:eastAsia="Times New Roman" w:hAnsi="Times New Roman" w:cs="Times New Roman"/>
          <w:color w:val="000000"/>
          <w:spacing w:val="1"/>
          <w:sz w:val="24"/>
          <w:szCs w:val="24"/>
        </w:rPr>
        <w:t>ia</w:t>
      </w:r>
      <w:r>
        <w:rPr>
          <w:rFonts w:ascii="Times New Roman" w:eastAsia="Times New Roman" w:hAnsi="Times New Roman" w:cs="Times New Roman"/>
          <w:color w:val="000000"/>
          <w:sz w:val="24"/>
          <w:szCs w:val="24"/>
        </w:rPr>
        <w:t>is</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dokumentais</w:t>
      </w:r>
      <w:r>
        <w:rPr>
          <w:rFonts w:ascii="Times New Roman" w:eastAsia="Times New Roman" w:hAnsi="Times New Roman" w:cs="Times New Roman"/>
          <w:color w:val="000000"/>
          <w:spacing w:val="89"/>
          <w:sz w:val="24"/>
          <w:szCs w:val="24"/>
        </w:rPr>
        <w:t xml:space="preserve"> </w:t>
      </w:r>
      <w:r>
        <w:rPr>
          <w:rFonts w:ascii="Times New Roman" w:eastAsia="Times New Roman" w:hAnsi="Times New Roman" w:cs="Times New Roman"/>
          <w:color w:val="000000"/>
          <w:sz w:val="24"/>
          <w:szCs w:val="24"/>
        </w:rPr>
        <w:t>(įsa</w:t>
      </w:r>
      <w:r>
        <w:rPr>
          <w:rFonts w:ascii="Times New Roman" w:eastAsia="Times New Roman" w:hAnsi="Times New Roman" w:cs="Times New Roman"/>
          <w:color w:val="000000"/>
          <w:spacing w:val="3"/>
          <w:sz w:val="24"/>
          <w:szCs w:val="24"/>
        </w:rPr>
        <w:t>k</w:t>
      </w:r>
      <w:r>
        <w:rPr>
          <w:rFonts w:ascii="Times New Roman" w:eastAsia="Times New Roman" w:hAnsi="Times New Roman" w:cs="Times New Roman"/>
          <w:color w:val="000000"/>
          <w:spacing w:val="-1"/>
          <w:sz w:val="24"/>
          <w:szCs w:val="24"/>
        </w:rPr>
        <w:t>y</w:t>
      </w:r>
      <w:r>
        <w:rPr>
          <w:rFonts w:ascii="Times New Roman" w:eastAsia="Times New Roman" w:hAnsi="Times New Roman" w:cs="Times New Roman"/>
          <w:color w:val="000000"/>
          <w:sz w:val="24"/>
          <w:szCs w:val="24"/>
        </w:rPr>
        <w:t>mais,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potva</w:t>
      </w:r>
      <w:r>
        <w:rPr>
          <w:rFonts w:ascii="Times New Roman" w:eastAsia="Times New Roman" w:hAnsi="Times New Roman" w:cs="Times New Roman"/>
          <w:color w:val="000000"/>
          <w:spacing w:val="-1"/>
          <w:sz w:val="24"/>
          <w:szCs w:val="24"/>
        </w:rPr>
        <w:t>r</w:t>
      </w:r>
      <w:r>
        <w:rPr>
          <w:rFonts w:ascii="Times New Roman" w:eastAsia="Times New Roman" w:hAnsi="Times New Roman" w:cs="Times New Roman"/>
          <w:color w:val="000000"/>
          <w:sz w:val="24"/>
          <w:szCs w:val="24"/>
        </w:rPr>
        <w:t>kiais,</w:t>
      </w:r>
      <w:r>
        <w:rPr>
          <w:rFonts w:ascii="Times New Roman" w:eastAsia="Times New Roman" w:hAnsi="Times New Roman" w:cs="Times New Roman"/>
          <w:color w:val="000000"/>
          <w:spacing w:val="88"/>
          <w:sz w:val="24"/>
          <w:szCs w:val="24"/>
        </w:rPr>
        <w:t xml:space="preserve"> </w:t>
      </w:r>
      <w:r>
        <w:rPr>
          <w:rFonts w:ascii="Times New Roman" w:eastAsia="Times New Roman" w:hAnsi="Times New Roman" w:cs="Times New Roman"/>
          <w:color w:val="000000"/>
          <w:sz w:val="24"/>
          <w:szCs w:val="24"/>
        </w:rPr>
        <w:t>nur</w:t>
      </w:r>
      <w:r>
        <w:rPr>
          <w:rFonts w:ascii="Times New Roman" w:eastAsia="Times New Roman" w:hAnsi="Times New Roman" w:cs="Times New Roman"/>
          <w:color w:val="000000"/>
          <w:spacing w:val="2"/>
          <w:sz w:val="24"/>
          <w:szCs w:val="24"/>
        </w:rPr>
        <w:t>od</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mais, tai</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pacing w:val="-4"/>
          <w:sz w:val="24"/>
          <w:szCs w:val="24"/>
        </w:rPr>
        <w:t>y</w:t>
      </w:r>
      <w:r>
        <w:rPr>
          <w:rFonts w:ascii="Times New Roman" w:eastAsia="Times New Roman" w:hAnsi="Times New Roman" w:cs="Times New Roman"/>
          <w:color w:val="000000"/>
          <w:sz w:val="24"/>
          <w:szCs w:val="24"/>
        </w:rPr>
        <w:t>klėmis ir p</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n.).</w:t>
      </w:r>
    </w:p>
    <w:p w:rsidR="00B92910" w:rsidRPr="006E2FD7" w:rsidRDefault="00B92910">
      <w:pPr>
        <w:spacing w:after="0" w:line="240" w:lineRule="auto"/>
        <w:ind w:right="-20"/>
        <w:jc w:val="both"/>
        <w:rPr>
          <w:rFonts w:ascii="Times New Roman" w:eastAsia="Times New Roman" w:hAnsi="Times New Roman" w:cs="Times New Roman"/>
          <w:b/>
          <w:bCs/>
          <w:color w:val="000000"/>
          <w:sz w:val="16"/>
          <w:szCs w:val="16"/>
        </w:rPr>
      </w:pPr>
    </w:p>
    <w:p w:rsidR="00B92910" w:rsidRDefault="00717EAA">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III SKYRIUS</w:t>
      </w:r>
    </w:p>
    <w:p w:rsidR="00B92910" w:rsidRDefault="00717EAA">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pacing w:val="1"/>
          <w:sz w:val="24"/>
          <w:szCs w:val="24"/>
        </w:rPr>
        <w:t>Š</w:t>
      </w:r>
      <w:r>
        <w:rPr>
          <w:rFonts w:ascii="Times New Roman" w:eastAsia="Times New Roman" w:hAnsi="Times New Roman" w:cs="Times New Roman"/>
          <w:b/>
          <w:bCs/>
          <w:color w:val="000000"/>
          <w:sz w:val="24"/>
          <w:szCs w:val="24"/>
        </w:rPr>
        <w:t>IAS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1"/>
          <w:sz w:val="24"/>
          <w:szCs w:val="24"/>
        </w:rPr>
        <w:t>P</w:t>
      </w:r>
      <w:r>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EI</w:t>
      </w:r>
      <w:r>
        <w:rPr>
          <w:rFonts w:ascii="Times New Roman" w:eastAsia="Times New Roman" w:hAnsi="Times New Roman" w:cs="Times New Roman"/>
          <w:b/>
          <w:bCs/>
          <w:color w:val="000000"/>
          <w:spacing w:val="-1"/>
          <w:sz w:val="24"/>
          <w:szCs w:val="24"/>
        </w:rPr>
        <w:t>G</w:t>
      </w:r>
      <w:r>
        <w:rPr>
          <w:rFonts w:ascii="Times New Roman" w:eastAsia="Times New Roman" w:hAnsi="Times New Roman" w:cs="Times New Roman"/>
          <w:b/>
          <w:bCs/>
          <w:color w:val="000000"/>
          <w:sz w:val="24"/>
          <w:szCs w:val="24"/>
        </w:rPr>
        <w:t>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pacing w:val="2"/>
          <w:sz w:val="24"/>
          <w:szCs w:val="24"/>
        </w:rPr>
        <w:t>E</w:t>
      </w:r>
      <w:r>
        <w:rPr>
          <w:rFonts w:ascii="Times New Roman" w:eastAsia="Times New Roman" w:hAnsi="Times New Roman" w:cs="Times New Roman"/>
          <w:b/>
          <w:bCs/>
          <w:color w:val="000000"/>
          <w:sz w:val="24"/>
          <w:szCs w:val="24"/>
        </w:rPr>
        <w:t>INANČIO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rPr>
        <w:t>DA</w:t>
      </w:r>
      <w:r>
        <w:rPr>
          <w:rFonts w:ascii="Times New Roman" w:eastAsia="Times New Roman" w:hAnsi="Times New Roman" w:cs="Times New Roman"/>
          <w:b/>
          <w:bCs/>
          <w:color w:val="000000"/>
          <w:spacing w:val="-1"/>
          <w:sz w:val="24"/>
          <w:szCs w:val="24"/>
        </w:rPr>
        <w:t>R</w:t>
      </w:r>
      <w:r>
        <w:rPr>
          <w:rFonts w:ascii="Times New Roman" w:eastAsia="Times New Roman" w:hAnsi="Times New Roman" w:cs="Times New Roman"/>
          <w:b/>
          <w:bCs/>
          <w:color w:val="000000"/>
          <w:sz w:val="24"/>
          <w:szCs w:val="24"/>
        </w:rPr>
        <w:t>BUO</w:t>
      </w:r>
      <w:r>
        <w:rPr>
          <w:rFonts w:ascii="Times New Roman" w:eastAsia="Times New Roman" w:hAnsi="Times New Roman" w:cs="Times New Roman"/>
          <w:b/>
          <w:bCs/>
          <w:color w:val="000000"/>
          <w:spacing w:val="2"/>
          <w:sz w:val="24"/>
          <w:szCs w:val="24"/>
        </w:rPr>
        <w:t>T</w:t>
      </w:r>
      <w:r>
        <w:rPr>
          <w:rFonts w:ascii="Times New Roman" w:eastAsia="Times New Roman" w:hAnsi="Times New Roman" w:cs="Times New Roman"/>
          <w:b/>
          <w:bCs/>
          <w:color w:val="000000"/>
          <w:sz w:val="24"/>
          <w:szCs w:val="24"/>
        </w:rPr>
        <w:t>OJO</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b/>
          <w:bCs/>
          <w:color w:val="000000"/>
          <w:spacing w:val="-2"/>
          <w:sz w:val="24"/>
          <w:szCs w:val="24"/>
        </w:rPr>
        <w:t>F</w:t>
      </w:r>
      <w:r>
        <w:rPr>
          <w:rFonts w:ascii="Times New Roman" w:eastAsia="Times New Roman" w:hAnsi="Times New Roman" w:cs="Times New Roman"/>
          <w:b/>
          <w:bCs/>
          <w:color w:val="000000"/>
          <w:sz w:val="24"/>
          <w:szCs w:val="24"/>
        </w:rPr>
        <w:t>UNKCIJOS</w:t>
      </w:r>
    </w:p>
    <w:p w:rsidR="00B92910" w:rsidRDefault="00B92910">
      <w:pPr>
        <w:spacing w:after="0" w:line="240" w:lineRule="auto"/>
        <w:ind w:right="-20"/>
        <w:jc w:val="both"/>
        <w:rPr>
          <w:rFonts w:ascii="Times New Roman" w:eastAsia="Times New Roman" w:hAnsi="Times New Roman" w:cs="Times New Roman"/>
          <w:sz w:val="24"/>
          <w:szCs w:val="24"/>
        </w:rPr>
      </w:pPr>
    </w:p>
    <w:p w:rsidR="00B92910" w:rsidRDefault="00717EAA">
      <w:pPr>
        <w:spacing w:after="0" w:line="240" w:lineRule="auto"/>
        <w:ind w:right="-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pacing w:val="45"/>
          <w:sz w:val="24"/>
          <w:szCs w:val="24"/>
        </w:rPr>
        <w:t xml:space="preserve"> </w:t>
      </w:r>
      <w:r>
        <w:rPr>
          <w:rFonts w:ascii="Times New Roman" w:eastAsia="Times New Roman" w:hAnsi="Times New Roman" w:cs="Times New Roman"/>
          <w:color w:val="000000"/>
          <w:sz w:val="24"/>
          <w:szCs w:val="24"/>
        </w:rPr>
        <w:t>Mokinio padėjėjas</w:t>
      </w:r>
      <w:r>
        <w:rPr>
          <w:rFonts w:ascii="Times New Roman" w:eastAsia="Times New Roman" w:hAnsi="Times New Roman" w:cs="Times New Roman"/>
          <w:color w:val="000000"/>
          <w:spacing w:val="2"/>
          <w:sz w:val="24"/>
          <w:szCs w:val="24"/>
        </w:rPr>
        <w:t xml:space="preserve"> </w:t>
      </w:r>
      <w:r>
        <w:rPr>
          <w:rFonts w:ascii="Times New Roman" w:eastAsia="Times New Roman" w:hAnsi="Times New Roman" w:cs="Times New Roman"/>
          <w:color w:val="000000"/>
          <w:sz w:val="24"/>
          <w:szCs w:val="24"/>
        </w:rPr>
        <w:t>atlieka</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z w:val="24"/>
          <w:szCs w:val="24"/>
        </w:rPr>
        <w:t xml:space="preserve">šias </w:t>
      </w:r>
      <w:r>
        <w:rPr>
          <w:rFonts w:ascii="Times New Roman" w:eastAsia="Times New Roman" w:hAnsi="Times New Roman" w:cs="Times New Roman"/>
          <w:color w:val="000000"/>
          <w:spacing w:val="-1"/>
          <w:sz w:val="24"/>
          <w:szCs w:val="24"/>
        </w:rPr>
        <w:t>f</w:t>
      </w:r>
      <w:r>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kcijas:</w:t>
      </w:r>
    </w:p>
    <w:p w:rsidR="00B92910" w:rsidRDefault="00717EAA">
      <w:pPr>
        <w:pStyle w:val="Pagrindinistekstas1"/>
        <w:ind w:firstLine="720"/>
        <w:rPr>
          <w:rFonts w:ascii="Times New Roman" w:hAnsi="Times New Roman"/>
          <w:sz w:val="24"/>
          <w:szCs w:val="24"/>
          <w:lang w:val="lt-LT"/>
        </w:rPr>
      </w:pPr>
      <w:r>
        <w:rPr>
          <w:rFonts w:ascii="Times New Roman" w:hAnsi="Times New Roman"/>
          <w:sz w:val="24"/>
          <w:szCs w:val="24"/>
          <w:lang w:val="lt-LT"/>
        </w:rPr>
        <w:t>7.1. padeda mokiniui ar/ir mokinių grupei, kuriems kyla dalyvavimo ugdymo procese sunkumų orientuotis ir judėti aplinko</w:t>
      </w:r>
      <w:r w:rsidR="006E2FD7">
        <w:rPr>
          <w:rFonts w:ascii="Times New Roman" w:hAnsi="Times New Roman"/>
          <w:sz w:val="24"/>
          <w:szCs w:val="24"/>
          <w:lang w:val="lt-LT"/>
        </w:rPr>
        <w:t>je, susijusioje su ugdymu(</w:t>
      </w:r>
      <w:proofErr w:type="spellStart"/>
      <w:r w:rsidR="006E2FD7">
        <w:rPr>
          <w:rFonts w:ascii="Times New Roman" w:hAnsi="Times New Roman"/>
          <w:sz w:val="24"/>
          <w:szCs w:val="24"/>
          <w:lang w:val="lt-LT"/>
        </w:rPr>
        <w:t>si</w:t>
      </w:r>
      <w:proofErr w:type="spellEnd"/>
      <w:r w:rsidR="006E2FD7">
        <w:rPr>
          <w:rFonts w:ascii="Times New Roman" w:hAnsi="Times New Roman"/>
          <w:sz w:val="24"/>
          <w:szCs w:val="24"/>
          <w:lang w:val="lt-LT"/>
        </w:rPr>
        <w:t>), G</w:t>
      </w:r>
      <w:r>
        <w:rPr>
          <w:rFonts w:ascii="Times New Roman" w:hAnsi="Times New Roman"/>
          <w:sz w:val="24"/>
          <w:szCs w:val="24"/>
          <w:lang w:val="lt-LT"/>
        </w:rPr>
        <w:t xml:space="preserve">imnazijoje ir už jos ribų ugdomosios veiklos, pamokų, pertraukų, </w:t>
      </w:r>
      <w:proofErr w:type="spellStart"/>
      <w:r>
        <w:rPr>
          <w:rFonts w:ascii="Times New Roman" w:hAnsi="Times New Roman"/>
          <w:sz w:val="24"/>
          <w:szCs w:val="24"/>
          <w:lang w:val="lt-LT"/>
        </w:rPr>
        <w:t>popamokinės</w:t>
      </w:r>
      <w:proofErr w:type="spellEnd"/>
      <w:r>
        <w:rPr>
          <w:rFonts w:ascii="Times New Roman" w:hAnsi="Times New Roman"/>
          <w:sz w:val="24"/>
          <w:szCs w:val="24"/>
          <w:lang w:val="lt-LT"/>
        </w:rPr>
        <w:t xml:space="preserve"> veiklos, neformaliojo švietimo, renginių ir išvykų metu;</w:t>
      </w:r>
    </w:p>
    <w:p w:rsidR="00B92910" w:rsidRDefault="00717EAA">
      <w:pPr>
        <w:pStyle w:val="Pagrindinistekstas1"/>
        <w:ind w:firstLine="720"/>
        <w:rPr>
          <w:rFonts w:ascii="Times New Roman" w:hAnsi="Times New Roman"/>
          <w:sz w:val="24"/>
          <w:szCs w:val="24"/>
          <w:lang w:val="lt-LT"/>
        </w:rPr>
      </w:pPr>
      <w:r>
        <w:rPr>
          <w:rFonts w:ascii="Times New Roman" w:hAnsi="Times New Roman"/>
          <w:sz w:val="24"/>
          <w:szCs w:val="24"/>
          <w:lang w:val="lt-LT"/>
        </w:rPr>
        <w:t>7.2.</w:t>
      </w:r>
      <w:r>
        <w:rPr>
          <w:color w:val="000000"/>
          <w:sz w:val="24"/>
          <w:szCs w:val="24"/>
          <w:lang w:eastAsia="lt-LT"/>
        </w:rPr>
        <w:t xml:space="preserve"> </w:t>
      </w:r>
      <w:proofErr w:type="spellStart"/>
      <w:proofErr w:type="gramStart"/>
      <w:r>
        <w:rPr>
          <w:color w:val="000000"/>
          <w:sz w:val="24"/>
          <w:szCs w:val="24"/>
          <w:lang w:eastAsia="lt-LT"/>
        </w:rPr>
        <w:t>mokiniui</w:t>
      </w:r>
      <w:proofErr w:type="spellEnd"/>
      <w:proofErr w:type="gramEnd"/>
      <w:r>
        <w:rPr>
          <w:color w:val="000000"/>
          <w:sz w:val="24"/>
          <w:szCs w:val="24"/>
          <w:lang w:eastAsia="lt-LT"/>
        </w:rPr>
        <w:t xml:space="preserve"> </w:t>
      </w:r>
      <w:proofErr w:type="spellStart"/>
      <w:r>
        <w:rPr>
          <w:color w:val="000000"/>
          <w:sz w:val="24"/>
          <w:szCs w:val="24"/>
          <w:lang w:eastAsia="lt-LT"/>
        </w:rPr>
        <w:t>ar</w:t>
      </w:r>
      <w:proofErr w:type="spellEnd"/>
      <w:r>
        <w:rPr>
          <w:color w:val="000000"/>
          <w:sz w:val="24"/>
          <w:szCs w:val="24"/>
          <w:lang w:eastAsia="lt-LT"/>
        </w:rPr>
        <w:t xml:space="preserve"> (</w:t>
      </w:r>
      <w:proofErr w:type="spellStart"/>
      <w:r>
        <w:rPr>
          <w:color w:val="000000"/>
          <w:sz w:val="24"/>
          <w:szCs w:val="24"/>
          <w:lang w:eastAsia="lt-LT"/>
        </w:rPr>
        <w:t>ir</w:t>
      </w:r>
      <w:proofErr w:type="spellEnd"/>
      <w:r>
        <w:rPr>
          <w:color w:val="000000"/>
          <w:sz w:val="24"/>
          <w:szCs w:val="24"/>
          <w:lang w:eastAsia="lt-LT"/>
        </w:rPr>
        <w:t xml:space="preserve">) </w:t>
      </w:r>
      <w:proofErr w:type="spellStart"/>
      <w:r>
        <w:rPr>
          <w:color w:val="000000"/>
          <w:sz w:val="24"/>
          <w:szCs w:val="24"/>
          <w:lang w:eastAsia="lt-LT"/>
        </w:rPr>
        <w:t>mokinių</w:t>
      </w:r>
      <w:proofErr w:type="spellEnd"/>
      <w:r>
        <w:rPr>
          <w:color w:val="000000"/>
          <w:sz w:val="24"/>
          <w:szCs w:val="24"/>
          <w:lang w:eastAsia="lt-LT"/>
        </w:rPr>
        <w:t xml:space="preserve"> </w:t>
      </w:r>
      <w:proofErr w:type="spellStart"/>
      <w:r>
        <w:rPr>
          <w:color w:val="000000"/>
          <w:sz w:val="24"/>
          <w:szCs w:val="24"/>
          <w:lang w:eastAsia="lt-LT"/>
        </w:rPr>
        <w:t>grupei</w:t>
      </w:r>
      <w:proofErr w:type="spellEnd"/>
      <w:r>
        <w:rPr>
          <w:color w:val="000000"/>
          <w:sz w:val="24"/>
          <w:szCs w:val="24"/>
          <w:lang w:eastAsia="lt-LT"/>
        </w:rPr>
        <w:t xml:space="preserve"> </w:t>
      </w:r>
      <w:proofErr w:type="spellStart"/>
      <w:r>
        <w:rPr>
          <w:color w:val="000000"/>
          <w:sz w:val="24"/>
          <w:szCs w:val="24"/>
          <w:lang w:eastAsia="lt-LT"/>
        </w:rPr>
        <w:t>atlikti</w:t>
      </w:r>
      <w:proofErr w:type="spellEnd"/>
      <w:r>
        <w:rPr>
          <w:color w:val="000000"/>
          <w:sz w:val="24"/>
          <w:szCs w:val="24"/>
          <w:lang w:eastAsia="lt-LT"/>
        </w:rPr>
        <w:t xml:space="preserve"> </w:t>
      </w:r>
      <w:proofErr w:type="spellStart"/>
      <w:r>
        <w:rPr>
          <w:color w:val="000000"/>
          <w:sz w:val="24"/>
          <w:szCs w:val="24"/>
          <w:lang w:eastAsia="lt-LT"/>
        </w:rPr>
        <w:t>su</w:t>
      </w:r>
      <w:proofErr w:type="spellEnd"/>
      <w:r>
        <w:rPr>
          <w:color w:val="000000"/>
          <w:sz w:val="24"/>
          <w:szCs w:val="24"/>
          <w:lang w:eastAsia="lt-LT"/>
        </w:rPr>
        <w:t xml:space="preserve"> </w:t>
      </w:r>
      <w:proofErr w:type="spellStart"/>
      <w:r>
        <w:rPr>
          <w:color w:val="000000"/>
          <w:sz w:val="24"/>
          <w:szCs w:val="24"/>
          <w:lang w:eastAsia="lt-LT"/>
        </w:rPr>
        <w:t>savitarna</w:t>
      </w:r>
      <w:proofErr w:type="spellEnd"/>
      <w:r>
        <w:rPr>
          <w:color w:val="000000"/>
          <w:sz w:val="24"/>
          <w:szCs w:val="24"/>
          <w:lang w:eastAsia="lt-LT"/>
        </w:rPr>
        <w:t xml:space="preserve">, </w:t>
      </w:r>
      <w:proofErr w:type="spellStart"/>
      <w:r>
        <w:rPr>
          <w:color w:val="000000"/>
          <w:sz w:val="24"/>
          <w:szCs w:val="24"/>
          <w:lang w:eastAsia="lt-LT"/>
        </w:rPr>
        <w:t>savitvarka</w:t>
      </w:r>
      <w:proofErr w:type="spellEnd"/>
      <w:r>
        <w:rPr>
          <w:color w:val="000000"/>
          <w:sz w:val="24"/>
          <w:szCs w:val="24"/>
          <w:lang w:eastAsia="lt-LT"/>
        </w:rPr>
        <w:t xml:space="preserve"> </w:t>
      </w:r>
      <w:proofErr w:type="spellStart"/>
      <w:r>
        <w:rPr>
          <w:color w:val="000000"/>
          <w:sz w:val="24"/>
          <w:szCs w:val="24"/>
          <w:lang w:eastAsia="lt-LT"/>
        </w:rPr>
        <w:t>ir</w:t>
      </w:r>
      <w:proofErr w:type="spellEnd"/>
      <w:r>
        <w:rPr>
          <w:color w:val="000000"/>
          <w:sz w:val="24"/>
          <w:szCs w:val="24"/>
          <w:lang w:eastAsia="lt-LT"/>
        </w:rPr>
        <w:t xml:space="preserve"> </w:t>
      </w:r>
      <w:proofErr w:type="spellStart"/>
      <w:r>
        <w:rPr>
          <w:color w:val="000000"/>
          <w:sz w:val="24"/>
          <w:szCs w:val="24"/>
          <w:lang w:eastAsia="lt-LT"/>
        </w:rPr>
        <w:t>maitinimusi</w:t>
      </w:r>
      <w:proofErr w:type="spellEnd"/>
      <w:r>
        <w:rPr>
          <w:color w:val="000000"/>
          <w:sz w:val="24"/>
          <w:szCs w:val="24"/>
          <w:lang w:eastAsia="lt-LT"/>
        </w:rPr>
        <w:t xml:space="preserve"> </w:t>
      </w:r>
      <w:proofErr w:type="spellStart"/>
      <w:r>
        <w:rPr>
          <w:color w:val="000000"/>
          <w:sz w:val="24"/>
          <w:szCs w:val="24"/>
          <w:lang w:eastAsia="lt-LT"/>
        </w:rPr>
        <w:t>susijusias</w:t>
      </w:r>
      <w:proofErr w:type="spellEnd"/>
      <w:r>
        <w:rPr>
          <w:color w:val="000000"/>
          <w:sz w:val="24"/>
          <w:szCs w:val="24"/>
          <w:lang w:eastAsia="lt-LT"/>
        </w:rPr>
        <w:t xml:space="preserve"> </w:t>
      </w:r>
      <w:proofErr w:type="spellStart"/>
      <w:r>
        <w:rPr>
          <w:color w:val="000000"/>
          <w:sz w:val="24"/>
          <w:szCs w:val="24"/>
          <w:lang w:eastAsia="lt-LT"/>
        </w:rPr>
        <w:t>veiklas</w:t>
      </w:r>
      <w:proofErr w:type="spellEnd"/>
      <w:r>
        <w:rPr>
          <w:rFonts w:ascii="Times New Roman" w:hAnsi="Times New Roman"/>
          <w:sz w:val="24"/>
          <w:szCs w:val="24"/>
          <w:lang w:val="lt-LT"/>
        </w:rPr>
        <w:t>;</w:t>
      </w:r>
    </w:p>
    <w:p w:rsidR="00B92910" w:rsidRDefault="00717EAA">
      <w:pPr>
        <w:pStyle w:val="Pagrindinistekstas1"/>
        <w:ind w:firstLine="720"/>
        <w:rPr>
          <w:rFonts w:ascii="Times New Roman" w:hAnsi="Times New Roman"/>
          <w:sz w:val="24"/>
          <w:szCs w:val="24"/>
          <w:lang w:val="lt-LT"/>
        </w:rPr>
      </w:pPr>
      <w:r>
        <w:rPr>
          <w:rFonts w:ascii="Times New Roman" w:hAnsi="Times New Roman"/>
          <w:sz w:val="24"/>
          <w:szCs w:val="24"/>
          <w:lang w:val="lt-LT"/>
        </w:rPr>
        <w:t>7.3. įsitraukti į ugdomąsias veiklas ir pagal galimybes jose dalyvauti:</w:t>
      </w:r>
    </w:p>
    <w:p w:rsidR="00B92910" w:rsidRDefault="00717EAA">
      <w:pPr>
        <w:pStyle w:val="Pagrindinistekstas1"/>
        <w:rPr>
          <w:rFonts w:ascii="Times New Roman" w:hAnsi="Times New Roman"/>
          <w:sz w:val="24"/>
          <w:szCs w:val="24"/>
          <w:lang w:val="lt-LT"/>
        </w:rPr>
      </w:pPr>
      <w:r>
        <w:rPr>
          <w:rFonts w:ascii="Times New Roman" w:hAnsi="Times New Roman"/>
          <w:sz w:val="24"/>
          <w:szCs w:val="24"/>
          <w:lang w:val="lt-LT"/>
        </w:rPr>
        <w:t xml:space="preserve">       7.3.1. paaiškina mokytojo skirtas užduotis ir talkina jas atliekant;</w:t>
      </w:r>
    </w:p>
    <w:p w:rsidR="00B92910" w:rsidRDefault="00717EAA">
      <w:pPr>
        <w:pStyle w:val="Pagrindinistekstas1"/>
        <w:rPr>
          <w:rFonts w:ascii="Times New Roman" w:hAnsi="Times New Roman"/>
          <w:sz w:val="24"/>
          <w:szCs w:val="24"/>
          <w:lang w:val="lt-LT"/>
        </w:rPr>
      </w:pPr>
      <w:r>
        <w:rPr>
          <w:rFonts w:ascii="Times New Roman" w:hAnsi="Times New Roman"/>
          <w:sz w:val="24"/>
          <w:szCs w:val="24"/>
          <w:lang w:val="lt-LT"/>
        </w:rPr>
        <w:t xml:space="preserve">       7.3.2. padeda perskaityti ar perskaityti tekstus, skirtus mokymuisi;</w:t>
      </w:r>
    </w:p>
    <w:p w:rsidR="00B92910" w:rsidRDefault="00717EAA">
      <w:pPr>
        <w:pStyle w:val="Pagrindinistekstas1"/>
        <w:rPr>
          <w:rFonts w:ascii="Times New Roman" w:hAnsi="Times New Roman"/>
          <w:sz w:val="24"/>
          <w:szCs w:val="24"/>
          <w:lang w:val="lt-LT"/>
        </w:rPr>
      </w:pPr>
      <w:r>
        <w:rPr>
          <w:rFonts w:ascii="Times New Roman" w:hAnsi="Times New Roman"/>
          <w:sz w:val="24"/>
          <w:szCs w:val="24"/>
          <w:lang w:val="lt-LT"/>
        </w:rPr>
        <w:t xml:space="preserve">       7.3.3. padeda užsirašyti ar konspektuoti mokymo medžiagą;</w:t>
      </w:r>
    </w:p>
    <w:p w:rsidR="00B92910" w:rsidRDefault="00717EAA">
      <w:pPr>
        <w:pStyle w:val="Pagrindinistekstas1"/>
        <w:rPr>
          <w:rFonts w:ascii="Times New Roman" w:hAnsi="Times New Roman"/>
          <w:sz w:val="24"/>
          <w:szCs w:val="24"/>
          <w:lang w:val="lt-LT"/>
        </w:rPr>
      </w:pPr>
      <w:r>
        <w:rPr>
          <w:rFonts w:ascii="Times New Roman" w:hAnsi="Times New Roman"/>
          <w:sz w:val="24"/>
          <w:szCs w:val="24"/>
          <w:lang w:val="lt-LT"/>
        </w:rPr>
        <w:t xml:space="preserve">       7.3.4. </w:t>
      </w:r>
      <w:proofErr w:type="spellStart"/>
      <w:proofErr w:type="gramStart"/>
      <w:r>
        <w:rPr>
          <w:color w:val="000000"/>
          <w:sz w:val="24"/>
          <w:szCs w:val="24"/>
          <w:lang w:eastAsia="lt-LT"/>
        </w:rPr>
        <w:t>padeda</w:t>
      </w:r>
      <w:proofErr w:type="spellEnd"/>
      <w:proofErr w:type="gramEnd"/>
      <w:r>
        <w:rPr>
          <w:color w:val="000000"/>
          <w:sz w:val="24"/>
          <w:szCs w:val="24"/>
          <w:lang w:eastAsia="lt-LT"/>
        </w:rPr>
        <w:t xml:space="preserve"> </w:t>
      </w:r>
      <w:proofErr w:type="spellStart"/>
      <w:r>
        <w:rPr>
          <w:color w:val="000000"/>
          <w:sz w:val="24"/>
          <w:szCs w:val="24"/>
          <w:lang w:eastAsia="lt-LT"/>
        </w:rPr>
        <w:t>naudotis</w:t>
      </w:r>
      <w:proofErr w:type="spellEnd"/>
      <w:r>
        <w:rPr>
          <w:color w:val="000000"/>
          <w:sz w:val="24"/>
          <w:szCs w:val="24"/>
          <w:lang w:eastAsia="lt-LT"/>
        </w:rPr>
        <w:t xml:space="preserve"> </w:t>
      </w:r>
      <w:proofErr w:type="spellStart"/>
      <w:r>
        <w:rPr>
          <w:color w:val="000000"/>
          <w:sz w:val="24"/>
          <w:szCs w:val="24"/>
          <w:lang w:eastAsia="lt-LT"/>
        </w:rPr>
        <w:t>ugdymui</w:t>
      </w:r>
      <w:proofErr w:type="spellEnd"/>
      <w:r>
        <w:rPr>
          <w:color w:val="000000"/>
          <w:sz w:val="24"/>
          <w:szCs w:val="24"/>
          <w:lang w:eastAsia="lt-LT"/>
        </w:rPr>
        <w:t xml:space="preserve"> </w:t>
      </w:r>
      <w:proofErr w:type="spellStart"/>
      <w:r>
        <w:rPr>
          <w:color w:val="000000"/>
          <w:sz w:val="24"/>
          <w:szCs w:val="24"/>
          <w:lang w:eastAsia="lt-LT"/>
        </w:rPr>
        <w:t>skirtomis</w:t>
      </w:r>
      <w:proofErr w:type="spellEnd"/>
      <w:r>
        <w:rPr>
          <w:color w:val="000000"/>
          <w:sz w:val="24"/>
          <w:szCs w:val="24"/>
          <w:lang w:eastAsia="lt-LT"/>
        </w:rPr>
        <w:t xml:space="preserve"> </w:t>
      </w:r>
      <w:proofErr w:type="spellStart"/>
      <w:r>
        <w:rPr>
          <w:color w:val="000000"/>
          <w:sz w:val="24"/>
          <w:szCs w:val="24"/>
          <w:lang w:eastAsia="lt-LT"/>
        </w:rPr>
        <w:t>techninės</w:t>
      </w:r>
      <w:proofErr w:type="spellEnd"/>
      <w:r>
        <w:rPr>
          <w:color w:val="000000"/>
          <w:sz w:val="24"/>
          <w:szCs w:val="24"/>
          <w:lang w:eastAsia="lt-LT"/>
        </w:rPr>
        <w:t xml:space="preserve"> </w:t>
      </w:r>
      <w:proofErr w:type="spellStart"/>
      <w:r>
        <w:rPr>
          <w:color w:val="000000"/>
          <w:sz w:val="24"/>
          <w:szCs w:val="24"/>
          <w:lang w:eastAsia="lt-LT"/>
        </w:rPr>
        <w:t>pagalbos</w:t>
      </w:r>
      <w:proofErr w:type="spellEnd"/>
      <w:r>
        <w:rPr>
          <w:color w:val="000000"/>
          <w:sz w:val="24"/>
          <w:szCs w:val="24"/>
          <w:lang w:eastAsia="lt-LT"/>
        </w:rPr>
        <w:t xml:space="preserve"> </w:t>
      </w:r>
      <w:proofErr w:type="spellStart"/>
      <w:r>
        <w:rPr>
          <w:color w:val="000000"/>
          <w:sz w:val="24"/>
          <w:szCs w:val="24"/>
          <w:lang w:eastAsia="lt-LT"/>
        </w:rPr>
        <w:t>priemonėmis</w:t>
      </w:r>
      <w:proofErr w:type="spellEnd"/>
      <w:r>
        <w:rPr>
          <w:color w:val="000000"/>
          <w:sz w:val="24"/>
          <w:szCs w:val="24"/>
          <w:lang w:eastAsia="lt-LT"/>
        </w:rPr>
        <w:t xml:space="preserve"> </w:t>
      </w:r>
      <w:proofErr w:type="spellStart"/>
      <w:r>
        <w:rPr>
          <w:color w:val="000000"/>
          <w:sz w:val="24"/>
          <w:szCs w:val="24"/>
          <w:lang w:eastAsia="lt-LT"/>
        </w:rPr>
        <w:t>pagal</w:t>
      </w:r>
      <w:proofErr w:type="spellEnd"/>
      <w:r>
        <w:rPr>
          <w:color w:val="000000"/>
          <w:sz w:val="24"/>
          <w:szCs w:val="24"/>
          <w:lang w:eastAsia="lt-LT"/>
        </w:rPr>
        <w:t xml:space="preserve"> </w:t>
      </w:r>
      <w:proofErr w:type="spellStart"/>
      <w:r>
        <w:rPr>
          <w:color w:val="000000"/>
          <w:sz w:val="24"/>
          <w:szCs w:val="24"/>
          <w:lang w:eastAsia="lt-LT"/>
        </w:rPr>
        <w:t>mokytojo</w:t>
      </w:r>
      <w:proofErr w:type="spellEnd"/>
      <w:r>
        <w:rPr>
          <w:color w:val="000000"/>
          <w:sz w:val="24"/>
          <w:szCs w:val="24"/>
          <w:lang w:eastAsia="lt-LT"/>
        </w:rPr>
        <w:t xml:space="preserve"> </w:t>
      </w:r>
      <w:proofErr w:type="spellStart"/>
      <w:r>
        <w:rPr>
          <w:color w:val="000000"/>
          <w:sz w:val="24"/>
          <w:szCs w:val="24"/>
          <w:lang w:eastAsia="lt-LT"/>
        </w:rPr>
        <w:t>ar</w:t>
      </w:r>
      <w:proofErr w:type="spellEnd"/>
      <w:r>
        <w:rPr>
          <w:color w:val="000000"/>
          <w:sz w:val="24"/>
          <w:szCs w:val="24"/>
          <w:lang w:eastAsia="lt-LT"/>
        </w:rPr>
        <w:t xml:space="preserve"> </w:t>
      </w:r>
      <w:proofErr w:type="spellStart"/>
      <w:r>
        <w:rPr>
          <w:color w:val="000000"/>
          <w:sz w:val="24"/>
          <w:szCs w:val="24"/>
          <w:lang w:eastAsia="lt-LT"/>
        </w:rPr>
        <w:t>švietimo</w:t>
      </w:r>
      <w:proofErr w:type="spellEnd"/>
      <w:r>
        <w:rPr>
          <w:color w:val="000000"/>
          <w:sz w:val="24"/>
          <w:szCs w:val="24"/>
          <w:lang w:eastAsia="lt-LT"/>
        </w:rPr>
        <w:t xml:space="preserve"> </w:t>
      </w:r>
      <w:proofErr w:type="spellStart"/>
      <w:r>
        <w:rPr>
          <w:color w:val="000000"/>
          <w:sz w:val="24"/>
          <w:szCs w:val="24"/>
          <w:lang w:eastAsia="lt-LT"/>
        </w:rPr>
        <w:t>pagalbos</w:t>
      </w:r>
      <w:proofErr w:type="spellEnd"/>
      <w:r>
        <w:rPr>
          <w:color w:val="000000"/>
          <w:sz w:val="24"/>
          <w:szCs w:val="24"/>
          <w:lang w:eastAsia="lt-LT"/>
        </w:rPr>
        <w:t xml:space="preserve"> </w:t>
      </w:r>
      <w:proofErr w:type="spellStart"/>
      <w:r>
        <w:rPr>
          <w:color w:val="000000"/>
          <w:sz w:val="24"/>
          <w:szCs w:val="24"/>
          <w:lang w:eastAsia="lt-LT"/>
        </w:rPr>
        <w:t>specialisto</w:t>
      </w:r>
      <w:proofErr w:type="spellEnd"/>
      <w:r>
        <w:rPr>
          <w:color w:val="000000"/>
          <w:sz w:val="24"/>
          <w:szCs w:val="24"/>
          <w:lang w:eastAsia="lt-LT"/>
        </w:rPr>
        <w:t xml:space="preserve"> </w:t>
      </w:r>
      <w:proofErr w:type="spellStart"/>
      <w:r>
        <w:rPr>
          <w:color w:val="000000"/>
          <w:sz w:val="24"/>
          <w:szCs w:val="24"/>
          <w:lang w:eastAsia="lt-LT"/>
        </w:rPr>
        <w:t>pateiktą</w:t>
      </w:r>
      <w:proofErr w:type="spellEnd"/>
      <w:r>
        <w:rPr>
          <w:color w:val="000000"/>
          <w:sz w:val="24"/>
          <w:szCs w:val="24"/>
          <w:lang w:eastAsia="lt-LT"/>
        </w:rPr>
        <w:t xml:space="preserve"> </w:t>
      </w:r>
      <w:proofErr w:type="spellStart"/>
      <w:r>
        <w:rPr>
          <w:color w:val="000000"/>
          <w:sz w:val="24"/>
          <w:szCs w:val="24"/>
          <w:lang w:eastAsia="lt-LT"/>
        </w:rPr>
        <w:t>instrukciją</w:t>
      </w:r>
      <w:proofErr w:type="spellEnd"/>
      <w:r>
        <w:rPr>
          <w:color w:val="000000"/>
          <w:sz w:val="24"/>
          <w:szCs w:val="24"/>
          <w:lang w:eastAsia="lt-LT"/>
        </w:rPr>
        <w:t xml:space="preserve">, </w:t>
      </w:r>
      <w:proofErr w:type="spellStart"/>
      <w:r>
        <w:rPr>
          <w:color w:val="000000"/>
          <w:sz w:val="24"/>
          <w:szCs w:val="24"/>
          <w:lang w:eastAsia="lt-LT"/>
        </w:rPr>
        <w:t>padeda</w:t>
      </w:r>
      <w:proofErr w:type="spellEnd"/>
      <w:r>
        <w:rPr>
          <w:color w:val="000000"/>
          <w:sz w:val="24"/>
          <w:szCs w:val="24"/>
          <w:lang w:eastAsia="lt-LT"/>
        </w:rPr>
        <w:t xml:space="preserve"> </w:t>
      </w:r>
      <w:proofErr w:type="spellStart"/>
      <w:r>
        <w:rPr>
          <w:color w:val="000000"/>
          <w:sz w:val="24"/>
          <w:szCs w:val="24"/>
          <w:lang w:eastAsia="lt-LT"/>
        </w:rPr>
        <w:t>mokytojui</w:t>
      </w:r>
      <w:proofErr w:type="spellEnd"/>
      <w:r>
        <w:rPr>
          <w:color w:val="000000"/>
          <w:sz w:val="24"/>
          <w:szCs w:val="24"/>
          <w:lang w:eastAsia="lt-LT"/>
        </w:rPr>
        <w:t xml:space="preserve"> </w:t>
      </w:r>
      <w:proofErr w:type="spellStart"/>
      <w:r>
        <w:rPr>
          <w:color w:val="000000"/>
          <w:sz w:val="24"/>
          <w:szCs w:val="24"/>
          <w:lang w:eastAsia="lt-LT"/>
        </w:rPr>
        <w:t>jas</w:t>
      </w:r>
      <w:proofErr w:type="spellEnd"/>
      <w:r>
        <w:rPr>
          <w:color w:val="000000"/>
          <w:sz w:val="24"/>
          <w:szCs w:val="24"/>
          <w:lang w:eastAsia="lt-LT"/>
        </w:rPr>
        <w:t xml:space="preserve"> </w:t>
      </w:r>
      <w:proofErr w:type="spellStart"/>
      <w:r>
        <w:rPr>
          <w:color w:val="000000"/>
          <w:sz w:val="24"/>
          <w:szCs w:val="24"/>
          <w:lang w:eastAsia="lt-LT"/>
        </w:rPr>
        <w:t>paruošti</w:t>
      </w:r>
      <w:proofErr w:type="spellEnd"/>
      <w:r>
        <w:rPr>
          <w:rFonts w:ascii="Times New Roman" w:hAnsi="Times New Roman"/>
          <w:sz w:val="24"/>
          <w:szCs w:val="24"/>
          <w:lang w:val="lt-LT"/>
        </w:rPr>
        <w:t>.</w:t>
      </w:r>
    </w:p>
    <w:p w:rsidR="00B92910" w:rsidRDefault="00717EAA" w:rsidP="00420091">
      <w:pPr>
        <w:pStyle w:val="Pagrindinistekstas1"/>
        <w:rPr>
          <w:rFonts w:ascii="Times New Roman" w:hAnsi="Times New Roman"/>
          <w:sz w:val="24"/>
          <w:szCs w:val="24"/>
          <w:lang w:val="lt-LT"/>
        </w:rPr>
      </w:pPr>
      <w:r>
        <w:rPr>
          <w:rFonts w:ascii="Times New Roman" w:hAnsi="Times New Roman"/>
          <w:sz w:val="24"/>
          <w:szCs w:val="24"/>
          <w:lang w:val="lt-LT"/>
        </w:rPr>
        <w:t xml:space="preserve">        7.4. Turinčiam (turintiems) ribotas mobilumo galimybes:7.4.1. padeda išlipti iš </w:t>
      </w:r>
      <w:r w:rsidR="00420091">
        <w:rPr>
          <w:rFonts w:ascii="Times New Roman" w:hAnsi="Times New Roman"/>
          <w:sz w:val="24"/>
          <w:szCs w:val="24"/>
          <w:lang w:val="lt-LT"/>
        </w:rPr>
        <w:t>transporto priemonės atvykus į G</w:t>
      </w:r>
      <w:r>
        <w:rPr>
          <w:rFonts w:ascii="Times New Roman" w:hAnsi="Times New Roman"/>
          <w:sz w:val="24"/>
          <w:szCs w:val="24"/>
          <w:lang w:val="lt-LT"/>
        </w:rPr>
        <w:t>imnaziją ir įlipti į transporto priemonę išvykstant iš gimnazijos;</w:t>
      </w:r>
    </w:p>
    <w:p w:rsidR="00687DB6" w:rsidRDefault="00687DB6">
      <w:pPr>
        <w:pStyle w:val="Pagrindinistekstas1"/>
        <w:rPr>
          <w:rFonts w:ascii="Times New Roman" w:hAnsi="Times New Roman"/>
          <w:sz w:val="24"/>
          <w:szCs w:val="24"/>
          <w:lang w:val="lt-LT"/>
        </w:rPr>
      </w:pPr>
    </w:p>
    <w:p w:rsidR="00687DB6" w:rsidRDefault="00687DB6">
      <w:pPr>
        <w:pStyle w:val="Pagrindinistekstas1"/>
        <w:rPr>
          <w:rFonts w:ascii="Times New Roman" w:hAnsi="Times New Roman"/>
          <w:sz w:val="24"/>
          <w:szCs w:val="24"/>
          <w:lang w:val="lt-LT"/>
        </w:rPr>
      </w:pPr>
    </w:p>
    <w:p w:rsidR="00687DB6" w:rsidRDefault="00687DB6" w:rsidP="00687DB6">
      <w:pPr>
        <w:pStyle w:val="Pagrindinistekstas1"/>
        <w:jc w:val="center"/>
        <w:rPr>
          <w:rFonts w:ascii="Times New Roman" w:hAnsi="Times New Roman"/>
          <w:sz w:val="24"/>
          <w:szCs w:val="24"/>
          <w:lang w:val="lt-LT"/>
        </w:rPr>
      </w:pPr>
      <w:r>
        <w:rPr>
          <w:rFonts w:ascii="Times New Roman" w:hAnsi="Times New Roman"/>
          <w:sz w:val="24"/>
          <w:szCs w:val="24"/>
          <w:lang w:val="lt-LT"/>
        </w:rPr>
        <w:t>2</w:t>
      </w:r>
    </w:p>
    <w:p w:rsidR="00687DB6" w:rsidRDefault="00687DB6" w:rsidP="00687DB6">
      <w:pPr>
        <w:pStyle w:val="Pagrindinistekstas1"/>
        <w:jc w:val="center"/>
        <w:rPr>
          <w:rFonts w:ascii="Times New Roman" w:hAnsi="Times New Roman"/>
          <w:sz w:val="24"/>
          <w:szCs w:val="24"/>
          <w:lang w:val="lt-LT"/>
        </w:rPr>
      </w:pPr>
    </w:p>
    <w:p w:rsidR="00B92910" w:rsidRDefault="00717EAA">
      <w:pPr>
        <w:pStyle w:val="Pagrindinistekstas1"/>
        <w:rPr>
          <w:rFonts w:ascii="Times New Roman" w:hAnsi="Times New Roman"/>
          <w:sz w:val="24"/>
          <w:szCs w:val="24"/>
          <w:lang w:val="lt-LT"/>
        </w:rPr>
      </w:pPr>
      <w:r>
        <w:rPr>
          <w:rFonts w:ascii="Times New Roman" w:hAnsi="Times New Roman"/>
          <w:sz w:val="24"/>
          <w:szCs w:val="24"/>
          <w:lang w:val="lt-LT"/>
        </w:rPr>
        <w:t xml:space="preserve">        7.4.2. </w:t>
      </w:r>
      <w:proofErr w:type="spellStart"/>
      <w:proofErr w:type="gramStart"/>
      <w:r>
        <w:rPr>
          <w:color w:val="000000"/>
          <w:sz w:val="24"/>
          <w:szCs w:val="24"/>
          <w:lang w:eastAsia="lt-LT"/>
        </w:rPr>
        <w:t>prireikus</w:t>
      </w:r>
      <w:proofErr w:type="spellEnd"/>
      <w:proofErr w:type="gramEnd"/>
      <w:r>
        <w:rPr>
          <w:color w:val="000000"/>
          <w:sz w:val="24"/>
          <w:szCs w:val="24"/>
          <w:lang w:eastAsia="lt-LT"/>
        </w:rPr>
        <w:t xml:space="preserve"> </w:t>
      </w:r>
      <w:proofErr w:type="spellStart"/>
      <w:r>
        <w:rPr>
          <w:color w:val="000000"/>
          <w:sz w:val="24"/>
          <w:szCs w:val="24"/>
          <w:lang w:eastAsia="lt-LT"/>
        </w:rPr>
        <w:t>palydi</w:t>
      </w:r>
      <w:proofErr w:type="spellEnd"/>
      <w:r>
        <w:rPr>
          <w:color w:val="000000"/>
          <w:sz w:val="24"/>
          <w:szCs w:val="24"/>
          <w:lang w:eastAsia="lt-LT"/>
        </w:rPr>
        <w:t xml:space="preserve"> </w:t>
      </w:r>
      <w:proofErr w:type="spellStart"/>
      <w:r>
        <w:rPr>
          <w:color w:val="000000"/>
          <w:sz w:val="24"/>
          <w:szCs w:val="24"/>
          <w:lang w:eastAsia="lt-LT"/>
        </w:rPr>
        <w:t>mokinį</w:t>
      </w:r>
      <w:proofErr w:type="spellEnd"/>
      <w:r>
        <w:rPr>
          <w:color w:val="000000"/>
          <w:sz w:val="24"/>
          <w:szCs w:val="24"/>
          <w:lang w:eastAsia="lt-LT"/>
        </w:rPr>
        <w:t xml:space="preserve"> į </w:t>
      </w:r>
      <w:proofErr w:type="spellStart"/>
      <w:r>
        <w:rPr>
          <w:color w:val="000000"/>
          <w:sz w:val="24"/>
          <w:szCs w:val="24"/>
          <w:lang w:eastAsia="lt-LT"/>
        </w:rPr>
        <w:t>specialios</w:t>
      </w:r>
      <w:proofErr w:type="spellEnd"/>
      <w:r>
        <w:rPr>
          <w:color w:val="000000"/>
          <w:sz w:val="24"/>
          <w:szCs w:val="24"/>
          <w:lang w:eastAsia="lt-LT"/>
        </w:rPr>
        <w:t xml:space="preserve"> </w:t>
      </w:r>
      <w:proofErr w:type="spellStart"/>
      <w:r>
        <w:rPr>
          <w:color w:val="000000"/>
          <w:sz w:val="24"/>
          <w:szCs w:val="24"/>
          <w:lang w:eastAsia="lt-LT"/>
        </w:rPr>
        <w:t>paskirties</w:t>
      </w:r>
      <w:proofErr w:type="spellEnd"/>
      <w:r>
        <w:rPr>
          <w:color w:val="000000"/>
          <w:sz w:val="24"/>
          <w:szCs w:val="24"/>
          <w:lang w:eastAsia="lt-LT"/>
        </w:rPr>
        <w:t xml:space="preserve"> </w:t>
      </w:r>
      <w:proofErr w:type="spellStart"/>
      <w:r>
        <w:rPr>
          <w:color w:val="000000"/>
          <w:sz w:val="24"/>
          <w:szCs w:val="24"/>
          <w:lang w:eastAsia="lt-LT"/>
        </w:rPr>
        <w:t>erdves</w:t>
      </w:r>
      <w:proofErr w:type="spellEnd"/>
      <w:r>
        <w:rPr>
          <w:color w:val="000000"/>
          <w:sz w:val="24"/>
          <w:szCs w:val="24"/>
          <w:lang w:eastAsia="lt-LT"/>
        </w:rPr>
        <w:t xml:space="preserve">, </w:t>
      </w:r>
      <w:proofErr w:type="spellStart"/>
      <w:r>
        <w:rPr>
          <w:color w:val="000000"/>
          <w:sz w:val="24"/>
          <w:szCs w:val="24"/>
          <w:lang w:eastAsia="lt-LT"/>
        </w:rPr>
        <w:t>jose</w:t>
      </w:r>
      <w:proofErr w:type="spellEnd"/>
      <w:r>
        <w:rPr>
          <w:color w:val="000000"/>
          <w:sz w:val="24"/>
          <w:szCs w:val="24"/>
          <w:lang w:eastAsia="lt-LT"/>
        </w:rPr>
        <w:t xml:space="preserve"> </w:t>
      </w:r>
      <w:proofErr w:type="spellStart"/>
      <w:r>
        <w:rPr>
          <w:color w:val="000000"/>
          <w:sz w:val="24"/>
          <w:szCs w:val="24"/>
          <w:lang w:eastAsia="lt-LT"/>
        </w:rPr>
        <w:t>užtikrina</w:t>
      </w:r>
      <w:proofErr w:type="spellEnd"/>
      <w:r>
        <w:rPr>
          <w:color w:val="000000"/>
          <w:sz w:val="24"/>
          <w:szCs w:val="24"/>
          <w:lang w:eastAsia="lt-LT"/>
        </w:rPr>
        <w:t xml:space="preserve"> </w:t>
      </w:r>
      <w:proofErr w:type="spellStart"/>
      <w:r>
        <w:rPr>
          <w:color w:val="000000"/>
          <w:sz w:val="24"/>
          <w:szCs w:val="24"/>
          <w:lang w:eastAsia="lt-LT"/>
        </w:rPr>
        <w:t>jo</w:t>
      </w:r>
      <w:proofErr w:type="spellEnd"/>
      <w:r>
        <w:rPr>
          <w:color w:val="000000"/>
          <w:sz w:val="24"/>
          <w:szCs w:val="24"/>
          <w:lang w:eastAsia="lt-LT"/>
        </w:rPr>
        <w:t xml:space="preserve"> </w:t>
      </w:r>
      <w:proofErr w:type="spellStart"/>
      <w:r>
        <w:rPr>
          <w:color w:val="000000"/>
          <w:sz w:val="24"/>
          <w:szCs w:val="24"/>
          <w:lang w:eastAsia="lt-LT"/>
        </w:rPr>
        <w:t>saugumą</w:t>
      </w:r>
      <w:proofErr w:type="spellEnd"/>
      <w:r>
        <w:rPr>
          <w:rFonts w:ascii="Times New Roman" w:hAnsi="Times New Roman"/>
          <w:sz w:val="24"/>
          <w:szCs w:val="24"/>
          <w:lang w:val="lt-LT"/>
        </w:rPr>
        <w:t>;</w:t>
      </w:r>
    </w:p>
    <w:p w:rsidR="00B92910" w:rsidRDefault="00717EAA">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 7.5. konsultuojasi su mokyklos vaiko gerovės komisija, mokytoju, švietimo pagalbos specialistu dėl taikytinų veiksmų, kurie padėtų mokiniui įsitraukti į ugdymo procesą ir jame dalyvauti.</w:t>
      </w:r>
    </w:p>
    <w:p w:rsidR="00B92910" w:rsidRDefault="00717EAA">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 7.6. Vykdo švietimo pagalbos ir kitų specialistų rekomendacijas, instrukcijas, kurios yra nurodytos individualaus ugdymo plane.</w:t>
      </w:r>
    </w:p>
    <w:p w:rsidR="00B92910" w:rsidRDefault="00717EAA">
      <w:pPr>
        <w:pStyle w:val="Betarp"/>
        <w:ind w:firstLine="720"/>
        <w:jc w:val="both"/>
        <w:rPr>
          <w:rFonts w:ascii="Times New Roman" w:hAnsi="Times New Roman" w:cs="Times New Roman"/>
          <w:sz w:val="24"/>
          <w:szCs w:val="24"/>
        </w:rPr>
      </w:pPr>
      <w:r>
        <w:rPr>
          <w:rFonts w:ascii="Times New Roman" w:hAnsi="Times New Roman" w:cs="Times New Roman"/>
          <w:sz w:val="24"/>
          <w:szCs w:val="24"/>
        </w:rPr>
        <w:t xml:space="preserve"> 7.7. Padeda mokiniui elgtis socialiai priimtinu būdu, išvengti elgesio, kuris neatitinka socialinio, kultūrinio, situacinio ar fizinės aplinkos, kurioje jis vyksta, konteksto bei gali būti laikomas neįprastu, netinkamu arba trikdančiu dėl aplinkos, kurioje jis pasireiškia, (toliau – konteksto neatitinkantis elgesys) pasireiškimų, veikiant tiksliai pagal išankstinius susitarimus, pasireiškus konteksto neatitinkančiam elgesiui, padėti sustabdyti jį arba pasišalinti iš elgesį išprovokavusios aplinkos, teikti informaciją po konteksto neatitinkančio elgesio pasireiškimo, aptariant taikytų veiksmų efektyvumą su švietimo pagalbą teikiančiais specialistais.</w:t>
      </w:r>
    </w:p>
    <w:p w:rsidR="00B92910" w:rsidRDefault="00717EAA">
      <w:pPr>
        <w:pStyle w:val="Betarp"/>
        <w:ind w:firstLine="720"/>
        <w:rPr>
          <w:rFonts w:ascii="Times New Roman" w:hAnsi="Times New Roman" w:cs="Times New Roman"/>
          <w:sz w:val="24"/>
          <w:szCs w:val="24"/>
        </w:rPr>
      </w:pPr>
      <w:r>
        <w:rPr>
          <w:rFonts w:ascii="Times New Roman" w:hAnsi="Times New Roman" w:cs="Times New Roman"/>
          <w:sz w:val="24"/>
          <w:szCs w:val="24"/>
        </w:rPr>
        <w:t xml:space="preserve">7.8. Pagal kompetenciją dalyvauja </w:t>
      </w:r>
      <w:r>
        <w:rPr>
          <w:rFonts w:ascii="Times New Roman" w:hAnsi="Times New Roman" w:cs="Times New Roman"/>
          <w:color w:val="333333"/>
          <w:sz w:val="24"/>
          <w:szCs w:val="24"/>
        </w:rPr>
        <w:t>individualaus ugdymo plano</w:t>
      </w:r>
      <w:r>
        <w:rPr>
          <w:rFonts w:ascii="Times New Roman" w:hAnsi="Times New Roman" w:cs="Times New Roman"/>
          <w:sz w:val="24"/>
          <w:szCs w:val="24"/>
        </w:rPr>
        <w:t xml:space="preserve"> įgyvendinimo </w:t>
      </w:r>
      <w:proofErr w:type="spellStart"/>
      <w:r>
        <w:rPr>
          <w:rFonts w:ascii="Times New Roman" w:hAnsi="Times New Roman" w:cs="Times New Roman"/>
          <w:sz w:val="24"/>
          <w:szCs w:val="24"/>
        </w:rPr>
        <w:t>aptarimuose</w:t>
      </w:r>
      <w:proofErr w:type="spellEnd"/>
      <w:r>
        <w:rPr>
          <w:rFonts w:ascii="Times New Roman" w:hAnsi="Times New Roman" w:cs="Times New Roman"/>
          <w:sz w:val="24"/>
          <w:szCs w:val="24"/>
        </w:rPr>
        <w:t>.</w:t>
      </w:r>
    </w:p>
    <w:p w:rsidR="00B92910" w:rsidRDefault="00717EAA">
      <w:pPr>
        <w:pStyle w:val="Betarp"/>
        <w:ind w:firstLine="720"/>
        <w:rPr>
          <w:rFonts w:ascii="Times New Roman" w:hAnsi="Times New Roman" w:cs="Times New Roman"/>
          <w:sz w:val="24"/>
          <w:szCs w:val="24"/>
        </w:rPr>
      </w:pPr>
      <w:r>
        <w:rPr>
          <w:rFonts w:ascii="Times New Roman" w:hAnsi="Times New Roman" w:cs="Times New Roman"/>
          <w:sz w:val="24"/>
          <w:szCs w:val="24"/>
        </w:rPr>
        <w:t>7.9. Bendradarbiauja su mokytojais, kitais švietimo pagalbą teikiančiais specialistais</w:t>
      </w:r>
      <w:r w:rsidR="00F800B8">
        <w:rPr>
          <w:rFonts w:ascii="Times New Roman" w:hAnsi="Times New Roman" w:cs="Times New Roman"/>
          <w:sz w:val="24"/>
          <w:szCs w:val="24"/>
        </w:rPr>
        <w:t>, dalinasi patirtimi</w:t>
      </w:r>
      <w:r>
        <w:rPr>
          <w:rFonts w:ascii="Times New Roman" w:hAnsi="Times New Roman" w:cs="Times New Roman"/>
          <w:sz w:val="24"/>
          <w:szCs w:val="24"/>
        </w:rPr>
        <w:t>.</w:t>
      </w:r>
    </w:p>
    <w:p w:rsidR="00B92910" w:rsidRDefault="00717EAA">
      <w:pPr>
        <w:pStyle w:val="Betarp"/>
        <w:ind w:firstLine="720"/>
        <w:rPr>
          <w:rFonts w:ascii="Times New Roman" w:hAnsi="Times New Roman" w:cs="Times New Roman"/>
          <w:sz w:val="24"/>
          <w:szCs w:val="24"/>
        </w:rPr>
      </w:pPr>
      <w:r>
        <w:rPr>
          <w:rFonts w:ascii="Times New Roman" w:hAnsi="Times New Roman" w:cs="Times New Roman"/>
          <w:sz w:val="24"/>
          <w:szCs w:val="24"/>
        </w:rPr>
        <w:t>7.10. Dalyvauja nacionaliniuose mokymosi pasiekimų patikrinimuose, pagrindinio ugdymo pasiekimų patikrinimuose ir brandos egzaminuose, kuriuose dalyvauja mokinys, kuriam teikiama pagalba, juose vykdyti pedagoginės psichologinės tarnybos rekomendacijas.</w:t>
      </w:r>
    </w:p>
    <w:p w:rsidR="00B92910" w:rsidRDefault="00717EAA">
      <w:pPr>
        <w:pStyle w:val="Pagrindinistekstas1"/>
        <w:ind w:firstLine="0"/>
        <w:rPr>
          <w:rFonts w:ascii="Times New Roman" w:hAnsi="Times New Roman"/>
          <w:sz w:val="24"/>
          <w:szCs w:val="24"/>
          <w:lang w:val="lt-LT"/>
        </w:rPr>
      </w:pPr>
      <w:r>
        <w:rPr>
          <w:rFonts w:ascii="Times New Roman" w:hAnsi="Times New Roman"/>
          <w:sz w:val="24"/>
          <w:szCs w:val="24"/>
          <w:lang w:val="lt-LT"/>
        </w:rPr>
        <w:t xml:space="preserve">             7.11. Esant poreikiui dirba laukiančių autobuso mokinių grupėje:</w:t>
      </w:r>
    </w:p>
    <w:p w:rsidR="00B92910" w:rsidRDefault="00717EAA">
      <w:pPr>
        <w:pStyle w:val="Pagrindinistekstas1"/>
        <w:ind w:firstLine="0"/>
        <w:rPr>
          <w:rFonts w:ascii="Times New Roman" w:hAnsi="Times New Roman"/>
          <w:color w:val="000000"/>
          <w:sz w:val="24"/>
          <w:szCs w:val="24"/>
          <w:lang w:val="lt-LT"/>
        </w:rPr>
      </w:pPr>
      <w:r>
        <w:rPr>
          <w:rFonts w:ascii="Times New Roman" w:hAnsi="Times New Roman"/>
          <w:sz w:val="24"/>
          <w:szCs w:val="24"/>
          <w:lang w:val="lt-LT"/>
        </w:rPr>
        <w:t xml:space="preserve">             7.11.1. </w:t>
      </w:r>
      <w:r>
        <w:rPr>
          <w:rFonts w:ascii="Times New Roman" w:hAnsi="Times New Roman"/>
          <w:color w:val="000000"/>
          <w:sz w:val="24"/>
          <w:szCs w:val="24"/>
          <w:lang w:val="lt-LT"/>
        </w:rPr>
        <w:t>laukiančių autobuso mokinių grupėje padeda mokiniams paruošti namų darbų užduotis (pirmiausia specialiųjų poreikių mokiniams);</w:t>
      </w:r>
    </w:p>
    <w:p w:rsidR="00B92910" w:rsidRDefault="00717EAA">
      <w:pPr>
        <w:pStyle w:val="Pagrindinistekstas1"/>
        <w:ind w:firstLine="0"/>
        <w:rPr>
          <w:rFonts w:ascii="Times New Roman" w:hAnsi="Times New Roman"/>
          <w:color w:val="000000"/>
          <w:sz w:val="24"/>
          <w:szCs w:val="24"/>
          <w:lang w:val="lt-LT"/>
        </w:rPr>
      </w:pPr>
      <w:r>
        <w:rPr>
          <w:rFonts w:ascii="Times New Roman" w:hAnsi="Times New Roman"/>
          <w:color w:val="000000"/>
          <w:sz w:val="24"/>
          <w:szCs w:val="24"/>
          <w:lang w:val="lt-LT"/>
        </w:rPr>
        <w:t xml:space="preserve">             7.11.2. primena mokiniams autobusų išvykimo laiką, pasirūpina, kad mokiniai nepavėluotų išvykti;</w:t>
      </w:r>
    </w:p>
    <w:p w:rsidR="00B92910" w:rsidRDefault="00717EAA">
      <w:pPr>
        <w:pStyle w:val="Pagrindinistekstas1"/>
        <w:ind w:firstLine="0"/>
        <w:rPr>
          <w:rFonts w:ascii="Times New Roman" w:hAnsi="Times New Roman"/>
          <w:color w:val="000000"/>
          <w:sz w:val="24"/>
          <w:szCs w:val="24"/>
          <w:lang w:val="lt-LT"/>
        </w:rPr>
      </w:pPr>
      <w:r>
        <w:rPr>
          <w:rFonts w:ascii="Times New Roman" w:hAnsi="Times New Roman"/>
          <w:color w:val="000000"/>
          <w:sz w:val="24"/>
          <w:szCs w:val="24"/>
          <w:lang w:val="lt-LT"/>
        </w:rPr>
        <w:t xml:space="preserve">             7.11.3. palydi mokinius, kurie išvyksta paskutiniai, iki autobuso ir laukia, kol jie išvažiuos.</w:t>
      </w:r>
    </w:p>
    <w:p w:rsidR="00B92910" w:rsidRDefault="00B92910">
      <w:pPr>
        <w:spacing w:after="0" w:line="240" w:lineRule="auto"/>
        <w:ind w:right="-20"/>
        <w:jc w:val="both"/>
        <w:rPr>
          <w:rFonts w:ascii="Times New Roman" w:eastAsia="Times New Roman" w:hAnsi="Times New Roman" w:cs="Times New Roman"/>
          <w:b/>
          <w:bCs/>
          <w:color w:val="000000"/>
          <w:sz w:val="24"/>
          <w:szCs w:val="24"/>
        </w:rPr>
      </w:pPr>
    </w:p>
    <w:p w:rsidR="00B92910" w:rsidRDefault="00717EAA">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IV SKYRIUS</w:t>
      </w:r>
    </w:p>
    <w:p w:rsidR="00B92910" w:rsidRDefault="00717EAA">
      <w:pPr>
        <w:spacing w:after="0" w:line="240" w:lineRule="auto"/>
        <w:ind w:right="-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ATSA</w:t>
      </w:r>
      <w:r>
        <w:rPr>
          <w:rFonts w:ascii="Times New Roman" w:eastAsia="Times New Roman" w:hAnsi="Times New Roman" w:cs="Times New Roman"/>
          <w:b/>
          <w:bCs/>
          <w:color w:val="000000"/>
          <w:spacing w:val="-1"/>
          <w:sz w:val="24"/>
          <w:szCs w:val="24"/>
        </w:rPr>
        <w:t>K</w:t>
      </w:r>
      <w:r>
        <w:rPr>
          <w:rFonts w:ascii="Times New Roman" w:eastAsia="Times New Roman" w:hAnsi="Times New Roman" w:cs="Times New Roman"/>
          <w:b/>
          <w:bCs/>
          <w:color w:val="000000"/>
          <w:sz w:val="24"/>
          <w:szCs w:val="24"/>
        </w:rPr>
        <w:t>OMYBĖ</w:t>
      </w:r>
    </w:p>
    <w:p w:rsidR="00B92910" w:rsidRDefault="00B92910">
      <w:pPr>
        <w:spacing w:after="0" w:line="240" w:lineRule="auto"/>
        <w:jc w:val="both"/>
        <w:rPr>
          <w:rFonts w:ascii="Times New Roman" w:eastAsia="Times New Roman" w:hAnsi="Times New Roman" w:cs="Times New Roman"/>
          <w:sz w:val="24"/>
          <w:szCs w:val="24"/>
        </w:rPr>
      </w:pPr>
    </w:p>
    <w:p w:rsidR="00B92910" w:rsidRDefault="00CF08B6" w:rsidP="00CF08B6">
      <w:pPr>
        <w:pStyle w:val="Pagrindinistekstas1"/>
        <w:ind w:firstLine="720"/>
        <w:rPr>
          <w:rFonts w:ascii="Times New Roman" w:hAnsi="Times New Roman"/>
          <w:sz w:val="24"/>
          <w:szCs w:val="24"/>
          <w:lang w:val="lt-LT"/>
        </w:rPr>
      </w:pPr>
      <w:r>
        <w:rPr>
          <w:rFonts w:ascii="Times New Roman" w:hAnsi="Times New Roman"/>
          <w:color w:val="000000"/>
          <w:sz w:val="24"/>
          <w:szCs w:val="24"/>
          <w:lang w:val="lt-LT"/>
        </w:rPr>
        <w:t>8</w:t>
      </w:r>
      <w:r w:rsidR="00717EAA">
        <w:rPr>
          <w:rFonts w:ascii="Times New Roman" w:hAnsi="Times New Roman"/>
          <w:color w:val="000000"/>
          <w:sz w:val="24"/>
          <w:szCs w:val="24"/>
          <w:lang w:val="lt-LT"/>
        </w:rPr>
        <w:t>.</w:t>
      </w:r>
      <w:r w:rsidR="00717EAA">
        <w:rPr>
          <w:rFonts w:ascii="Times New Roman" w:hAnsi="Times New Roman"/>
          <w:color w:val="000000"/>
          <w:spacing w:val="45"/>
          <w:sz w:val="24"/>
          <w:szCs w:val="24"/>
          <w:lang w:val="lt-LT"/>
        </w:rPr>
        <w:t xml:space="preserve"> </w:t>
      </w:r>
      <w:r w:rsidR="00717EAA">
        <w:rPr>
          <w:rFonts w:ascii="Times New Roman" w:hAnsi="Times New Roman"/>
          <w:color w:val="000000"/>
          <w:sz w:val="24"/>
          <w:szCs w:val="24"/>
          <w:lang w:val="lt-LT"/>
        </w:rPr>
        <w:t>Mokinio padėjėjas atsako</w:t>
      </w:r>
      <w:r>
        <w:rPr>
          <w:rFonts w:ascii="Times New Roman" w:hAnsi="Times New Roman"/>
          <w:sz w:val="24"/>
          <w:szCs w:val="24"/>
          <w:lang w:val="lt-LT"/>
        </w:rPr>
        <w:t xml:space="preserve"> už</w:t>
      </w:r>
      <w:r w:rsidR="00717EAA">
        <w:rPr>
          <w:rFonts w:ascii="Times New Roman" w:hAnsi="Times New Roman"/>
          <w:sz w:val="24"/>
          <w:szCs w:val="24"/>
          <w:lang w:val="lt-LT"/>
        </w:rPr>
        <w:t xml:space="preserve"> laukiančių autobuso mokinių grupę lankančių mokinių saugumą ir užimtumą.</w:t>
      </w:r>
    </w:p>
    <w:p w:rsidR="00B92910" w:rsidRDefault="00CF08B6">
      <w:pPr>
        <w:spacing w:after="0" w:line="240" w:lineRule="auto"/>
        <w:ind w:right="-20"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717EAA">
        <w:rPr>
          <w:rFonts w:ascii="Times New Roman" w:eastAsia="Times New Roman" w:hAnsi="Times New Roman" w:cs="Times New Roman"/>
          <w:color w:val="000000"/>
          <w:sz w:val="24"/>
          <w:szCs w:val="24"/>
        </w:rPr>
        <w:t>.</w:t>
      </w:r>
      <w:r w:rsidR="00717EAA">
        <w:rPr>
          <w:rFonts w:ascii="Times New Roman" w:eastAsia="Times New Roman" w:hAnsi="Times New Roman" w:cs="Times New Roman"/>
          <w:color w:val="000000"/>
          <w:spacing w:val="67"/>
          <w:sz w:val="24"/>
          <w:szCs w:val="24"/>
        </w:rPr>
        <w:t xml:space="preserve"> </w:t>
      </w:r>
      <w:r w:rsidR="00717EAA">
        <w:rPr>
          <w:rFonts w:ascii="Times New Roman" w:eastAsia="Times New Roman" w:hAnsi="Times New Roman" w:cs="Times New Roman"/>
          <w:color w:val="000000"/>
          <w:sz w:val="24"/>
          <w:szCs w:val="24"/>
        </w:rPr>
        <w:t>Mokinio padėjėjas už</w:t>
      </w:r>
      <w:r w:rsidR="00717EAA">
        <w:rPr>
          <w:rFonts w:ascii="Times New Roman" w:eastAsia="Times New Roman" w:hAnsi="Times New Roman" w:cs="Times New Roman"/>
          <w:color w:val="000000"/>
          <w:spacing w:val="63"/>
          <w:sz w:val="24"/>
          <w:szCs w:val="24"/>
        </w:rPr>
        <w:t xml:space="preserve"> </w:t>
      </w:r>
      <w:r w:rsidR="00717EAA">
        <w:rPr>
          <w:rFonts w:ascii="Times New Roman" w:eastAsia="Times New Roman" w:hAnsi="Times New Roman" w:cs="Times New Roman"/>
          <w:color w:val="000000"/>
          <w:sz w:val="24"/>
          <w:szCs w:val="24"/>
        </w:rPr>
        <w:t>savo</w:t>
      </w:r>
      <w:r w:rsidR="00717EAA">
        <w:rPr>
          <w:rFonts w:ascii="Times New Roman" w:eastAsia="Times New Roman" w:hAnsi="Times New Roman" w:cs="Times New Roman"/>
          <w:color w:val="000000"/>
          <w:spacing w:val="64"/>
          <w:sz w:val="24"/>
          <w:szCs w:val="24"/>
        </w:rPr>
        <w:t xml:space="preserve"> </w:t>
      </w:r>
      <w:r w:rsidR="00717EAA">
        <w:rPr>
          <w:rFonts w:ascii="Times New Roman" w:eastAsia="Times New Roman" w:hAnsi="Times New Roman" w:cs="Times New Roman"/>
          <w:color w:val="000000"/>
          <w:sz w:val="24"/>
          <w:szCs w:val="24"/>
        </w:rPr>
        <w:t>parei</w:t>
      </w:r>
      <w:r w:rsidR="00717EAA">
        <w:rPr>
          <w:rFonts w:ascii="Times New Roman" w:eastAsia="Times New Roman" w:hAnsi="Times New Roman" w:cs="Times New Roman"/>
          <w:color w:val="000000"/>
          <w:spacing w:val="-2"/>
          <w:sz w:val="24"/>
          <w:szCs w:val="24"/>
        </w:rPr>
        <w:t>g</w:t>
      </w:r>
      <w:r w:rsidR="00717EAA">
        <w:rPr>
          <w:rFonts w:ascii="Times New Roman" w:eastAsia="Times New Roman" w:hAnsi="Times New Roman" w:cs="Times New Roman"/>
          <w:color w:val="000000"/>
          <w:sz w:val="24"/>
          <w:szCs w:val="24"/>
        </w:rPr>
        <w:t>ų</w:t>
      </w:r>
      <w:r w:rsidR="00717EAA">
        <w:rPr>
          <w:rFonts w:ascii="Times New Roman" w:eastAsia="Times New Roman" w:hAnsi="Times New Roman" w:cs="Times New Roman"/>
          <w:color w:val="000000"/>
          <w:spacing w:val="61"/>
          <w:sz w:val="24"/>
          <w:szCs w:val="24"/>
        </w:rPr>
        <w:t xml:space="preserve"> </w:t>
      </w:r>
      <w:r w:rsidR="00717EAA">
        <w:rPr>
          <w:rFonts w:ascii="Times New Roman" w:eastAsia="Times New Roman" w:hAnsi="Times New Roman" w:cs="Times New Roman"/>
          <w:color w:val="000000"/>
          <w:spacing w:val="2"/>
          <w:sz w:val="24"/>
          <w:szCs w:val="24"/>
        </w:rPr>
        <w:t>n</w:t>
      </w:r>
      <w:r w:rsidR="00717EAA">
        <w:rPr>
          <w:rFonts w:ascii="Times New Roman" w:eastAsia="Times New Roman" w:hAnsi="Times New Roman" w:cs="Times New Roman"/>
          <w:color w:val="000000"/>
          <w:sz w:val="24"/>
          <w:szCs w:val="24"/>
        </w:rPr>
        <w:t>etinkamą</w:t>
      </w:r>
      <w:r w:rsidR="00717EAA">
        <w:rPr>
          <w:rFonts w:ascii="Times New Roman" w:eastAsia="Times New Roman" w:hAnsi="Times New Roman" w:cs="Times New Roman"/>
          <w:color w:val="000000"/>
          <w:spacing w:val="61"/>
          <w:sz w:val="24"/>
          <w:szCs w:val="24"/>
        </w:rPr>
        <w:t xml:space="preserve"> </w:t>
      </w:r>
      <w:r w:rsidR="00717EAA">
        <w:rPr>
          <w:rFonts w:ascii="Times New Roman" w:eastAsia="Times New Roman" w:hAnsi="Times New Roman" w:cs="Times New Roman"/>
          <w:color w:val="000000"/>
          <w:spacing w:val="4"/>
          <w:sz w:val="24"/>
          <w:szCs w:val="24"/>
        </w:rPr>
        <w:t>v</w:t>
      </w:r>
      <w:r w:rsidR="00717EAA">
        <w:rPr>
          <w:rFonts w:ascii="Times New Roman" w:eastAsia="Times New Roman" w:hAnsi="Times New Roman" w:cs="Times New Roman"/>
          <w:color w:val="000000"/>
          <w:spacing w:val="-3"/>
          <w:sz w:val="24"/>
          <w:szCs w:val="24"/>
        </w:rPr>
        <w:t>y</w:t>
      </w:r>
      <w:r w:rsidR="00717EAA">
        <w:rPr>
          <w:rFonts w:ascii="Times New Roman" w:eastAsia="Times New Roman" w:hAnsi="Times New Roman" w:cs="Times New Roman"/>
          <w:color w:val="000000"/>
          <w:sz w:val="24"/>
          <w:szCs w:val="24"/>
        </w:rPr>
        <w:t>k</w:t>
      </w:r>
      <w:r w:rsidR="00717EAA">
        <w:rPr>
          <w:rFonts w:ascii="Times New Roman" w:eastAsia="Times New Roman" w:hAnsi="Times New Roman" w:cs="Times New Roman"/>
          <w:color w:val="000000"/>
          <w:spacing w:val="3"/>
          <w:sz w:val="24"/>
          <w:szCs w:val="24"/>
        </w:rPr>
        <w:t>d</w:t>
      </w:r>
      <w:r w:rsidR="00717EAA">
        <w:rPr>
          <w:rFonts w:ascii="Times New Roman" w:eastAsia="Times New Roman" w:hAnsi="Times New Roman" w:cs="Times New Roman"/>
          <w:color w:val="000000"/>
          <w:spacing w:val="-4"/>
          <w:sz w:val="24"/>
          <w:szCs w:val="24"/>
        </w:rPr>
        <w:t>y</w:t>
      </w:r>
      <w:r w:rsidR="00717EAA">
        <w:rPr>
          <w:rFonts w:ascii="Times New Roman" w:eastAsia="Times New Roman" w:hAnsi="Times New Roman" w:cs="Times New Roman"/>
          <w:color w:val="000000"/>
          <w:sz w:val="24"/>
          <w:szCs w:val="24"/>
        </w:rPr>
        <w:t>mą</w:t>
      </w:r>
      <w:r w:rsidR="00717EAA">
        <w:rPr>
          <w:rFonts w:ascii="Times New Roman" w:eastAsia="Times New Roman" w:hAnsi="Times New Roman" w:cs="Times New Roman"/>
          <w:color w:val="000000"/>
          <w:spacing w:val="63"/>
          <w:sz w:val="24"/>
          <w:szCs w:val="24"/>
        </w:rPr>
        <w:t xml:space="preserve"> </w:t>
      </w:r>
      <w:r w:rsidR="00717EAA">
        <w:rPr>
          <w:rFonts w:ascii="Times New Roman" w:eastAsia="Times New Roman" w:hAnsi="Times New Roman" w:cs="Times New Roman"/>
          <w:color w:val="000000"/>
          <w:sz w:val="24"/>
          <w:szCs w:val="24"/>
        </w:rPr>
        <w:t>atsako</w:t>
      </w:r>
      <w:r w:rsidR="00717EAA">
        <w:rPr>
          <w:rFonts w:ascii="Times New Roman" w:eastAsia="Times New Roman" w:hAnsi="Times New Roman" w:cs="Times New Roman"/>
          <w:color w:val="000000"/>
          <w:spacing w:val="61"/>
          <w:sz w:val="24"/>
          <w:szCs w:val="24"/>
        </w:rPr>
        <w:t xml:space="preserve"> </w:t>
      </w:r>
      <w:r w:rsidR="00420091">
        <w:rPr>
          <w:rFonts w:ascii="Times New Roman" w:eastAsia="Times New Roman" w:hAnsi="Times New Roman" w:cs="Times New Roman"/>
          <w:color w:val="000000"/>
          <w:sz w:val="24"/>
          <w:szCs w:val="24"/>
        </w:rPr>
        <w:t>Gimnazijos d</w:t>
      </w:r>
      <w:r w:rsidR="00717EAA">
        <w:rPr>
          <w:rFonts w:ascii="Times New Roman" w:eastAsia="Times New Roman" w:hAnsi="Times New Roman" w:cs="Times New Roman"/>
          <w:color w:val="000000"/>
          <w:spacing w:val="1"/>
          <w:sz w:val="24"/>
          <w:szCs w:val="24"/>
        </w:rPr>
        <w:t>a</w:t>
      </w:r>
      <w:r w:rsidR="00717EAA">
        <w:rPr>
          <w:rFonts w:ascii="Times New Roman" w:eastAsia="Times New Roman" w:hAnsi="Times New Roman" w:cs="Times New Roman"/>
          <w:color w:val="000000"/>
          <w:sz w:val="24"/>
          <w:szCs w:val="24"/>
        </w:rPr>
        <w:t>rbo</w:t>
      </w:r>
      <w:r w:rsidR="00717EAA">
        <w:rPr>
          <w:rFonts w:ascii="Times New Roman" w:eastAsia="Times New Roman" w:hAnsi="Times New Roman" w:cs="Times New Roman"/>
          <w:color w:val="000000"/>
          <w:spacing w:val="62"/>
          <w:sz w:val="24"/>
          <w:szCs w:val="24"/>
        </w:rPr>
        <w:t xml:space="preserve"> </w:t>
      </w:r>
      <w:r w:rsidR="00717EAA">
        <w:rPr>
          <w:rFonts w:ascii="Times New Roman" w:eastAsia="Times New Roman" w:hAnsi="Times New Roman" w:cs="Times New Roman"/>
          <w:color w:val="000000"/>
          <w:spacing w:val="2"/>
          <w:sz w:val="24"/>
          <w:szCs w:val="24"/>
        </w:rPr>
        <w:t>t</w:t>
      </w:r>
      <w:r w:rsidR="00717EAA">
        <w:rPr>
          <w:rFonts w:ascii="Times New Roman" w:eastAsia="Times New Roman" w:hAnsi="Times New Roman" w:cs="Times New Roman"/>
          <w:color w:val="000000"/>
          <w:sz w:val="24"/>
          <w:szCs w:val="24"/>
        </w:rPr>
        <w:t>varkos tai</w:t>
      </w:r>
      <w:r w:rsidR="00717EAA">
        <w:rPr>
          <w:rFonts w:ascii="Times New Roman" w:eastAsia="Times New Roman" w:hAnsi="Times New Roman" w:cs="Times New Roman"/>
          <w:color w:val="000000"/>
          <w:spacing w:val="2"/>
          <w:sz w:val="24"/>
          <w:szCs w:val="24"/>
        </w:rPr>
        <w:t>s</w:t>
      </w:r>
      <w:r w:rsidR="00717EAA">
        <w:rPr>
          <w:rFonts w:ascii="Times New Roman" w:eastAsia="Times New Roman" w:hAnsi="Times New Roman" w:cs="Times New Roman"/>
          <w:color w:val="000000"/>
          <w:spacing w:val="-4"/>
          <w:sz w:val="24"/>
          <w:szCs w:val="24"/>
        </w:rPr>
        <w:t>y</w:t>
      </w:r>
      <w:r w:rsidR="00717EAA">
        <w:rPr>
          <w:rFonts w:ascii="Times New Roman" w:eastAsia="Times New Roman" w:hAnsi="Times New Roman" w:cs="Times New Roman"/>
          <w:color w:val="000000"/>
          <w:sz w:val="24"/>
          <w:szCs w:val="24"/>
        </w:rPr>
        <w:t>klių</w:t>
      </w:r>
      <w:r w:rsidR="00717EAA">
        <w:rPr>
          <w:rFonts w:ascii="Times New Roman" w:eastAsia="Times New Roman" w:hAnsi="Times New Roman" w:cs="Times New Roman"/>
          <w:color w:val="000000"/>
          <w:spacing w:val="-6"/>
          <w:sz w:val="24"/>
          <w:szCs w:val="24"/>
        </w:rPr>
        <w:t xml:space="preserve"> </w:t>
      </w:r>
      <w:r w:rsidR="00717EAA">
        <w:rPr>
          <w:rFonts w:ascii="Times New Roman" w:eastAsia="Times New Roman" w:hAnsi="Times New Roman" w:cs="Times New Roman"/>
          <w:color w:val="000000"/>
          <w:sz w:val="24"/>
          <w:szCs w:val="24"/>
        </w:rPr>
        <w:t>ir</w:t>
      </w:r>
      <w:r w:rsidR="00717EAA">
        <w:rPr>
          <w:rFonts w:ascii="Times New Roman" w:eastAsia="Times New Roman" w:hAnsi="Times New Roman" w:cs="Times New Roman"/>
          <w:color w:val="000000"/>
          <w:spacing w:val="-5"/>
          <w:sz w:val="24"/>
          <w:szCs w:val="24"/>
        </w:rPr>
        <w:t xml:space="preserve"> L</w:t>
      </w:r>
      <w:r w:rsidR="00717EAA">
        <w:rPr>
          <w:rFonts w:ascii="Times New Roman" w:eastAsia="Times New Roman" w:hAnsi="Times New Roman" w:cs="Times New Roman"/>
          <w:color w:val="000000"/>
          <w:spacing w:val="2"/>
          <w:sz w:val="24"/>
          <w:szCs w:val="24"/>
        </w:rPr>
        <w:t>i</w:t>
      </w:r>
      <w:r w:rsidR="00717EAA">
        <w:rPr>
          <w:rFonts w:ascii="Times New Roman" w:eastAsia="Times New Roman" w:hAnsi="Times New Roman" w:cs="Times New Roman"/>
          <w:color w:val="000000"/>
          <w:sz w:val="24"/>
          <w:szCs w:val="24"/>
        </w:rPr>
        <w:t>etuvos</w:t>
      </w:r>
      <w:r w:rsidR="00717EAA">
        <w:rPr>
          <w:rFonts w:ascii="Times New Roman" w:eastAsia="Times New Roman" w:hAnsi="Times New Roman" w:cs="Times New Roman"/>
          <w:color w:val="000000"/>
          <w:spacing w:val="-6"/>
          <w:sz w:val="24"/>
          <w:szCs w:val="24"/>
        </w:rPr>
        <w:t xml:space="preserve"> </w:t>
      </w:r>
      <w:r w:rsidR="00717EAA">
        <w:rPr>
          <w:rFonts w:ascii="Times New Roman" w:eastAsia="Times New Roman" w:hAnsi="Times New Roman" w:cs="Times New Roman"/>
          <w:color w:val="000000"/>
          <w:sz w:val="24"/>
          <w:szCs w:val="24"/>
        </w:rPr>
        <w:t>R</w:t>
      </w:r>
      <w:r w:rsidR="00717EAA">
        <w:rPr>
          <w:rFonts w:ascii="Times New Roman" w:eastAsia="Times New Roman" w:hAnsi="Times New Roman" w:cs="Times New Roman"/>
          <w:color w:val="000000"/>
          <w:spacing w:val="-1"/>
          <w:sz w:val="24"/>
          <w:szCs w:val="24"/>
        </w:rPr>
        <w:t>e</w:t>
      </w:r>
      <w:r w:rsidR="00717EAA">
        <w:rPr>
          <w:rFonts w:ascii="Times New Roman" w:eastAsia="Times New Roman" w:hAnsi="Times New Roman" w:cs="Times New Roman"/>
          <w:color w:val="000000"/>
          <w:sz w:val="24"/>
          <w:szCs w:val="24"/>
        </w:rPr>
        <w:t>spublikos</w:t>
      </w:r>
      <w:r w:rsidR="00717EAA">
        <w:rPr>
          <w:rFonts w:ascii="Times New Roman" w:eastAsia="Times New Roman" w:hAnsi="Times New Roman" w:cs="Times New Roman"/>
          <w:color w:val="000000"/>
          <w:spacing w:val="-7"/>
          <w:sz w:val="24"/>
          <w:szCs w:val="24"/>
        </w:rPr>
        <w:t xml:space="preserve"> </w:t>
      </w:r>
      <w:r w:rsidR="00717EAA">
        <w:rPr>
          <w:rFonts w:ascii="Times New Roman" w:eastAsia="Times New Roman" w:hAnsi="Times New Roman" w:cs="Times New Roman"/>
          <w:color w:val="000000"/>
          <w:sz w:val="24"/>
          <w:szCs w:val="24"/>
        </w:rPr>
        <w:t>įsta</w:t>
      </w:r>
      <w:r w:rsidR="00717EAA">
        <w:rPr>
          <w:rFonts w:ascii="Times New Roman" w:eastAsia="Times New Roman" w:hAnsi="Times New Roman" w:cs="Times New Roman"/>
          <w:color w:val="000000"/>
          <w:spacing w:val="1"/>
          <w:sz w:val="24"/>
          <w:szCs w:val="24"/>
        </w:rPr>
        <w:t>t</w:t>
      </w:r>
      <w:r w:rsidR="00717EAA">
        <w:rPr>
          <w:rFonts w:ascii="Times New Roman" w:eastAsia="Times New Roman" w:hAnsi="Times New Roman" w:cs="Times New Roman"/>
          <w:color w:val="000000"/>
          <w:spacing w:val="-6"/>
          <w:sz w:val="24"/>
          <w:szCs w:val="24"/>
        </w:rPr>
        <w:t>y</w:t>
      </w:r>
      <w:r w:rsidR="00717EAA">
        <w:rPr>
          <w:rFonts w:ascii="Times New Roman" w:eastAsia="Times New Roman" w:hAnsi="Times New Roman" w:cs="Times New Roman"/>
          <w:color w:val="000000"/>
          <w:sz w:val="24"/>
          <w:szCs w:val="24"/>
        </w:rPr>
        <w:t>mų</w:t>
      </w:r>
      <w:r w:rsidR="00717EAA">
        <w:rPr>
          <w:rFonts w:ascii="Times New Roman" w:eastAsia="Times New Roman" w:hAnsi="Times New Roman" w:cs="Times New Roman"/>
          <w:color w:val="000000"/>
          <w:spacing w:val="-6"/>
          <w:sz w:val="24"/>
          <w:szCs w:val="24"/>
        </w:rPr>
        <w:t xml:space="preserve"> </w:t>
      </w:r>
      <w:r w:rsidR="00717EAA">
        <w:rPr>
          <w:rFonts w:ascii="Times New Roman" w:eastAsia="Times New Roman" w:hAnsi="Times New Roman" w:cs="Times New Roman"/>
          <w:color w:val="000000"/>
          <w:sz w:val="24"/>
          <w:szCs w:val="24"/>
        </w:rPr>
        <w:t>nust</w:t>
      </w:r>
      <w:r w:rsidR="00717EAA">
        <w:rPr>
          <w:rFonts w:ascii="Times New Roman" w:eastAsia="Times New Roman" w:hAnsi="Times New Roman" w:cs="Times New Roman"/>
          <w:color w:val="000000"/>
          <w:spacing w:val="-1"/>
          <w:sz w:val="24"/>
          <w:szCs w:val="24"/>
        </w:rPr>
        <w:t>a</w:t>
      </w:r>
      <w:r w:rsidR="00717EAA">
        <w:rPr>
          <w:rFonts w:ascii="Times New Roman" w:eastAsia="Times New Roman" w:hAnsi="Times New Roman" w:cs="Times New Roman"/>
          <w:color w:val="000000"/>
          <w:spacing w:val="2"/>
          <w:sz w:val="24"/>
          <w:szCs w:val="24"/>
        </w:rPr>
        <w:t>t</w:t>
      </w:r>
      <w:r w:rsidR="00717EAA">
        <w:rPr>
          <w:rFonts w:ascii="Times New Roman" w:eastAsia="Times New Roman" w:hAnsi="Times New Roman" w:cs="Times New Roman"/>
          <w:color w:val="000000"/>
          <w:spacing w:val="-4"/>
          <w:sz w:val="24"/>
          <w:szCs w:val="24"/>
        </w:rPr>
        <w:t>y</w:t>
      </w:r>
      <w:r w:rsidR="00717EAA">
        <w:rPr>
          <w:rFonts w:ascii="Times New Roman" w:eastAsia="Times New Roman" w:hAnsi="Times New Roman" w:cs="Times New Roman"/>
          <w:color w:val="000000"/>
          <w:spacing w:val="2"/>
          <w:sz w:val="24"/>
          <w:szCs w:val="24"/>
        </w:rPr>
        <w:t>t</w:t>
      </w:r>
      <w:r w:rsidR="00717EAA">
        <w:rPr>
          <w:rFonts w:ascii="Times New Roman" w:eastAsia="Times New Roman" w:hAnsi="Times New Roman" w:cs="Times New Roman"/>
          <w:color w:val="000000"/>
          <w:sz w:val="24"/>
          <w:szCs w:val="24"/>
        </w:rPr>
        <w:t>a</w:t>
      </w:r>
      <w:r w:rsidR="00717EAA">
        <w:rPr>
          <w:rFonts w:ascii="Times New Roman" w:eastAsia="Times New Roman" w:hAnsi="Times New Roman" w:cs="Times New Roman"/>
          <w:color w:val="000000"/>
          <w:spacing w:val="-9"/>
          <w:sz w:val="24"/>
          <w:szCs w:val="24"/>
        </w:rPr>
        <w:t xml:space="preserve"> </w:t>
      </w:r>
      <w:r w:rsidR="00717EAA">
        <w:rPr>
          <w:rFonts w:ascii="Times New Roman" w:eastAsia="Times New Roman" w:hAnsi="Times New Roman" w:cs="Times New Roman"/>
          <w:color w:val="000000"/>
          <w:sz w:val="24"/>
          <w:szCs w:val="24"/>
        </w:rPr>
        <w:t>tva</w:t>
      </w:r>
      <w:r w:rsidR="00717EAA">
        <w:rPr>
          <w:rFonts w:ascii="Times New Roman" w:eastAsia="Times New Roman" w:hAnsi="Times New Roman" w:cs="Times New Roman"/>
          <w:color w:val="000000"/>
          <w:spacing w:val="-1"/>
          <w:sz w:val="24"/>
          <w:szCs w:val="24"/>
        </w:rPr>
        <w:t>r</w:t>
      </w:r>
      <w:r w:rsidR="00717EAA">
        <w:rPr>
          <w:rFonts w:ascii="Times New Roman" w:eastAsia="Times New Roman" w:hAnsi="Times New Roman" w:cs="Times New Roman"/>
          <w:color w:val="000000"/>
          <w:sz w:val="24"/>
          <w:szCs w:val="24"/>
        </w:rPr>
        <w:t>k</w:t>
      </w:r>
      <w:r w:rsidR="00717EAA">
        <w:rPr>
          <w:rFonts w:ascii="Times New Roman" w:eastAsia="Times New Roman" w:hAnsi="Times New Roman" w:cs="Times New Roman"/>
          <w:color w:val="000000"/>
          <w:spacing w:val="-1"/>
          <w:sz w:val="24"/>
          <w:szCs w:val="24"/>
        </w:rPr>
        <w:t>a</w:t>
      </w:r>
      <w:r w:rsidR="00717EAA">
        <w:rPr>
          <w:rFonts w:ascii="Times New Roman" w:eastAsia="Times New Roman" w:hAnsi="Times New Roman" w:cs="Times New Roman"/>
          <w:color w:val="000000"/>
          <w:sz w:val="24"/>
          <w:szCs w:val="24"/>
        </w:rPr>
        <w:t>.</w:t>
      </w:r>
    </w:p>
    <w:p w:rsidR="00B92910" w:rsidRDefault="00B92910">
      <w:pPr>
        <w:spacing w:after="0" w:line="240" w:lineRule="auto"/>
        <w:ind w:right="-20"/>
        <w:jc w:val="both"/>
        <w:rPr>
          <w:rFonts w:ascii="Times New Roman" w:eastAsia="Times New Roman" w:hAnsi="Times New Roman" w:cs="Times New Roman"/>
          <w:sz w:val="24"/>
          <w:szCs w:val="24"/>
        </w:rPr>
      </w:pPr>
    </w:p>
    <w:p w:rsidR="00687DB6" w:rsidRDefault="00687DB6">
      <w:pPr>
        <w:spacing w:after="0" w:line="240" w:lineRule="auto"/>
        <w:ind w:right="-20"/>
        <w:jc w:val="both"/>
        <w:rPr>
          <w:rFonts w:ascii="Times New Roman" w:eastAsia="Times New Roman" w:hAnsi="Times New Roman" w:cs="Times New Roman"/>
          <w:sz w:val="24"/>
          <w:szCs w:val="24"/>
        </w:rPr>
      </w:pPr>
    </w:p>
    <w:p w:rsidR="00B92910" w:rsidRDefault="00717EAA">
      <w:pPr>
        <w:spacing w:after="0" w:line="240" w:lineRule="auto"/>
        <w:ind w:left="2847" w:right="-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pacing w:val="-5"/>
          <w:sz w:val="24"/>
          <w:szCs w:val="24"/>
        </w:rPr>
        <w:t xml:space="preserve">                     _</w:t>
      </w:r>
      <w:r>
        <w:rPr>
          <w:rFonts w:ascii="Times New Roman" w:eastAsia="Times New Roman" w:hAnsi="Times New Roman" w:cs="Times New Roman"/>
          <w:color w:val="000000"/>
          <w:spacing w:val="-2"/>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5"/>
          <w:sz w:val="24"/>
          <w:szCs w:val="24"/>
        </w:rPr>
        <w:t>_</w:t>
      </w:r>
      <w:r>
        <w:rPr>
          <w:rFonts w:ascii="Times New Roman" w:eastAsia="Times New Roman" w:hAnsi="Times New Roman" w:cs="Times New Roman"/>
          <w:color w:val="000000"/>
          <w:spacing w:val="-3"/>
          <w:sz w:val="24"/>
          <w:szCs w:val="24"/>
        </w:rPr>
        <w:t>_</w:t>
      </w:r>
      <w:r>
        <w:rPr>
          <w:rFonts w:ascii="Times New Roman" w:eastAsia="Times New Roman" w:hAnsi="Times New Roman" w:cs="Times New Roman"/>
          <w:color w:val="000000"/>
          <w:spacing w:val="-4"/>
          <w:sz w:val="24"/>
          <w:szCs w:val="24"/>
        </w:rPr>
        <w:t>_</w:t>
      </w:r>
      <w:r>
        <w:rPr>
          <w:rFonts w:ascii="Times New Roman" w:eastAsia="Times New Roman" w:hAnsi="Times New Roman" w:cs="Times New Roman"/>
          <w:color w:val="000000"/>
          <w:spacing w:val="-5"/>
          <w:sz w:val="24"/>
          <w:szCs w:val="24"/>
        </w:rPr>
        <w:t>_</w:t>
      </w:r>
    </w:p>
    <w:p w:rsidR="00B92910" w:rsidRDefault="00B92910">
      <w:pPr>
        <w:spacing w:after="0" w:line="240" w:lineRule="auto"/>
        <w:jc w:val="both"/>
        <w:rPr>
          <w:rFonts w:ascii="Times New Roman" w:hAnsi="Times New Roman" w:cs="Times New Roman"/>
          <w:sz w:val="24"/>
          <w:szCs w:val="24"/>
        </w:rPr>
      </w:pPr>
    </w:p>
    <w:p w:rsidR="00E720D3" w:rsidRDefault="00E720D3">
      <w:pPr>
        <w:spacing w:after="0" w:line="240" w:lineRule="auto"/>
        <w:jc w:val="both"/>
        <w:rPr>
          <w:rFonts w:ascii="Times New Roman" w:hAnsi="Times New Roman" w:cs="Times New Roman"/>
          <w:sz w:val="24"/>
          <w:szCs w:val="24"/>
        </w:rPr>
      </w:pPr>
    </w:p>
    <w:p w:rsidR="00E720D3" w:rsidRPr="00E720D3" w:rsidRDefault="00E720D3" w:rsidP="00E720D3">
      <w:pPr>
        <w:spacing w:after="0" w:line="240" w:lineRule="auto"/>
        <w:jc w:val="both"/>
        <w:rPr>
          <w:rFonts w:ascii="Times New Roman" w:eastAsia="Times New Roman" w:hAnsi="Times New Roman" w:cs="Times New Roman"/>
          <w:sz w:val="24"/>
          <w:szCs w:val="24"/>
        </w:rPr>
      </w:pPr>
      <w:r w:rsidRPr="00E720D3">
        <w:rPr>
          <w:rFonts w:ascii="Times New Roman" w:eastAsia="Times New Roman" w:hAnsi="Times New Roman" w:cs="Times New Roman"/>
          <w:sz w:val="24"/>
          <w:szCs w:val="24"/>
        </w:rPr>
        <w:t>Susipažinau, supratau ir įsipareigoju vykdyti:</w:t>
      </w:r>
    </w:p>
    <w:p w:rsidR="00E720D3" w:rsidRPr="00E720D3" w:rsidRDefault="00E720D3" w:rsidP="00E720D3">
      <w:pPr>
        <w:spacing w:after="0" w:line="240" w:lineRule="auto"/>
        <w:jc w:val="both"/>
        <w:rPr>
          <w:rFonts w:ascii="Times New Roman" w:eastAsia="Times New Roman" w:hAnsi="Times New Roman" w:cs="Times New Roman"/>
          <w:sz w:val="24"/>
          <w:szCs w:val="24"/>
        </w:rPr>
      </w:pPr>
      <w:r w:rsidRPr="00E720D3">
        <w:rPr>
          <w:rFonts w:ascii="Times New Roman" w:eastAsia="Times New Roman" w:hAnsi="Times New Roman" w:cs="Times New Roman"/>
          <w:sz w:val="24"/>
          <w:szCs w:val="24"/>
        </w:rPr>
        <w:t>__________________________________</w:t>
      </w:r>
    </w:p>
    <w:p w:rsidR="00E720D3" w:rsidRPr="00E720D3" w:rsidRDefault="00E720D3" w:rsidP="00E720D3">
      <w:pPr>
        <w:spacing w:after="0" w:line="240" w:lineRule="auto"/>
        <w:jc w:val="both"/>
        <w:rPr>
          <w:rFonts w:ascii="Times New Roman" w:eastAsia="Times New Roman" w:hAnsi="Times New Roman" w:cs="Times New Roman"/>
          <w:sz w:val="24"/>
          <w:szCs w:val="24"/>
        </w:rPr>
      </w:pPr>
      <w:r w:rsidRPr="00E720D3">
        <w:rPr>
          <w:rFonts w:ascii="Times New Roman" w:eastAsia="Times New Roman" w:hAnsi="Times New Roman" w:cs="Times New Roman"/>
          <w:sz w:val="24"/>
          <w:szCs w:val="24"/>
        </w:rPr>
        <w:t xml:space="preserve"> (parašas, data )</w:t>
      </w:r>
    </w:p>
    <w:p w:rsidR="00E720D3" w:rsidRPr="00E720D3" w:rsidRDefault="00E720D3" w:rsidP="00E720D3">
      <w:pPr>
        <w:spacing w:after="0" w:line="240" w:lineRule="auto"/>
        <w:jc w:val="both"/>
        <w:rPr>
          <w:rFonts w:ascii="Times New Roman" w:eastAsia="Times New Roman" w:hAnsi="Times New Roman" w:cs="Times New Roman"/>
          <w:sz w:val="24"/>
          <w:szCs w:val="24"/>
        </w:rPr>
      </w:pPr>
      <w:r w:rsidRPr="00E720D3">
        <w:rPr>
          <w:rFonts w:ascii="Times New Roman" w:eastAsia="Times New Roman" w:hAnsi="Times New Roman" w:cs="Times New Roman"/>
          <w:sz w:val="24"/>
          <w:szCs w:val="24"/>
        </w:rPr>
        <w:t>__________________________________</w:t>
      </w:r>
    </w:p>
    <w:p w:rsidR="00E720D3" w:rsidRPr="00E720D3" w:rsidRDefault="00E720D3" w:rsidP="00E720D3">
      <w:pPr>
        <w:spacing w:after="0" w:line="240" w:lineRule="auto"/>
        <w:jc w:val="both"/>
        <w:rPr>
          <w:rFonts w:ascii="Times New Roman" w:eastAsia="Times New Roman" w:hAnsi="Times New Roman" w:cs="Times New Roman"/>
          <w:sz w:val="24"/>
          <w:szCs w:val="24"/>
        </w:rPr>
      </w:pPr>
      <w:r w:rsidRPr="00E720D3">
        <w:rPr>
          <w:rFonts w:ascii="Times New Roman" w:eastAsia="Times New Roman" w:hAnsi="Times New Roman" w:cs="Times New Roman"/>
          <w:sz w:val="24"/>
          <w:szCs w:val="24"/>
        </w:rPr>
        <w:t>(vardas, pavardė)</w:t>
      </w:r>
    </w:p>
    <w:p w:rsidR="00E720D3" w:rsidRPr="00E720D3" w:rsidRDefault="00E720D3" w:rsidP="00E720D3">
      <w:pPr>
        <w:spacing w:after="0" w:line="240" w:lineRule="auto"/>
        <w:rPr>
          <w:rFonts w:ascii="Times New Roman" w:eastAsia="Times New Roman" w:hAnsi="Times New Roman" w:cs="Times New Roman"/>
          <w:sz w:val="24"/>
          <w:szCs w:val="24"/>
        </w:rPr>
      </w:pPr>
    </w:p>
    <w:p w:rsidR="00E720D3" w:rsidRPr="00E720D3" w:rsidRDefault="00E720D3" w:rsidP="00E720D3">
      <w:pPr>
        <w:spacing w:after="0" w:line="240" w:lineRule="auto"/>
        <w:rPr>
          <w:rFonts w:ascii="Times New Roman" w:eastAsia="Times New Roman" w:hAnsi="Times New Roman" w:cs="Times New Roman"/>
          <w:sz w:val="24"/>
          <w:szCs w:val="24"/>
        </w:rPr>
      </w:pPr>
    </w:p>
    <w:p w:rsidR="00E720D3" w:rsidRPr="00E720D3" w:rsidRDefault="00E720D3" w:rsidP="00E720D3">
      <w:pPr>
        <w:spacing w:after="0" w:line="240" w:lineRule="auto"/>
        <w:jc w:val="both"/>
        <w:rPr>
          <w:rFonts w:ascii="Times New Roman" w:eastAsia="Times New Roman" w:hAnsi="Times New Roman" w:cs="Times New Roman"/>
          <w:sz w:val="24"/>
          <w:szCs w:val="24"/>
        </w:rPr>
      </w:pPr>
      <w:r w:rsidRPr="00E720D3">
        <w:rPr>
          <w:rFonts w:ascii="Times New Roman" w:eastAsia="Times New Roman" w:hAnsi="Times New Roman" w:cs="Times New Roman"/>
          <w:sz w:val="24"/>
          <w:szCs w:val="24"/>
        </w:rPr>
        <w:t>Susipažinau, supratau ir įsipareigoju vykdyti:</w:t>
      </w:r>
    </w:p>
    <w:p w:rsidR="00E720D3" w:rsidRPr="00E720D3" w:rsidRDefault="00E720D3" w:rsidP="00E720D3">
      <w:pPr>
        <w:spacing w:after="0" w:line="240" w:lineRule="auto"/>
        <w:jc w:val="both"/>
        <w:rPr>
          <w:rFonts w:ascii="Times New Roman" w:eastAsia="Times New Roman" w:hAnsi="Times New Roman" w:cs="Times New Roman"/>
          <w:sz w:val="24"/>
          <w:szCs w:val="24"/>
        </w:rPr>
      </w:pPr>
      <w:r w:rsidRPr="00E720D3">
        <w:rPr>
          <w:rFonts w:ascii="Times New Roman" w:eastAsia="Times New Roman" w:hAnsi="Times New Roman" w:cs="Times New Roman"/>
          <w:sz w:val="24"/>
          <w:szCs w:val="24"/>
        </w:rPr>
        <w:t>__________________________________</w:t>
      </w:r>
    </w:p>
    <w:p w:rsidR="00E720D3" w:rsidRPr="00E720D3" w:rsidRDefault="00E720D3" w:rsidP="00E720D3">
      <w:pPr>
        <w:spacing w:after="0" w:line="240" w:lineRule="auto"/>
        <w:jc w:val="both"/>
        <w:rPr>
          <w:rFonts w:ascii="Times New Roman" w:eastAsia="Times New Roman" w:hAnsi="Times New Roman" w:cs="Times New Roman"/>
          <w:sz w:val="24"/>
          <w:szCs w:val="24"/>
        </w:rPr>
      </w:pPr>
      <w:r w:rsidRPr="00E720D3">
        <w:rPr>
          <w:rFonts w:ascii="Times New Roman" w:eastAsia="Times New Roman" w:hAnsi="Times New Roman" w:cs="Times New Roman"/>
          <w:sz w:val="24"/>
          <w:szCs w:val="24"/>
        </w:rPr>
        <w:t xml:space="preserve"> (parašas, data )</w:t>
      </w:r>
    </w:p>
    <w:p w:rsidR="00E720D3" w:rsidRPr="00E720D3" w:rsidRDefault="00E720D3" w:rsidP="00E720D3">
      <w:pPr>
        <w:spacing w:after="0" w:line="240" w:lineRule="auto"/>
        <w:jc w:val="both"/>
        <w:rPr>
          <w:rFonts w:ascii="Times New Roman" w:eastAsia="Times New Roman" w:hAnsi="Times New Roman" w:cs="Times New Roman"/>
          <w:sz w:val="24"/>
          <w:szCs w:val="24"/>
        </w:rPr>
      </w:pPr>
      <w:r w:rsidRPr="00E720D3">
        <w:rPr>
          <w:rFonts w:ascii="Times New Roman" w:eastAsia="Times New Roman" w:hAnsi="Times New Roman" w:cs="Times New Roman"/>
          <w:sz w:val="24"/>
          <w:szCs w:val="24"/>
        </w:rPr>
        <w:t>__________________________________</w:t>
      </w:r>
    </w:p>
    <w:p w:rsidR="00E720D3" w:rsidRPr="00E720D3" w:rsidRDefault="00E720D3" w:rsidP="00E720D3">
      <w:pPr>
        <w:spacing w:after="0" w:line="240" w:lineRule="auto"/>
        <w:jc w:val="both"/>
        <w:rPr>
          <w:rFonts w:ascii="Times New Roman" w:eastAsia="Times New Roman" w:hAnsi="Times New Roman" w:cs="Times New Roman"/>
          <w:sz w:val="24"/>
          <w:szCs w:val="24"/>
        </w:rPr>
      </w:pPr>
      <w:r w:rsidRPr="00E720D3">
        <w:rPr>
          <w:rFonts w:ascii="Times New Roman" w:eastAsia="Times New Roman" w:hAnsi="Times New Roman" w:cs="Times New Roman"/>
          <w:sz w:val="24"/>
          <w:szCs w:val="24"/>
        </w:rPr>
        <w:t>(vardas, pavardė)</w:t>
      </w:r>
    </w:p>
    <w:p w:rsidR="00E720D3" w:rsidRPr="00E720D3" w:rsidRDefault="00E720D3" w:rsidP="00E720D3">
      <w:pPr>
        <w:spacing w:after="0" w:line="240" w:lineRule="auto"/>
        <w:jc w:val="both"/>
        <w:rPr>
          <w:rFonts w:ascii="Times New Roman" w:eastAsia="Times New Roman" w:hAnsi="Times New Roman" w:cs="Times New Roman"/>
          <w:sz w:val="24"/>
          <w:szCs w:val="24"/>
        </w:rPr>
      </w:pPr>
    </w:p>
    <w:p w:rsidR="00E720D3" w:rsidRPr="00E720D3" w:rsidRDefault="00E720D3" w:rsidP="00E720D3">
      <w:pPr>
        <w:spacing w:after="0" w:line="240" w:lineRule="auto"/>
        <w:rPr>
          <w:rFonts w:ascii="Times New Roman" w:eastAsia="Times New Roman" w:hAnsi="Times New Roman" w:cs="Times New Roman"/>
          <w:sz w:val="24"/>
          <w:szCs w:val="24"/>
        </w:rPr>
      </w:pPr>
    </w:p>
    <w:p w:rsidR="00B92910" w:rsidRDefault="00B92910">
      <w:pPr>
        <w:spacing w:after="0" w:line="240" w:lineRule="auto"/>
        <w:jc w:val="center"/>
        <w:rPr>
          <w:rFonts w:ascii="Times New Roman" w:hAnsi="Times New Roman" w:cs="Times New Roman"/>
          <w:sz w:val="24"/>
          <w:szCs w:val="24"/>
        </w:rPr>
      </w:pPr>
    </w:p>
    <w:sectPr w:rsidR="00B92910" w:rsidSect="00420091">
      <w:footerReference w:type="default" r:id="rId7"/>
      <w:pgSz w:w="11908" w:h="16833"/>
      <w:pgMar w:top="284" w:right="567" w:bottom="142" w:left="1418"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234" w:rsidRDefault="002E3234">
      <w:pPr>
        <w:spacing w:line="240" w:lineRule="auto"/>
      </w:pPr>
      <w:r>
        <w:separator/>
      </w:r>
    </w:p>
  </w:endnote>
  <w:endnote w:type="continuationSeparator" w:id="0">
    <w:p w:rsidR="002E3234" w:rsidRDefault="002E32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sig w:usb0="00000000"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910" w:rsidRDefault="00B92910">
    <w:pPr>
      <w:pStyle w:val="Porat"/>
      <w:jc w:val="right"/>
    </w:pPr>
  </w:p>
  <w:p w:rsidR="00B92910" w:rsidRDefault="00B9291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234" w:rsidRDefault="002E3234">
      <w:pPr>
        <w:spacing w:after="0"/>
      </w:pPr>
      <w:r>
        <w:separator/>
      </w:r>
    </w:p>
  </w:footnote>
  <w:footnote w:type="continuationSeparator" w:id="0">
    <w:p w:rsidR="002E3234" w:rsidRDefault="002E323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05E"/>
    <w:rsid w:val="00037B4C"/>
    <w:rsid w:val="00041748"/>
    <w:rsid w:val="0004555B"/>
    <w:rsid w:val="00096365"/>
    <w:rsid w:val="000B2C9F"/>
    <w:rsid w:val="000D0186"/>
    <w:rsid w:val="000E7D6A"/>
    <w:rsid w:val="000F5231"/>
    <w:rsid w:val="00114364"/>
    <w:rsid w:val="00121303"/>
    <w:rsid w:val="0013367D"/>
    <w:rsid w:val="0013792E"/>
    <w:rsid w:val="00150272"/>
    <w:rsid w:val="00157739"/>
    <w:rsid w:val="001E786B"/>
    <w:rsid w:val="001F7FEA"/>
    <w:rsid w:val="00220B5E"/>
    <w:rsid w:val="00235EBD"/>
    <w:rsid w:val="00262339"/>
    <w:rsid w:val="002653F7"/>
    <w:rsid w:val="00272257"/>
    <w:rsid w:val="0029246D"/>
    <w:rsid w:val="002E3234"/>
    <w:rsid w:val="003009A8"/>
    <w:rsid w:val="00323274"/>
    <w:rsid w:val="0037705E"/>
    <w:rsid w:val="00393262"/>
    <w:rsid w:val="003D1A24"/>
    <w:rsid w:val="00416C16"/>
    <w:rsid w:val="00420091"/>
    <w:rsid w:val="00426306"/>
    <w:rsid w:val="004A102E"/>
    <w:rsid w:val="004C7B04"/>
    <w:rsid w:val="004E27ED"/>
    <w:rsid w:val="005026BC"/>
    <w:rsid w:val="005215C8"/>
    <w:rsid w:val="005F1FCE"/>
    <w:rsid w:val="005F488E"/>
    <w:rsid w:val="00654808"/>
    <w:rsid w:val="00687DB6"/>
    <w:rsid w:val="006E2FD7"/>
    <w:rsid w:val="00717EAA"/>
    <w:rsid w:val="00740B8E"/>
    <w:rsid w:val="00762F75"/>
    <w:rsid w:val="00800325"/>
    <w:rsid w:val="00802BA4"/>
    <w:rsid w:val="0080485E"/>
    <w:rsid w:val="00833B79"/>
    <w:rsid w:val="0085002D"/>
    <w:rsid w:val="008619C6"/>
    <w:rsid w:val="0086289A"/>
    <w:rsid w:val="008639BE"/>
    <w:rsid w:val="008B4717"/>
    <w:rsid w:val="008D2DAA"/>
    <w:rsid w:val="009367EC"/>
    <w:rsid w:val="00952888"/>
    <w:rsid w:val="00964F72"/>
    <w:rsid w:val="009A2B17"/>
    <w:rsid w:val="009A4048"/>
    <w:rsid w:val="00A2592A"/>
    <w:rsid w:val="00A96266"/>
    <w:rsid w:val="00AE7F14"/>
    <w:rsid w:val="00B45A53"/>
    <w:rsid w:val="00B52926"/>
    <w:rsid w:val="00B545D5"/>
    <w:rsid w:val="00B92910"/>
    <w:rsid w:val="00BB51A8"/>
    <w:rsid w:val="00C03BA9"/>
    <w:rsid w:val="00C23FC3"/>
    <w:rsid w:val="00C53A1B"/>
    <w:rsid w:val="00C5783A"/>
    <w:rsid w:val="00CA39B8"/>
    <w:rsid w:val="00CC439A"/>
    <w:rsid w:val="00CE3E81"/>
    <w:rsid w:val="00CF08B6"/>
    <w:rsid w:val="00D27F20"/>
    <w:rsid w:val="00D448ED"/>
    <w:rsid w:val="00D63216"/>
    <w:rsid w:val="00D83C9D"/>
    <w:rsid w:val="00DA25C0"/>
    <w:rsid w:val="00DF3B02"/>
    <w:rsid w:val="00E12E2C"/>
    <w:rsid w:val="00E23F13"/>
    <w:rsid w:val="00E26EA3"/>
    <w:rsid w:val="00E720D3"/>
    <w:rsid w:val="00EA7924"/>
    <w:rsid w:val="00EA7AC3"/>
    <w:rsid w:val="00EB2CC3"/>
    <w:rsid w:val="00EB3944"/>
    <w:rsid w:val="00ED3048"/>
    <w:rsid w:val="00F018C0"/>
    <w:rsid w:val="00F154EB"/>
    <w:rsid w:val="00F44E09"/>
    <w:rsid w:val="00F800B8"/>
    <w:rsid w:val="00FD2E3E"/>
    <w:rsid w:val="17C177F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7FE03F-B7C2-4D10-9873-FEA18C731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rPr>
  </w:style>
  <w:style w:type="paragraph" w:styleId="Antrat3">
    <w:name w:val="heading 3"/>
    <w:basedOn w:val="prastasis"/>
    <w:next w:val="prastasis"/>
    <w:uiPriority w:val="9"/>
    <w:unhideWhenUsed/>
    <w:qFormat/>
    <w:pPr>
      <w:keepNext/>
      <w:keepLines/>
      <w:spacing w:before="260" w:after="260" w:line="416" w:lineRule="auto"/>
      <w:outlineLvl w:val="2"/>
    </w:pPr>
    <w:rPr>
      <w:b/>
      <w:bCs/>
      <w:sz w:val="32"/>
      <w:szCs w:val="32"/>
    </w:rPr>
  </w:style>
  <w:style w:type="paragraph" w:styleId="Antrat4">
    <w:name w:val="heading 4"/>
    <w:basedOn w:val="prastasis"/>
    <w:next w:val="prastasis"/>
    <w:uiPriority w:val="9"/>
    <w:unhideWhenUsed/>
    <w:qFormat/>
    <w:pPr>
      <w:keepNext/>
      <w:keepLines/>
      <w:spacing w:before="280" w:after="290" w:line="376" w:lineRule="auto"/>
      <w:outlineLvl w:val="3"/>
    </w:pPr>
    <w:rPr>
      <w:b/>
      <w:bCs/>
      <w:sz w:val="28"/>
      <w:szCs w:val="28"/>
    </w:rPr>
  </w:style>
  <w:style w:type="paragraph" w:styleId="Antrat5">
    <w:name w:val="heading 5"/>
    <w:basedOn w:val="prastasis"/>
    <w:next w:val="prastasis"/>
    <w:uiPriority w:val="9"/>
    <w:unhideWhenUsed/>
    <w:qFormat/>
    <w:pPr>
      <w:keepNext/>
      <w:keepLines/>
      <w:spacing w:before="280" w:after="290" w:line="376" w:lineRule="auto"/>
      <w:outlineLvl w:val="4"/>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pPr>
      <w:spacing w:after="0" w:line="240" w:lineRule="auto"/>
    </w:pPr>
    <w:rPr>
      <w:rFonts w:ascii="Segoe UI" w:hAnsi="Segoe UI" w:cs="Segoe UI"/>
      <w:sz w:val="18"/>
      <w:szCs w:val="18"/>
    </w:rPr>
  </w:style>
  <w:style w:type="paragraph" w:styleId="Porat">
    <w:name w:val="footer"/>
    <w:basedOn w:val="prastasis"/>
    <w:link w:val="PoratDiagrama"/>
    <w:uiPriority w:val="99"/>
    <w:unhideWhenUsed/>
    <w:pPr>
      <w:tabs>
        <w:tab w:val="center" w:pos="4819"/>
        <w:tab w:val="right" w:pos="9638"/>
      </w:tabs>
      <w:spacing w:after="0" w:line="240" w:lineRule="auto"/>
    </w:pPr>
  </w:style>
  <w:style w:type="paragraph" w:styleId="Antrats">
    <w:name w:val="header"/>
    <w:basedOn w:val="prastasis"/>
    <w:link w:val="AntratsDiagrama"/>
    <w:uiPriority w:val="99"/>
    <w:unhideWhenUsed/>
    <w:pPr>
      <w:tabs>
        <w:tab w:val="center" w:pos="4819"/>
        <w:tab w:val="right" w:pos="9638"/>
      </w:tabs>
      <w:spacing w:after="0" w:line="240" w:lineRule="auto"/>
    </w:pPr>
  </w:style>
  <w:style w:type="character" w:styleId="Hipersaitas">
    <w:name w:val="Hyperlink"/>
    <w:uiPriority w:val="99"/>
    <w:unhideWhenUsed/>
    <w:rPr>
      <w:color w:val="0000FF"/>
      <w:u w:val="single"/>
    </w:rPr>
  </w:style>
  <w:style w:type="table" w:styleId="Lentelstinklelis">
    <w:name w:val="Table Grid"/>
    <w:basedOn w:val="prastojilente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pPr>
      <w:spacing w:after="0" w:line="240" w:lineRule="auto"/>
      <w:ind w:left="720"/>
      <w:contextualSpacing/>
    </w:pPr>
    <w:rPr>
      <w:rFonts w:ascii="Times New Roman" w:eastAsia="Times New Roman" w:hAnsi="Times New Roman" w:cs="Times New Roman"/>
      <w:sz w:val="24"/>
      <w:szCs w:val="24"/>
    </w:rPr>
  </w:style>
  <w:style w:type="paragraph" w:customStyle="1" w:styleId="Pagrindinistekstas1">
    <w:name w:val="Pagrindinis tekstas1"/>
    <w:pPr>
      <w:autoSpaceDE w:val="0"/>
      <w:autoSpaceDN w:val="0"/>
      <w:adjustRightInd w:val="0"/>
      <w:ind w:firstLine="312"/>
      <w:jc w:val="both"/>
    </w:pPr>
    <w:rPr>
      <w:rFonts w:ascii="TimesLT" w:eastAsia="Times New Roman" w:hAnsi="TimesLT" w:cs="Times New Roman"/>
      <w:lang w:val="en-US" w:eastAsia="en-US"/>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character" w:customStyle="1" w:styleId="AntratsDiagrama">
    <w:name w:val="Antraštės Diagrama"/>
    <w:basedOn w:val="Numatytasispastraiposriftas"/>
    <w:link w:val="Antrats"/>
    <w:uiPriority w:val="99"/>
  </w:style>
  <w:style w:type="character" w:customStyle="1" w:styleId="PoratDiagrama">
    <w:name w:val="Poraštė Diagrama"/>
    <w:basedOn w:val="Numatytasispastraiposriftas"/>
    <w:link w:val="Porat"/>
    <w:uiPriority w:val="99"/>
  </w:style>
  <w:style w:type="paragraph" w:styleId="Betarp">
    <w:name w:val="No Spacing"/>
    <w:uiPriority w:val="1"/>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8886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239ED-4341-4B7C-BCF8-CB961E61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3252</Words>
  <Characters>1854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dc:creator>
  <cp:lastModifiedBy>Grazina Luksiene</cp:lastModifiedBy>
  <cp:revision>54</cp:revision>
  <cp:lastPrinted>2024-12-06T12:00:00Z</cp:lastPrinted>
  <dcterms:created xsi:type="dcterms:W3CDTF">2017-10-10T13:02:00Z</dcterms:created>
  <dcterms:modified xsi:type="dcterms:W3CDTF">2025-01-17T09:56:00Z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685F692F642445D3BD79176F0C2571FF_12</vt:lpwstr>
  </property>
</Properties>
</file>