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D8" w:rsidRPr="00DA68D8" w:rsidRDefault="00DA68D8" w:rsidP="00DA68D8">
      <w:pPr>
        <w:spacing w:after="0" w:line="240" w:lineRule="auto"/>
        <w:ind w:left="10" w:right="-15" w:hanging="10"/>
        <w:jc w:val="center"/>
      </w:pPr>
      <w:r>
        <w:tab/>
        <w:t xml:space="preserve">                                                     </w:t>
      </w:r>
      <w:r>
        <w:t xml:space="preserve">PATVIRTINTA </w:t>
      </w:r>
    </w:p>
    <w:p w:rsidR="00DA68D8" w:rsidRDefault="00DA68D8" w:rsidP="00DA68D8">
      <w:pPr>
        <w:spacing w:after="0" w:line="240" w:lineRule="auto"/>
        <w:ind w:left="5618" w:firstLine="0"/>
        <w:jc w:val="left"/>
      </w:pPr>
      <w:r>
        <w:t xml:space="preserve">Sedos Vytauto Mačernio gimnazijos  direktoriaus 2020 m. spalio 14 d.  </w:t>
      </w:r>
    </w:p>
    <w:p w:rsidR="00DA68D8" w:rsidRDefault="00DA68D8" w:rsidP="00DA68D8">
      <w:pPr>
        <w:spacing w:after="0" w:line="240" w:lineRule="auto"/>
        <w:ind w:left="10" w:right="-15" w:hanging="10"/>
        <w:jc w:val="left"/>
      </w:pPr>
      <w:r>
        <w:tab/>
      </w:r>
      <w:r>
        <w:tab/>
      </w:r>
      <w:r>
        <w:tab/>
        <w:t xml:space="preserve">                                                   įsakymu Nr.V1-74</w:t>
      </w:r>
    </w:p>
    <w:p w:rsidR="00DA68D8" w:rsidRDefault="00DA68D8" w:rsidP="00DA68D8">
      <w:pPr>
        <w:spacing w:after="47" w:line="240" w:lineRule="auto"/>
        <w:ind w:left="0" w:firstLine="0"/>
        <w:jc w:val="center"/>
      </w:pPr>
      <w:r>
        <w:t xml:space="preserve"> </w:t>
      </w:r>
    </w:p>
    <w:p w:rsidR="00DA68D8" w:rsidRDefault="00DA68D8" w:rsidP="00DA68D8">
      <w:pPr>
        <w:spacing w:after="47" w:line="240" w:lineRule="auto"/>
        <w:ind w:left="0" w:firstLine="0"/>
        <w:jc w:val="center"/>
      </w:pPr>
    </w:p>
    <w:p w:rsidR="00DA68D8" w:rsidRDefault="00DA68D8" w:rsidP="00DA68D8">
      <w:pPr>
        <w:spacing w:after="14" w:line="236" w:lineRule="auto"/>
        <w:ind w:left="10" w:right="-15" w:hanging="10"/>
        <w:jc w:val="center"/>
      </w:pPr>
      <w:r>
        <w:rPr>
          <w:b/>
        </w:rPr>
        <w:t xml:space="preserve">SEDOS VYTAUTO MAČERNIO GIMNAZIJOS DIREKTORIAUS, PAVADUOTOJŲ UGDYMUI, MOKYTOJŲ IR PAGALBOS MOKINIUI SPECIALISTŲ KVALIFIKACIJOS </w:t>
      </w:r>
    </w:p>
    <w:p w:rsidR="00DA68D8" w:rsidRDefault="00DA68D8" w:rsidP="00DA68D8">
      <w:pPr>
        <w:spacing w:after="14" w:line="236" w:lineRule="auto"/>
        <w:ind w:left="10" w:right="-15" w:hanging="10"/>
        <w:jc w:val="center"/>
      </w:pPr>
      <w:r>
        <w:rPr>
          <w:b/>
        </w:rPr>
        <w:t xml:space="preserve">TOBULINIMO TVARKOS APRAŠAS </w:t>
      </w:r>
    </w:p>
    <w:p w:rsidR="00DA68D8" w:rsidRDefault="00DA68D8" w:rsidP="00DA68D8">
      <w:pPr>
        <w:spacing w:after="6" w:line="240" w:lineRule="auto"/>
        <w:ind w:left="0" w:firstLine="0"/>
        <w:jc w:val="center"/>
      </w:pPr>
      <w:r>
        <w:t xml:space="preserve"> </w:t>
      </w:r>
    </w:p>
    <w:p w:rsidR="00DA68D8" w:rsidRDefault="00DA68D8" w:rsidP="00DA68D8">
      <w:pPr>
        <w:spacing w:after="6" w:line="240" w:lineRule="auto"/>
        <w:ind w:left="0" w:firstLine="0"/>
        <w:jc w:val="center"/>
      </w:pPr>
    </w:p>
    <w:p w:rsidR="00DA68D8" w:rsidRDefault="00DA68D8" w:rsidP="00DA68D8">
      <w:pPr>
        <w:spacing w:after="14" w:line="236" w:lineRule="auto"/>
        <w:ind w:left="10" w:right="-15" w:hanging="10"/>
        <w:jc w:val="center"/>
      </w:pPr>
      <w:r>
        <w:rPr>
          <w:b/>
        </w:rPr>
        <w:t xml:space="preserve">I SKYRIUS </w:t>
      </w:r>
    </w:p>
    <w:p w:rsidR="00DA68D8" w:rsidRDefault="00DA68D8" w:rsidP="00DA68D8">
      <w:pPr>
        <w:spacing w:after="14" w:line="236" w:lineRule="auto"/>
        <w:ind w:left="10" w:right="-15" w:hanging="10"/>
        <w:jc w:val="center"/>
      </w:pPr>
      <w:r>
        <w:rPr>
          <w:b/>
        </w:rPr>
        <w:t xml:space="preserve">BENDROSIOS NUOSTATOS </w:t>
      </w:r>
    </w:p>
    <w:p w:rsidR="00DA68D8" w:rsidRDefault="00DA68D8" w:rsidP="00DA68D8">
      <w:pPr>
        <w:spacing w:after="0" w:line="240" w:lineRule="auto"/>
        <w:ind w:left="0" w:firstLine="0"/>
        <w:jc w:val="left"/>
      </w:pPr>
      <w:r>
        <w:rPr>
          <w:b/>
        </w:rPr>
        <w:t xml:space="preserve"> </w:t>
      </w:r>
    </w:p>
    <w:p w:rsidR="00DA68D8" w:rsidRDefault="00DA68D8" w:rsidP="00DA68D8">
      <w:pPr>
        <w:numPr>
          <w:ilvl w:val="0"/>
          <w:numId w:val="1"/>
        </w:numPr>
        <w:spacing w:after="0" w:line="240" w:lineRule="auto"/>
      </w:pPr>
      <w:r>
        <w:t xml:space="preserve">Sedos Vytauto Mačernio gimnazijos (toliau – Gimnazija) direktoriaus, pavaduotojų ugdymui, mokytojų, pagalbos mokiniui specialistų kvalifikacijos tobulinimo tvarkos aprašas (toliau vadinama – Aprašas) reglamentuoja gimnazijos direktoriaus, pavaduotojų ugdymui, mokytojų, pagalbos mokiniui specialistų  (toliau pedagoginių darbuotojų) kvalifikacijos tobulinimo tikslą, uždavinius, principus, kvalifikacijos tobulinimo įgyvendinimą bei kvalifikacijos finansavimą. </w:t>
      </w:r>
    </w:p>
    <w:p w:rsidR="00DA68D8" w:rsidRDefault="00DA68D8" w:rsidP="00DA68D8">
      <w:pPr>
        <w:numPr>
          <w:ilvl w:val="0"/>
          <w:numId w:val="1"/>
        </w:numPr>
        <w:spacing w:after="0" w:line="240" w:lineRule="auto"/>
      </w:pPr>
      <w:r>
        <w:t xml:space="preserve">Aprašas parengtas vadovaujantis Lietuvos Respublikos švietimo ir mokslo ministro 2007 m. kovo 29 d. įsakymu ISAK-556 „Dėl valstybinių ir savivaldybių mokyklų vadovų, jų pavaduotojų ugdymui, ugdymą organizuojančių skyrių vedėjų, mokytojų, pagalbos mokiniui specialistų kvalifikacijos tobulinimo nuostatų patvirtinimo“ ir jo pakeitimais patvirtintais  Valstybinių ir savivaldybių mokyklų vadovų, jų pavaduotojų ugdymui, ugdymą organizuojančių skyrių vedėjų, mokytojų, pagalbos mokiniui specialistų kvalifikacijos tobulinimo nuostatais, Lietuvos Respublikos Švietimo ir mokslo ministro 2012 m. gegužės 30 d. įsakymu Nr. V-889 patvirtinta Pedagogų kvalifikacijos tobulinimo koncepcija, Lietuvos Respublikos švietimo ir mokslo ministro 2017 m. rugpjūčio 25 d. įsakymu Nr. V-647 „Dėl valstybinių ir savivaldybių mokyklų vadovų, jų pavaduotojų ugdymui, ugdymą organizuojančių skyrių vedėjų, mokytojų, pagalbos mokiniui specialistų kvalifikacijos tobulinimo prioritetų“. </w:t>
      </w:r>
    </w:p>
    <w:p w:rsidR="00DA68D8" w:rsidRDefault="00DA68D8" w:rsidP="00DA68D8">
      <w:pPr>
        <w:numPr>
          <w:ilvl w:val="0"/>
          <w:numId w:val="1"/>
        </w:numPr>
        <w:spacing w:after="0" w:line="240" w:lineRule="auto"/>
      </w:pPr>
      <w:r>
        <w:t>Apraše vartojamos sąvokos:</w:t>
      </w:r>
      <w:r>
        <w:rPr>
          <w:sz w:val="23"/>
        </w:rPr>
        <w:t xml:space="preserve"> </w:t>
      </w:r>
    </w:p>
    <w:p w:rsidR="00DA68D8" w:rsidRDefault="00DA68D8" w:rsidP="00DA68D8">
      <w:pPr>
        <w:spacing w:after="0" w:line="240" w:lineRule="auto"/>
        <w:ind w:left="0" w:firstLine="715"/>
      </w:pPr>
      <w:r>
        <w:rPr>
          <w:b/>
        </w:rPr>
        <w:t xml:space="preserve">3.1. Kvalifikacija – </w:t>
      </w:r>
      <w:r>
        <w:t xml:space="preserve">asmens turimų kompetencijų ar profesinės patirties ir turimų kompetencijų, reikalingų tam tikrai veiklai, visuma. </w:t>
      </w:r>
    </w:p>
    <w:p w:rsidR="00DA68D8" w:rsidRDefault="00DA68D8" w:rsidP="00DA68D8">
      <w:pPr>
        <w:spacing w:after="0" w:line="240" w:lineRule="auto"/>
        <w:ind w:left="0" w:firstLine="715"/>
      </w:pPr>
      <w:r>
        <w:rPr>
          <w:b/>
        </w:rPr>
        <w:t xml:space="preserve">3.2. Kvalifikacijos tobulinimas </w:t>
      </w:r>
      <w:r>
        <w:t xml:space="preserve">– neformalusis švietimas ir savišvieta, kuriais siekiama </w:t>
      </w:r>
    </w:p>
    <w:p w:rsidR="00DA68D8" w:rsidRDefault="00DA68D8" w:rsidP="00DA68D8">
      <w:pPr>
        <w:spacing w:after="0" w:line="240" w:lineRule="auto"/>
        <w:ind w:firstLine="0"/>
      </w:pPr>
      <w:r>
        <w:t xml:space="preserve">įgyti, plėtoti profesinei veiklai reikalingas kompetencijas. </w:t>
      </w:r>
    </w:p>
    <w:p w:rsidR="00DA68D8" w:rsidRDefault="00DA68D8" w:rsidP="00DA68D8">
      <w:pPr>
        <w:spacing w:after="0" w:line="240" w:lineRule="auto"/>
      </w:pPr>
      <w:r>
        <w:rPr>
          <w:b/>
        </w:rPr>
        <w:t xml:space="preserve">3.3. </w:t>
      </w:r>
      <w:r w:rsidRPr="002D7594">
        <w:rPr>
          <w:b/>
        </w:rPr>
        <w:t xml:space="preserve">Kvalifikacijos tobulinimo programa </w:t>
      </w:r>
      <w:r>
        <w:t>– kompetencijų plėtojimo planas ir jo realizavimo aprašas, kuriame nusakyti mokymo(</w:t>
      </w:r>
      <w:proofErr w:type="spellStart"/>
      <w:r>
        <w:t>si</w:t>
      </w:r>
      <w:proofErr w:type="spellEnd"/>
      <w:r>
        <w:t>) tikslai, uždaviniai, formos, turinys, įgyvendinimo nuoseklumas, trukmė, numatyti mokymo(</w:t>
      </w:r>
      <w:proofErr w:type="spellStart"/>
      <w:r>
        <w:t>si</w:t>
      </w:r>
      <w:proofErr w:type="spellEnd"/>
      <w:r>
        <w:t xml:space="preserve">) metodai ir priemonės, plėtojamos, įgyjamos kompetencijos ir jų vertinimas. Kvalifikacijos tobulinimo programa gali būti sudaryta iš vieno ar kelių mokymo modulių. </w:t>
      </w:r>
    </w:p>
    <w:p w:rsidR="00DA68D8" w:rsidRDefault="00DA68D8" w:rsidP="00DA68D8">
      <w:pPr>
        <w:spacing w:after="0" w:line="240" w:lineRule="auto"/>
      </w:pPr>
      <w:r>
        <w:rPr>
          <w:b/>
        </w:rPr>
        <w:t xml:space="preserve">3.4. </w:t>
      </w:r>
      <w:r w:rsidRPr="002D7594">
        <w:rPr>
          <w:b/>
        </w:rPr>
        <w:t xml:space="preserve">Mokymo modulis </w:t>
      </w:r>
      <w:r>
        <w:t>– tam tikros kvalifikacijos įgijimo arba kvalifikacijos tobulinimo programos autonominė dalis, kuriai būdingi savarankiški tikslai, turinys, apimtis, mokymo(</w:t>
      </w:r>
      <w:proofErr w:type="spellStart"/>
      <w:r>
        <w:t>si</w:t>
      </w:r>
      <w:proofErr w:type="spellEnd"/>
      <w:r>
        <w:t xml:space="preserve">) metodai bei vertinimas </w:t>
      </w:r>
    </w:p>
    <w:p w:rsidR="00DA68D8" w:rsidRDefault="00DA68D8" w:rsidP="00DA68D8">
      <w:pPr>
        <w:pStyle w:val="Sraopastraipa"/>
        <w:numPr>
          <w:ilvl w:val="1"/>
          <w:numId w:val="6"/>
        </w:numPr>
        <w:spacing w:after="0" w:line="240" w:lineRule="auto"/>
      </w:pPr>
      <w:r>
        <w:rPr>
          <w:b/>
        </w:rPr>
        <w:t xml:space="preserve"> </w:t>
      </w:r>
      <w:r w:rsidRPr="002D7594">
        <w:rPr>
          <w:b/>
        </w:rPr>
        <w:t xml:space="preserve">Kvalifikacijos tobulinimo renginys </w:t>
      </w:r>
      <w:r>
        <w:t xml:space="preserve">– veikla pagal kvalifikacijos tobulinimo programą. </w:t>
      </w:r>
    </w:p>
    <w:p w:rsidR="00DA68D8" w:rsidRDefault="00DA68D8" w:rsidP="00DA68D8">
      <w:pPr>
        <w:numPr>
          <w:ilvl w:val="1"/>
          <w:numId w:val="6"/>
        </w:numPr>
        <w:spacing w:after="0" w:line="240" w:lineRule="auto"/>
      </w:pPr>
      <w:r>
        <w:rPr>
          <w:b/>
        </w:rPr>
        <w:t xml:space="preserve"> Edukacinė išvyka- seminaras</w:t>
      </w:r>
      <w:r>
        <w:t xml:space="preserve">- kvalifikacijos tobulinimo programa, kurios metu </w:t>
      </w:r>
    </w:p>
    <w:p w:rsidR="00DA68D8" w:rsidRDefault="00DA68D8" w:rsidP="00DA68D8">
      <w:pPr>
        <w:spacing w:after="0" w:line="240" w:lineRule="auto"/>
        <w:ind w:left="0" w:firstLine="0"/>
      </w:pPr>
      <w:r>
        <w:t xml:space="preserve">vykdoma kvalifikacijos tobulinimo programa ir įgyjamos, plėtojamos kompetencijos. </w:t>
      </w:r>
    </w:p>
    <w:p w:rsidR="00DA68D8" w:rsidRDefault="00DA68D8" w:rsidP="00DA68D8">
      <w:pPr>
        <w:numPr>
          <w:ilvl w:val="1"/>
          <w:numId w:val="6"/>
        </w:numPr>
        <w:spacing w:after="0" w:line="240" w:lineRule="auto"/>
      </w:pPr>
      <w:r>
        <w:rPr>
          <w:b/>
        </w:rPr>
        <w:t xml:space="preserve"> Konferencija </w:t>
      </w:r>
      <w:r>
        <w:t xml:space="preserve">– Švietimo ministerijos, Ugdymo plėtotės Centro, pedagogų, mokyklų </w:t>
      </w:r>
    </w:p>
    <w:p w:rsidR="00DA68D8" w:rsidRDefault="00DA68D8" w:rsidP="00DA68D8">
      <w:pPr>
        <w:spacing w:after="0" w:line="240" w:lineRule="auto"/>
        <w:ind w:left="0" w:firstLine="0"/>
      </w:pPr>
      <w:r>
        <w:t xml:space="preserve">vadovų asociacijų teorinis diskusinis susirinkimas, viešos konsultacijos, pasitarimas, grupių, rengiančių naujus švietimo dokumentus, darbas </w:t>
      </w:r>
      <w:r>
        <w:rPr>
          <w:b/>
        </w:rPr>
        <w:t>trunkantis ne mažiau kaip 6 akademines valandas</w:t>
      </w:r>
      <w:r>
        <w:t xml:space="preserve">, vykdomas pagal programą. </w:t>
      </w:r>
    </w:p>
    <w:p w:rsidR="00DA68D8" w:rsidRDefault="00DA68D8" w:rsidP="00DA68D8">
      <w:pPr>
        <w:numPr>
          <w:ilvl w:val="1"/>
          <w:numId w:val="6"/>
        </w:numPr>
        <w:spacing w:after="0" w:line="240" w:lineRule="auto"/>
      </w:pPr>
      <w:r>
        <w:rPr>
          <w:b/>
        </w:rPr>
        <w:t xml:space="preserve"> Metodinė diena</w:t>
      </w:r>
      <w:r>
        <w:t xml:space="preserve">- dalykinis profesinis mokytojų, pagalbos mokiniui specialistų </w:t>
      </w:r>
    </w:p>
    <w:p w:rsidR="00DA68D8" w:rsidRDefault="00DA68D8" w:rsidP="00DA68D8">
      <w:pPr>
        <w:spacing w:after="0" w:line="240" w:lineRule="auto"/>
        <w:ind w:left="0" w:firstLine="0"/>
      </w:pPr>
      <w:r>
        <w:t xml:space="preserve">bendradarbiavimas, dalijimasis gerąja patirtimi (nebūtinai ugdymo įstaigoje). </w:t>
      </w:r>
    </w:p>
    <w:p w:rsidR="00DA68D8" w:rsidRDefault="00DA68D8" w:rsidP="00DA68D8">
      <w:pPr>
        <w:numPr>
          <w:ilvl w:val="1"/>
          <w:numId w:val="6"/>
        </w:numPr>
        <w:spacing w:after="0" w:line="240" w:lineRule="auto"/>
        <w:ind w:left="0" w:firstLine="715"/>
      </w:pPr>
      <w:r>
        <w:rPr>
          <w:b/>
        </w:rPr>
        <w:t>Atvira pamoka/veikla</w:t>
      </w:r>
      <w:r>
        <w:t>- suplanuotos ir specialiai parengtos pamokos/veikos organizavimas ir/ar stebėjimas, analizavimas, vertinimas.</w:t>
      </w:r>
    </w:p>
    <w:p w:rsidR="00DA68D8" w:rsidRDefault="00DA68D8" w:rsidP="00DA68D8">
      <w:pPr>
        <w:spacing w:after="0" w:line="240" w:lineRule="auto"/>
        <w:ind w:left="715" w:firstLine="0"/>
        <w:jc w:val="center"/>
      </w:pPr>
    </w:p>
    <w:p w:rsidR="00DA68D8" w:rsidRDefault="00DA68D8" w:rsidP="00DA68D8">
      <w:pPr>
        <w:spacing w:after="0" w:line="240" w:lineRule="auto"/>
        <w:ind w:left="715" w:firstLine="0"/>
        <w:jc w:val="center"/>
      </w:pPr>
    </w:p>
    <w:p w:rsidR="00DA68D8" w:rsidRPr="00600605" w:rsidRDefault="00DA68D8" w:rsidP="00DA68D8">
      <w:pPr>
        <w:spacing w:after="0" w:line="240" w:lineRule="auto"/>
        <w:ind w:left="715" w:firstLine="0"/>
        <w:jc w:val="center"/>
      </w:pPr>
      <w:r>
        <w:lastRenderedPageBreak/>
        <w:t>2</w:t>
      </w:r>
    </w:p>
    <w:p w:rsidR="00DA68D8" w:rsidRDefault="00DA68D8" w:rsidP="00DA68D8">
      <w:pPr>
        <w:numPr>
          <w:ilvl w:val="1"/>
          <w:numId w:val="6"/>
        </w:numPr>
        <w:spacing w:after="0" w:line="240" w:lineRule="auto"/>
        <w:ind w:left="-142" w:firstLine="916"/>
      </w:pPr>
      <w:r>
        <w:rPr>
          <w:b/>
        </w:rPr>
        <w:t xml:space="preserve"> Kursai – </w:t>
      </w:r>
      <w:r>
        <w:t xml:space="preserve">Švietimo ir mokslo ministro nustatytas privalomas kvalifikacijos tobulinimo renginys. </w:t>
      </w:r>
    </w:p>
    <w:p w:rsidR="00DA68D8" w:rsidRDefault="00DA68D8" w:rsidP="00DA68D8">
      <w:pPr>
        <w:numPr>
          <w:ilvl w:val="1"/>
          <w:numId w:val="6"/>
        </w:numPr>
        <w:spacing w:after="0" w:line="240" w:lineRule="auto"/>
        <w:ind w:left="-142" w:firstLine="857"/>
      </w:pPr>
      <w:r>
        <w:rPr>
          <w:b/>
        </w:rPr>
        <w:t xml:space="preserve">Seminaras </w:t>
      </w:r>
      <w:r>
        <w:t xml:space="preserve">– dėstytojo, lektoriaus vadovaujama interaktyvi dalyvių sąveika pagal kvalifikacijos tobulinimo programą. </w:t>
      </w:r>
    </w:p>
    <w:p w:rsidR="00DA68D8" w:rsidRDefault="00DA68D8" w:rsidP="00DA68D8">
      <w:pPr>
        <w:numPr>
          <w:ilvl w:val="1"/>
          <w:numId w:val="6"/>
        </w:numPr>
        <w:spacing w:after="0" w:line="240" w:lineRule="auto"/>
      </w:pPr>
      <w:r>
        <w:rPr>
          <w:b/>
        </w:rPr>
        <w:t>Paskaita</w:t>
      </w:r>
      <w:r>
        <w:t xml:space="preserve">-išsamus, nuoseklus žodinės temos dėstymas ne trumpesnis nei 1 ak. val. </w:t>
      </w:r>
    </w:p>
    <w:p w:rsidR="00DA68D8" w:rsidRDefault="00DA68D8" w:rsidP="00DA68D8">
      <w:pPr>
        <w:numPr>
          <w:ilvl w:val="1"/>
          <w:numId w:val="6"/>
        </w:numPr>
        <w:spacing w:after="0" w:line="240" w:lineRule="auto"/>
        <w:ind w:left="-142" w:firstLine="857"/>
      </w:pPr>
      <w:r>
        <w:rPr>
          <w:b/>
        </w:rPr>
        <w:t>Paroda</w:t>
      </w:r>
      <w:r>
        <w:t xml:space="preserve">- pažangios edukacinės/pedagoginės/ meninės patirties viešas rodymas ir/ar stebėjimas, analizavimas, aptarimas. </w:t>
      </w:r>
    </w:p>
    <w:p w:rsidR="00DA68D8" w:rsidRDefault="00DA68D8" w:rsidP="00DA68D8">
      <w:pPr>
        <w:numPr>
          <w:ilvl w:val="1"/>
          <w:numId w:val="6"/>
        </w:numPr>
        <w:spacing w:after="0" w:line="240" w:lineRule="auto"/>
        <w:ind w:left="-142" w:firstLine="857"/>
      </w:pPr>
      <w:r>
        <w:rPr>
          <w:b/>
        </w:rPr>
        <w:t xml:space="preserve">Stažuotė (ilgalaikė ar trumpalaikė) </w:t>
      </w:r>
      <w:r>
        <w:t xml:space="preserve">– veikla, vykdoma pagal kvalifikacijos tobulinimo programą, kuria siekiama įgyti ar plėtoti praktinės veiklos kompetencijas, įgyti praktinės patirties. </w:t>
      </w:r>
    </w:p>
    <w:p w:rsidR="00DA68D8" w:rsidRDefault="00DA68D8" w:rsidP="00DA68D8">
      <w:pPr>
        <w:pStyle w:val="Sraopastraipa"/>
        <w:numPr>
          <w:ilvl w:val="1"/>
          <w:numId w:val="6"/>
        </w:numPr>
        <w:spacing w:after="0" w:line="240" w:lineRule="auto"/>
        <w:ind w:right="-15"/>
      </w:pPr>
      <w:r w:rsidRPr="00EC54FC">
        <w:rPr>
          <w:b/>
        </w:rPr>
        <w:t xml:space="preserve">Įvairūs mokymai </w:t>
      </w:r>
      <w:r>
        <w:t xml:space="preserve">pagal </w:t>
      </w:r>
      <w:proofErr w:type="spellStart"/>
      <w:r w:rsidRPr="004464CF">
        <w:t>Erasmus</w:t>
      </w:r>
      <w:proofErr w:type="spellEnd"/>
      <w:r w:rsidRPr="004464CF">
        <w:t xml:space="preserve"> + KA 2,</w:t>
      </w:r>
      <w:r>
        <w:t xml:space="preserve"> e </w:t>
      </w:r>
      <w:proofErr w:type="spellStart"/>
      <w:r>
        <w:t>Twinning</w:t>
      </w:r>
      <w:proofErr w:type="spellEnd"/>
      <w:r>
        <w:t xml:space="preserve"> programas, www. </w:t>
      </w:r>
    </w:p>
    <w:p w:rsidR="00DA68D8" w:rsidRDefault="00DA68D8" w:rsidP="00DA68D8">
      <w:pPr>
        <w:pStyle w:val="Sraopastraipa"/>
        <w:spacing w:after="0" w:line="240" w:lineRule="auto"/>
        <w:ind w:left="0" w:right="-15" w:firstLine="0"/>
        <w:jc w:val="left"/>
      </w:pPr>
      <w:r>
        <w:t xml:space="preserve">pedagogas. </w:t>
      </w:r>
      <w:proofErr w:type="spellStart"/>
      <w:r>
        <w:t>lt</w:t>
      </w:r>
      <w:proofErr w:type="spellEnd"/>
      <w:r>
        <w:t xml:space="preserve"> ir pan. </w:t>
      </w:r>
    </w:p>
    <w:p w:rsidR="00DA68D8" w:rsidRDefault="00DA68D8" w:rsidP="00DA68D8">
      <w:pPr>
        <w:spacing w:after="0" w:line="240" w:lineRule="auto"/>
        <w:ind w:left="0" w:right="-15" w:firstLine="715"/>
        <w:rPr>
          <w:b/>
        </w:rPr>
      </w:pPr>
    </w:p>
    <w:p w:rsidR="00DA68D8" w:rsidRPr="00EC54FC" w:rsidRDefault="00DA68D8" w:rsidP="00DA68D8">
      <w:pPr>
        <w:spacing w:after="0" w:line="240" w:lineRule="auto"/>
        <w:ind w:left="0" w:right="-15" w:firstLine="769"/>
        <w:jc w:val="center"/>
        <w:rPr>
          <w:b/>
        </w:rPr>
      </w:pPr>
      <w:r>
        <w:rPr>
          <w:b/>
        </w:rPr>
        <w:t>II SKYRIUS</w:t>
      </w:r>
    </w:p>
    <w:p w:rsidR="00DA68D8" w:rsidRDefault="00DA68D8" w:rsidP="00DA68D8">
      <w:pPr>
        <w:spacing w:after="0" w:line="240" w:lineRule="auto"/>
        <w:ind w:left="769" w:right="-15" w:hanging="10"/>
        <w:jc w:val="left"/>
        <w:rPr>
          <w:b/>
        </w:rPr>
      </w:pPr>
      <w:r>
        <w:rPr>
          <w:b/>
        </w:rPr>
        <w:t xml:space="preserve">KVALIFIKACIJOS TOBULINIMO TIKSLAS, UŽDAVINIAI IR PRINCIPAI </w:t>
      </w:r>
    </w:p>
    <w:p w:rsidR="00DA68D8" w:rsidRDefault="00DA68D8" w:rsidP="00DA68D8">
      <w:pPr>
        <w:spacing w:after="0" w:line="240" w:lineRule="auto"/>
        <w:ind w:left="769" w:right="-15" w:hanging="10"/>
        <w:jc w:val="left"/>
      </w:pPr>
    </w:p>
    <w:p w:rsidR="00DA68D8" w:rsidRDefault="00DA68D8" w:rsidP="00DA68D8">
      <w:pPr>
        <w:spacing w:after="0" w:line="240" w:lineRule="auto"/>
        <w:ind w:left="0" w:firstLine="0"/>
        <w:jc w:val="center"/>
      </w:pPr>
      <w:r>
        <w:rPr>
          <w:b/>
        </w:rPr>
        <w:t xml:space="preserve"> </w:t>
      </w:r>
    </w:p>
    <w:p w:rsidR="00DA68D8" w:rsidRDefault="00DA68D8" w:rsidP="00DA68D8">
      <w:pPr>
        <w:spacing w:after="0" w:line="240" w:lineRule="auto"/>
        <w:ind w:left="0" w:firstLine="759"/>
      </w:pPr>
      <w:r>
        <w:t xml:space="preserve">4. Kvalifikacijos tobulinimo, kuris apima įgytos kvalifikacijos plėtojimą ir profesinių kompetencijų tobulinimą, tikslas – sudaryti sąlygas ir skatinti pedagoginius darbuotojus tobulinti lyderystės ir profesines  kompetencijas, siekiant užtikrinti aukštą švietimo kokybę. </w:t>
      </w:r>
    </w:p>
    <w:p w:rsidR="00DA68D8" w:rsidRDefault="00DA68D8" w:rsidP="00DA68D8">
      <w:pPr>
        <w:pStyle w:val="Sraopastraipa"/>
        <w:spacing w:after="0" w:line="240" w:lineRule="auto"/>
        <w:ind w:left="360" w:firstLine="0"/>
      </w:pPr>
      <w:r>
        <w:t xml:space="preserve">      5. Kvalifikacijos tobulinimo uždaviniai: </w:t>
      </w:r>
    </w:p>
    <w:p w:rsidR="00DA68D8" w:rsidRDefault="00DA68D8" w:rsidP="00DA68D8">
      <w:pPr>
        <w:spacing w:after="0" w:line="240" w:lineRule="auto"/>
        <w:ind w:left="0" w:firstLine="715"/>
      </w:pPr>
      <w:r>
        <w:t xml:space="preserve">5.1. tenkinti pedagoginių darbuotojų kvalifikacijos tobulinimo poreikius, siekiant jiems </w:t>
      </w:r>
    </w:p>
    <w:p w:rsidR="00DA68D8" w:rsidRDefault="00DA68D8" w:rsidP="00DA68D8">
      <w:pPr>
        <w:spacing w:after="0" w:line="240" w:lineRule="auto"/>
        <w:ind w:left="0" w:firstLine="0"/>
      </w:pPr>
      <w:r>
        <w:t xml:space="preserve">profesinio meistriškumo;  </w:t>
      </w:r>
    </w:p>
    <w:p w:rsidR="00DA68D8" w:rsidRDefault="00DA68D8" w:rsidP="00DA68D8">
      <w:pPr>
        <w:spacing w:after="0" w:line="240" w:lineRule="auto"/>
        <w:ind w:left="0" w:firstLine="715"/>
      </w:pPr>
      <w:r>
        <w:t xml:space="preserve">5.2. skatinti  pedagoginius darbuotojus kvalifikacijos tobulinimo renginiuose įgytas žinias ir gebėjimus taikytų savo praktinėje veikloje;  </w:t>
      </w:r>
    </w:p>
    <w:p w:rsidR="00DA68D8" w:rsidRDefault="00DA68D8" w:rsidP="00DA68D8">
      <w:pPr>
        <w:spacing w:after="0" w:line="240" w:lineRule="auto"/>
        <w:ind w:left="0" w:firstLine="715"/>
      </w:pPr>
      <w:r>
        <w:t xml:space="preserve">5.3. didinti pedagoginių darbuotojų atsakomybę už ugdymo kokybę; </w:t>
      </w:r>
    </w:p>
    <w:p w:rsidR="00DA68D8" w:rsidRDefault="00DA68D8" w:rsidP="00DA68D8">
      <w:pPr>
        <w:pStyle w:val="Sraopastraipa"/>
        <w:numPr>
          <w:ilvl w:val="1"/>
          <w:numId w:val="7"/>
        </w:numPr>
        <w:spacing w:after="0" w:line="240" w:lineRule="auto"/>
        <w:ind w:left="0" w:firstLine="715"/>
      </w:pPr>
      <w:r>
        <w:t xml:space="preserve">plėtoti pedagoginių darbuotojų  metodinį, dalykinį ir profesinį bendradarbiavimą, gerosios patirties sklaidą; </w:t>
      </w:r>
    </w:p>
    <w:p w:rsidR="00DA68D8" w:rsidRDefault="00DA68D8" w:rsidP="00DA68D8">
      <w:pPr>
        <w:numPr>
          <w:ilvl w:val="1"/>
          <w:numId w:val="7"/>
        </w:numPr>
        <w:spacing w:after="0" w:line="240" w:lineRule="auto"/>
      </w:pPr>
      <w:r>
        <w:t xml:space="preserve"> racionaliai naudoti kvalifikacijai tobulinti skirtas lėšas. </w:t>
      </w:r>
    </w:p>
    <w:p w:rsidR="00DA68D8" w:rsidRDefault="00DA68D8" w:rsidP="00DA68D8">
      <w:pPr>
        <w:spacing w:after="0" w:line="240" w:lineRule="auto"/>
        <w:ind w:left="0" w:firstLine="715"/>
      </w:pPr>
      <w:r>
        <w:t xml:space="preserve">6. Kvalifikacijos tobulinimo principai: </w:t>
      </w:r>
    </w:p>
    <w:p w:rsidR="00DA68D8" w:rsidRDefault="00DA68D8" w:rsidP="00DA68D8">
      <w:pPr>
        <w:spacing w:after="0" w:line="240" w:lineRule="auto"/>
        <w:ind w:left="715" w:firstLine="0"/>
      </w:pPr>
      <w:r>
        <w:t xml:space="preserve">6.1. lygiateisiškumas - kiekvienas gimnazijos pedagoginis darbuotojas turi teisę tobulinti savo </w:t>
      </w:r>
    </w:p>
    <w:p w:rsidR="00DA68D8" w:rsidRDefault="00DA68D8" w:rsidP="00DA68D8">
      <w:pPr>
        <w:spacing w:after="0" w:line="240" w:lineRule="auto"/>
        <w:ind w:left="0" w:hanging="142"/>
      </w:pPr>
      <w:r>
        <w:t xml:space="preserve">kvalifikaciją kvalifikacijos renginiuose; </w:t>
      </w:r>
    </w:p>
    <w:p w:rsidR="00DA68D8" w:rsidRDefault="00DA68D8" w:rsidP="00DA68D8">
      <w:pPr>
        <w:pStyle w:val="Sraopastraipa"/>
        <w:spacing w:after="0" w:line="240" w:lineRule="auto"/>
        <w:ind w:left="715" w:firstLine="0"/>
      </w:pPr>
      <w:r>
        <w:t xml:space="preserve">6.2. tęstinumas – sąlygas sudarymas pedagoginiams darbuotojams pradėti ir tęsti profesinių </w:t>
      </w:r>
    </w:p>
    <w:p w:rsidR="00DA68D8" w:rsidRDefault="00DA68D8" w:rsidP="00DA68D8">
      <w:pPr>
        <w:spacing w:after="0" w:line="240" w:lineRule="auto"/>
        <w:ind w:left="0" w:firstLine="0"/>
      </w:pPr>
      <w:r>
        <w:t xml:space="preserve">kompetencijų tobulinimą įvairiomis formomis; </w:t>
      </w:r>
    </w:p>
    <w:p w:rsidR="00DA68D8" w:rsidRDefault="00DA68D8" w:rsidP="00DA68D8">
      <w:pPr>
        <w:pStyle w:val="Sraopastraipa"/>
        <w:numPr>
          <w:ilvl w:val="1"/>
          <w:numId w:val="8"/>
        </w:numPr>
        <w:spacing w:after="0" w:line="240" w:lineRule="auto"/>
      </w:pPr>
      <w:r>
        <w:t xml:space="preserve"> </w:t>
      </w:r>
      <w:proofErr w:type="spellStart"/>
      <w:r>
        <w:t>sistemingumas</w:t>
      </w:r>
      <w:proofErr w:type="spellEnd"/>
      <w:r>
        <w:t xml:space="preserve"> – kvalifikacijos tobulinimas yra sistemingas procesas; </w:t>
      </w:r>
    </w:p>
    <w:p w:rsidR="00DA68D8" w:rsidRDefault="00DA68D8" w:rsidP="00DA68D8">
      <w:pPr>
        <w:pStyle w:val="Sraopastraipa"/>
        <w:numPr>
          <w:ilvl w:val="1"/>
          <w:numId w:val="8"/>
        </w:numPr>
        <w:spacing w:after="0" w:line="240" w:lineRule="auto"/>
        <w:ind w:left="-142" w:firstLine="857"/>
      </w:pPr>
      <w:r>
        <w:t xml:space="preserve">laisvas apsisprendimas - kvalifikacijos renginiai pasirenkami laisvai, derinant juos su gimnazijos strateginio plano, metinio veiklos plano tikslais ir uždaviniais bei gimnazijos finansinėmis galimybėmis; </w:t>
      </w:r>
    </w:p>
    <w:p w:rsidR="00DA68D8" w:rsidRDefault="00DA68D8" w:rsidP="00DA68D8">
      <w:pPr>
        <w:pStyle w:val="Sraopastraipa"/>
        <w:numPr>
          <w:ilvl w:val="1"/>
          <w:numId w:val="8"/>
        </w:numPr>
        <w:spacing w:after="0" w:line="240" w:lineRule="auto"/>
        <w:ind w:left="0" w:firstLine="715"/>
      </w:pPr>
      <w:r>
        <w:t xml:space="preserve">suinteresuotumas - dalyvavimas kvalifikacijos renginiuose leidžia siekti aukštesnės kvalifikacinės kategorijos atestuojantis. Gimnazijos administracija ir metodinės grupės atsižvelgia į pedagoginio darbuotojo kvalifikacijos tobulinimą, vertina jo darbus, metinės veiklos rezultatus. </w:t>
      </w:r>
    </w:p>
    <w:p w:rsidR="00DA68D8" w:rsidRPr="00393092" w:rsidRDefault="00DA68D8" w:rsidP="00DA68D8">
      <w:pPr>
        <w:spacing w:after="0" w:line="240" w:lineRule="auto"/>
        <w:ind w:left="1450" w:firstLine="0"/>
      </w:pPr>
    </w:p>
    <w:p w:rsidR="00DA68D8" w:rsidRDefault="00DA68D8" w:rsidP="00DA68D8">
      <w:pPr>
        <w:spacing w:after="0" w:line="240" w:lineRule="auto"/>
        <w:ind w:left="1450" w:firstLine="0"/>
        <w:jc w:val="center"/>
        <w:rPr>
          <w:b/>
        </w:rPr>
      </w:pPr>
      <w:r w:rsidRPr="00FE4211">
        <w:rPr>
          <w:b/>
        </w:rPr>
        <w:t>III SKYRUS</w:t>
      </w:r>
    </w:p>
    <w:p w:rsidR="00DA68D8" w:rsidRDefault="00DA68D8" w:rsidP="00DA68D8">
      <w:pPr>
        <w:spacing w:after="0" w:line="240" w:lineRule="auto"/>
        <w:ind w:left="1450" w:firstLine="0"/>
        <w:jc w:val="center"/>
      </w:pPr>
      <w:r>
        <w:rPr>
          <w:b/>
        </w:rPr>
        <w:t xml:space="preserve">KVALIFIKACIJOS TOBULINIMO ĮGYVENDINIMAS </w:t>
      </w:r>
      <w:r>
        <w:t xml:space="preserve"> </w:t>
      </w:r>
    </w:p>
    <w:p w:rsidR="00DA68D8" w:rsidRPr="00FE4211" w:rsidRDefault="00DA68D8" w:rsidP="00DA68D8">
      <w:pPr>
        <w:spacing w:after="0" w:line="240" w:lineRule="auto"/>
        <w:ind w:left="1450" w:firstLine="0"/>
        <w:jc w:val="center"/>
        <w:rPr>
          <w:b/>
        </w:rPr>
      </w:pPr>
    </w:p>
    <w:p w:rsidR="00DA68D8" w:rsidRDefault="00DA68D8" w:rsidP="00DA68D8">
      <w:pPr>
        <w:spacing w:after="0" w:line="240" w:lineRule="auto"/>
      </w:pPr>
      <w:r>
        <w:t>7. Pedagoginiai darbuotojai kvalifikaciją plėtoti gali įgydami kito (-ų) mokomojo (-</w:t>
      </w:r>
      <w:proofErr w:type="spellStart"/>
      <w:r>
        <w:t>ųjų</w:t>
      </w:r>
      <w:proofErr w:type="spellEnd"/>
      <w:r>
        <w:t xml:space="preserve">) dalyko (-ų), ugdymo srities pedagoginės specializacijos ir (ar) vadovavimo ir lyderystės kompetencijų aukštojoje mokykloje. </w:t>
      </w:r>
    </w:p>
    <w:p w:rsidR="00DA68D8" w:rsidRDefault="00DA68D8" w:rsidP="00DA68D8">
      <w:pPr>
        <w:spacing w:after="0" w:line="240" w:lineRule="auto"/>
        <w:ind w:left="0" w:firstLine="360"/>
      </w:pPr>
      <w:r>
        <w:t xml:space="preserve">     8. Kvalifikacijos tobulinimas vykdomas, atsižvelgiant į švietimo politikos prioritetus, ugdymo turinio naujoves, gimnazijos metinį veiklos planą, pagal neformaliojo švietimo kvalifikacijos tobulinimo programas ir savišvietos būdu:  </w:t>
      </w:r>
    </w:p>
    <w:p w:rsidR="00DA68D8" w:rsidRDefault="00DA68D8" w:rsidP="00DA68D8">
      <w:pPr>
        <w:spacing w:after="0" w:line="240" w:lineRule="auto"/>
      </w:pPr>
      <w:r>
        <w:t xml:space="preserve">8.1. Neformaliojo švietimo kvalifikacijos tobulinimo formos: kursai, seminarai, konferencijos, stažuotės, edukacinės išvykos ir </w:t>
      </w:r>
      <w:proofErr w:type="spellStart"/>
      <w:r>
        <w:t>kt</w:t>
      </w:r>
      <w:proofErr w:type="spellEnd"/>
      <w:r>
        <w:t xml:space="preserve">; </w:t>
      </w:r>
    </w:p>
    <w:p w:rsidR="00DA68D8" w:rsidRDefault="00DA68D8" w:rsidP="00DA68D8">
      <w:pPr>
        <w:spacing w:after="0" w:line="240" w:lineRule="auto"/>
        <w:ind w:left="0" w:firstLine="0"/>
      </w:pPr>
    </w:p>
    <w:p w:rsidR="00DA68D8" w:rsidRDefault="00DA68D8" w:rsidP="00DA68D8">
      <w:pPr>
        <w:spacing w:after="0" w:line="240" w:lineRule="auto"/>
        <w:jc w:val="center"/>
      </w:pPr>
    </w:p>
    <w:p w:rsidR="00DA68D8" w:rsidRDefault="00DA68D8" w:rsidP="00DA68D8">
      <w:pPr>
        <w:spacing w:after="0" w:line="240" w:lineRule="auto"/>
        <w:jc w:val="center"/>
      </w:pPr>
      <w:r>
        <w:lastRenderedPageBreak/>
        <w:t>3</w:t>
      </w:r>
    </w:p>
    <w:p w:rsidR="00DA68D8" w:rsidRDefault="00DA68D8" w:rsidP="00DA68D8">
      <w:pPr>
        <w:spacing w:after="0" w:line="240" w:lineRule="auto"/>
        <w:jc w:val="right"/>
      </w:pPr>
    </w:p>
    <w:p w:rsidR="00DA68D8" w:rsidRDefault="00DA68D8" w:rsidP="00DA68D8">
      <w:pPr>
        <w:spacing w:after="0" w:line="240" w:lineRule="auto"/>
      </w:pPr>
      <w:r>
        <w:t xml:space="preserve">8.2. pedagoginiai darbuotojai tobulinti profesines kompetencijas savišvietos būdu gali dalyvaudami ugdomosios ir vadybinės veiklos stebėjimuose ir </w:t>
      </w:r>
      <w:proofErr w:type="spellStart"/>
      <w:r>
        <w:t>aptarimuose</w:t>
      </w:r>
      <w:proofErr w:type="spellEnd"/>
      <w:r>
        <w:t xml:space="preserve">, praktinės veiklos refleksijose ir kitose neformaliojo suaugusiųjų švietimo veiklose.  </w:t>
      </w:r>
    </w:p>
    <w:p w:rsidR="00DA68D8" w:rsidRDefault="00DA68D8" w:rsidP="00DA68D8">
      <w:pPr>
        <w:pStyle w:val="Sraopastraipa"/>
        <w:spacing w:after="0" w:line="240" w:lineRule="auto"/>
        <w:ind w:left="0" w:firstLine="360"/>
      </w:pPr>
      <w:r>
        <w:t xml:space="preserve">     9. Gimnazija sudaro sąlygas pedagoginiams darbuotojams pasinaudoti teise ne mažiau kaip 5 dienas per metus dalyvauti kvalifikacijos tobulinimo renginiuose. </w:t>
      </w:r>
    </w:p>
    <w:p w:rsidR="00DA68D8" w:rsidRDefault="00DA68D8" w:rsidP="00DA68D8">
      <w:pPr>
        <w:pStyle w:val="Sraopastraipa"/>
        <w:spacing w:after="0" w:line="240" w:lineRule="auto"/>
        <w:ind w:left="360" w:firstLine="0"/>
      </w:pPr>
      <w:r>
        <w:t xml:space="preserve">     10. Vienos kvalifikacijos tobulinimo dienos trukmę atitinka kvalifikacijos tobulinimo </w:t>
      </w:r>
    </w:p>
    <w:p w:rsidR="00DA68D8" w:rsidRDefault="00DA68D8" w:rsidP="00DA68D8">
      <w:pPr>
        <w:pStyle w:val="Sraopastraipa"/>
        <w:spacing w:after="0" w:line="240" w:lineRule="auto"/>
        <w:ind w:left="0" w:firstLine="0"/>
      </w:pPr>
      <w:r>
        <w:t xml:space="preserve">renginių 6 akademinių valandų trukmė. </w:t>
      </w:r>
    </w:p>
    <w:p w:rsidR="00DA68D8" w:rsidRDefault="00DA68D8" w:rsidP="00DA68D8">
      <w:pPr>
        <w:spacing w:after="0" w:line="240" w:lineRule="auto"/>
        <w:ind w:left="0" w:firstLine="0"/>
      </w:pPr>
      <w:r>
        <w:t xml:space="preserve">           11. Kvalifikacijos tobulinimas tiriamas, analizuojamas, planuojamas asmens ir gimnazijos lygmeniu:  </w:t>
      </w:r>
    </w:p>
    <w:p w:rsidR="00DA68D8" w:rsidRDefault="00DA68D8" w:rsidP="00DA68D8">
      <w:pPr>
        <w:spacing w:after="0" w:line="240" w:lineRule="auto"/>
        <w:ind w:left="715" w:firstLine="0"/>
      </w:pPr>
      <w:r>
        <w:t>11.1. pedagoginis darbuotojas ne rečiau nei kartą per</w:t>
      </w:r>
      <w:r>
        <w:rPr>
          <w:b/>
        </w:rPr>
        <w:t xml:space="preserve"> </w:t>
      </w:r>
      <w:r>
        <w:t xml:space="preserve">metus įsivertina savo profesines </w:t>
      </w:r>
    </w:p>
    <w:p w:rsidR="00DA68D8" w:rsidRDefault="00DA68D8" w:rsidP="00DA68D8">
      <w:pPr>
        <w:spacing w:after="0" w:line="240" w:lineRule="auto"/>
        <w:ind w:left="0" w:firstLine="0"/>
      </w:pPr>
      <w:r>
        <w:t xml:space="preserve">kompetencijas, remdamasis mokinių pasiekimų ir pažangos, gimnazijos rezultatais bei kitais rodikliais, numato kompetencijų tobulinimo tikslus, mokslo metams rengia individualius kvalifikacijos tobulinimo planus, kuriuos suderina su kuruojančiu vadovu, renkasi profesinių kompetencijų tobulinimo formas ir neformaliojo švietimo programas; </w:t>
      </w:r>
    </w:p>
    <w:p w:rsidR="00DA68D8" w:rsidRDefault="00DA68D8" w:rsidP="00DA68D8">
      <w:pPr>
        <w:spacing w:after="0" w:line="240" w:lineRule="auto"/>
        <w:ind w:left="0" w:firstLine="715"/>
      </w:pPr>
      <w:r>
        <w:t>11.2. gimnazija analizuoja pedagoginių darbuotojų profesinių kompetencijų augimą ir jų  poveikį mokinių pasiekimams ir pažangai remdamasi gimnazijos veiklos įsivertinimo, išorinio vertinimo, pedagoginių darbuotojų profesinių kompetencijų įsivertinimo duomenimis ir kitais prieinamais duomenimis ir rekomendacijomis; atsižvelgdama į pedagoginių darbuotojų profesinių kompetencijų tobulinimo poreikius ir remdamasi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 „Dėl 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patvirtinimo”, planuoja pedagoginių darbuotojų profesinį tobulėjimą;</w:t>
      </w:r>
    </w:p>
    <w:p w:rsidR="00DA68D8" w:rsidRDefault="00DA68D8" w:rsidP="00DA68D8">
      <w:pPr>
        <w:spacing w:after="0" w:line="240" w:lineRule="auto"/>
      </w:pPr>
      <w:r>
        <w:t>11.3. gimnazijos kvalifikacijos kėlimo planas siejamas su gimnazijos tikslų ir uždavinių įgyvendinimu.</w:t>
      </w:r>
    </w:p>
    <w:p w:rsidR="00DA68D8" w:rsidRDefault="00DA68D8" w:rsidP="00DA68D8">
      <w:pPr>
        <w:pStyle w:val="Sraopastraipa"/>
        <w:numPr>
          <w:ilvl w:val="0"/>
          <w:numId w:val="9"/>
        </w:numPr>
        <w:spacing w:after="0" w:line="240" w:lineRule="auto"/>
      </w:pPr>
      <w:r>
        <w:t xml:space="preserve">Pirmenybė kvalifikaciją kelti teikiama: </w:t>
      </w:r>
    </w:p>
    <w:p w:rsidR="00DA68D8" w:rsidRDefault="00DA68D8" w:rsidP="00DA68D8">
      <w:pPr>
        <w:spacing w:after="0" w:line="240" w:lineRule="auto"/>
        <w:ind w:left="0" w:firstLine="715"/>
      </w:pPr>
      <w:r>
        <w:t xml:space="preserve">12.1. keliant kvalifikaciją ne pamokų metu; </w:t>
      </w:r>
    </w:p>
    <w:p w:rsidR="00DA68D8" w:rsidRDefault="00DA68D8" w:rsidP="00DA68D8">
      <w:pPr>
        <w:spacing w:after="0" w:line="240" w:lineRule="auto"/>
        <w:ind w:left="0" w:firstLine="715"/>
      </w:pPr>
      <w:r>
        <w:t xml:space="preserve">12.2. keliant kvalifikaciją nemokamuose kvalifikacijos kėlimo renginiuose; </w:t>
      </w:r>
    </w:p>
    <w:p w:rsidR="00DA68D8" w:rsidRDefault="00DA68D8" w:rsidP="00DA68D8">
      <w:pPr>
        <w:spacing w:after="0" w:line="240" w:lineRule="auto"/>
        <w:ind w:left="0" w:firstLine="715"/>
      </w:pPr>
      <w:r>
        <w:t xml:space="preserve">12.3. keliant kvalifikaciją kvalifikacijos kėlimo renginiuose, kurie numatyti kaip gimnazijos </w:t>
      </w:r>
    </w:p>
    <w:p w:rsidR="00DA68D8" w:rsidRDefault="00DA68D8" w:rsidP="00DA68D8">
      <w:pPr>
        <w:spacing w:after="0" w:line="240" w:lineRule="auto"/>
        <w:ind w:left="0" w:firstLine="0"/>
      </w:pPr>
      <w:r>
        <w:t xml:space="preserve">prioritetai; </w:t>
      </w:r>
    </w:p>
    <w:p w:rsidR="00DA68D8" w:rsidRDefault="00DA68D8" w:rsidP="00DA68D8">
      <w:pPr>
        <w:spacing w:after="0" w:line="240" w:lineRule="auto"/>
        <w:ind w:left="0" w:firstLine="715"/>
      </w:pPr>
      <w:r>
        <w:t>12.4. pedagoginiams darbuotojams, kuriems numatyta atestacijos programoje atestuotis einamaisiais metais;</w:t>
      </w:r>
    </w:p>
    <w:p w:rsidR="00DA68D8" w:rsidRDefault="00DA68D8" w:rsidP="00DA68D8">
      <w:pPr>
        <w:spacing w:after="0" w:line="240" w:lineRule="auto"/>
        <w:ind w:left="715" w:firstLine="0"/>
      </w:pPr>
      <w:r>
        <w:t xml:space="preserve">12.5. keliant kvalifikaciją renkantis kvalifikacijos renginius, organizuojamus gimnazijoje, </w:t>
      </w:r>
    </w:p>
    <w:p w:rsidR="00DA68D8" w:rsidRDefault="00DA68D8" w:rsidP="00DA68D8">
      <w:pPr>
        <w:spacing w:after="0" w:line="240" w:lineRule="auto"/>
        <w:ind w:left="0" w:firstLine="0"/>
      </w:pPr>
      <w:r>
        <w:t xml:space="preserve">Mažeikių švietimo centre ar kaimyniniuose rajonuose. </w:t>
      </w:r>
    </w:p>
    <w:p w:rsidR="00DA68D8" w:rsidRDefault="00DA68D8" w:rsidP="00DA68D8">
      <w:pPr>
        <w:spacing w:after="0" w:line="240" w:lineRule="auto"/>
        <w:ind w:left="0" w:firstLine="715"/>
      </w:pPr>
      <w:r>
        <w:t xml:space="preserve">13. Pedagoginiai darbuotojai: </w:t>
      </w:r>
    </w:p>
    <w:p w:rsidR="00DA68D8" w:rsidRDefault="00DA68D8" w:rsidP="00DA68D8">
      <w:pPr>
        <w:spacing w:after="0" w:line="240" w:lineRule="auto"/>
        <w:ind w:left="715" w:firstLine="0"/>
      </w:pPr>
      <w:r>
        <w:t xml:space="preserve">13.1. laisvai renkasi kvalifikacijos tobulinimo formas, programas bei </w:t>
      </w:r>
      <w:proofErr w:type="spellStart"/>
      <w:r>
        <w:t>tobulinimosi</w:t>
      </w:r>
      <w:proofErr w:type="spellEnd"/>
      <w:r>
        <w:t xml:space="preserve"> laiką;  </w:t>
      </w:r>
    </w:p>
    <w:p w:rsidR="00DA68D8" w:rsidRDefault="00DA68D8" w:rsidP="00DA68D8">
      <w:pPr>
        <w:spacing w:after="0" w:line="240" w:lineRule="auto"/>
        <w:ind w:left="0" w:firstLine="715"/>
      </w:pPr>
      <w:r>
        <w:t xml:space="preserve">13.2. derina savo kvalifikacijos tobulinimo poreikių tenkinimą su gimnazijos tikslais, poreikiais, vadovų rekomendacijomis ir gimnazijoje sudarytais kvalifikacijos tobulinimo planais; </w:t>
      </w:r>
    </w:p>
    <w:p w:rsidR="00DA68D8" w:rsidRDefault="00DA68D8" w:rsidP="00DA68D8">
      <w:pPr>
        <w:spacing w:after="0" w:line="240" w:lineRule="auto"/>
        <w:ind w:left="0" w:firstLine="715"/>
      </w:pPr>
      <w:r>
        <w:t xml:space="preserve">13.3. naudojasi mokymo lėšomis, skirtomis kvalifikacijai tobulinti, steigėjo teikiamomis galimybėmis kvalifikacijai tobulinti teisės aktų nustatyta tvarka; </w:t>
      </w:r>
    </w:p>
    <w:p w:rsidR="00DA68D8" w:rsidRDefault="00DA68D8" w:rsidP="00DA68D8">
      <w:pPr>
        <w:spacing w:after="0" w:line="240" w:lineRule="auto"/>
        <w:ind w:left="0" w:firstLine="715"/>
      </w:pPr>
      <w:r>
        <w:t>13.4. gali teikti siūlymų apie kvalifikacijos tobulinimo kryptis, tematiką, formas.</w:t>
      </w:r>
    </w:p>
    <w:p w:rsidR="00DA68D8" w:rsidRDefault="00DA68D8" w:rsidP="00DA68D8">
      <w:pPr>
        <w:spacing w:after="0" w:line="240" w:lineRule="auto"/>
        <w:ind w:left="0" w:firstLine="715"/>
      </w:pPr>
      <w:r>
        <w:t xml:space="preserve">14. Gimnazijos direktorius, direktoriaus pavaduotojai ugdymui gali rekomenduoti ar pasiūlyti mokytojui ar pedagoginių darbuotojų komandai vykti į kvalifikacijos tobulinimo renginį, susijusį su gimnazijos veikla ar strateginiais ir metiniais veiklos tikslais ar mokytojų kompetencijų ugdymu, atsižvelgiant į mokytojo metinės veiklos tobulinimo rezultatus. </w:t>
      </w:r>
    </w:p>
    <w:p w:rsidR="00DA68D8" w:rsidRDefault="00DA68D8" w:rsidP="00DA68D8">
      <w:pPr>
        <w:spacing w:after="0" w:line="240" w:lineRule="auto"/>
        <w:ind w:left="0" w:firstLine="715"/>
      </w:pPr>
      <w:r>
        <w:t>15. Pedagoginiai darbuotojai gali vykti į stažuotes, įvairių fondų organizuojamas Lietuvoje ir užsienyje, vadovaujantis Lietuvos Respublikos Darbo kodeksu.</w:t>
      </w:r>
      <w:r w:rsidRPr="007754D3">
        <w:t xml:space="preserve"> </w:t>
      </w:r>
    </w:p>
    <w:p w:rsidR="00DA68D8" w:rsidRDefault="00DA68D8" w:rsidP="00DA68D8">
      <w:pPr>
        <w:spacing w:after="0" w:line="240" w:lineRule="auto"/>
        <w:ind w:left="0" w:firstLine="715"/>
      </w:pPr>
      <w:r>
        <w:t xml:space="preserve">16. Pedagoginiai darbuotojai, grįžę iš kvalifikacijos tobulinimo renginių vykdo sklaidą, dalijasi gerąja patirtimi su kolegomis metodinėse ir/ar kitose savivaldos grupėse. </w:t>
      </w:r>
    </w:p>
    <w:p w:rsidR="00DA68D8" w:rsidRDefault="00DA68D8" w:rsidP="00DA68D8">
      <w:pPr>
        <w:spacing w:after="0" w:line="240" w:lineRule="auto"/>
        <w:ind w:left="0" w:firstLine="715"/>
      </w:pPr>
    </w:p>
    <w:p w:rsidR="00DA68D8" w:rsidRDefault="00DA68D8" w:rsidP="00DA68D8">
      <w:pPr>
        <w:spacing w:after="0" w:line="240" w:lineRule="auto"/>
        <w:ind w:left="0" w:firstLine="715"/>
        <w:jc w:val="center"/>
      </w:pPr>
      <w:r>
        <w:lastRenderedPageBreak/>
        <w:t>4</w:t>
      </w:r>
    </w:p>
    <w:p w:rsidR="00DA68D8" w:rsidRDefault="00DA68D8" w:rsidP="00DA68D8">
      <w:pPr>
        <w:spacing w:after="0" w:line="240" w:lineRule="auto"/>
        <w:ind w:left="0" w:firstLine="715"/>
        <w:jc w:val="center"/>
      </w:pPr>
    </w:p>
    <w:p w:rsidR="00DA68D8" w:rsidRDefault="00DA68D8" w:rsidP="00DA68D8">
      <w:pPr>
        <w:spacing w:after="0" w:line="240" w:lineRule="auto"/>
        <w:ind w:left="0" w:firstLine="715"/>
        <w:jc w:val="center"/>
      </w:pPr>
    </w:p>
    <w:p w:rsidR="00DA68D8" w:rsidRDefault="00DA68D8" w:rsidP="00DA68D8">
      <w:pPr>
        <w:pStyle w:val="Sraopastraipa"/>
        <w:numPr>
          <w:ilvl w:val="0"/>
          <w:numId w:val="10"/>
        </w:numPr>
        <w:spacing w:after="0" w:line="240" w:lineRule="auto"/>
        <w:ind w:left="0" w:firstLine="715"/>
      </w:pPr>
      <w:r>
        <w:t xml:space="preserve">Pagal kvalifikacijos tobulinimo programą ir turimas lėšas gimnazijoje rengiami 1-2 bendri seminarai, aktualūs daugumai mokytojų. </w:t>
      </w:r>
    </w:p>
    <w:p w:rsidR="00DA68D8" w:rsidRDefault="00DA68D8" w:rsidP="00DA68D8">
      <w:pPr>
        <w:pStyle w:val="Sraopastraipa"/>
        <w:numPr>
          <w:ilvl w:val="0"/>
          <w:numId w:val="10"/>
        </w:numPr>
        <w:spacing w:after="0" w:line="240" w:lineRule="auto"/>
      </w:pPr>
      <w:r>
        <w:t xml:space="preserve">Į tos pačios programos mokamą kvalifikacinį renginį, kuris vyksta pamokų metu </w:t>
      </w:r>
    </w:p>
    <w:p w:rsidR="00DA68D8" w:rsidRDefault="00DA68D8" w:rsidP="00DA68D8">
      <w:pPr>
        <w:spacing w:after="0" w:line="240" w:lineRule="auto"/>
        <w:ind w:left="0" w:firstLine="0"/>
      </w:pPr>
      <w:r>
        <w:t xml:space="preserve">išleidžiami 1–2 darbuotojai (išskyrus komandinį). </w:t>
      </w:r>
    </w:p>
    <w:p w:rsidR="00DA68D8" w:rsidRDefault="00DA68D8" w:rsidP="00DA68D8">
      <w:pPr>
        <w:spacing w:after="0" w:line="240" w:lineRule="auto"/>
        <w:ind w:left="0" w:firstLine="715"/>
      </w:pPr>
      <w:r>
        <w:t xml:space="preserve">19. Pedagoginiai darbuotojai, pageidaujantys dalyvauti kvalifikacijos tobulinimo renginiuose, privalo ne vėliau kaip prieš 2 dienas iki renginio pradžios pildyti prašymą arba pateikti kvietimą ir suderinti su: </w:t>
      </w:r>
    </w:p>
    <w:p w:rsidR="00DA68D8" w:rsidRDefault="00DA68D8" w:rsidP="00DA68D8">
      <w:pPr>
        <w:spacing w:after="0" w:line="240" w:lineRule="auto"/>
        <w:ind w:left="0" w:firstLine="715"/>
      </w:pPr>
      <w:r>
        <w:t xml:space="preserve">19.1. </w:t>
      </w:r>
      <w:r w:rsidRPr="00263174">
        <w:t>Gimnazijos direktoriumi</w:t>
      </w:r>
      <w:r>
        <w:t xml:space="preserve"> – vykimo į renginį laiką ir apmokėjimą; </w:t>
      </w:r>
    </w:p>
    <w:p w:rsidR="00DA68D8" w:rsidRDefault="00DA68D8" w:rsidP="00DA68D8">
      <w:pPr>
        <w:spacing w:after="0" w:line="240" w:lineRule="auto"/>
        <w:ind w:left="715" w:firstLine="0"/>
      </w:pPr>
      <w:r>
        <w:t xml:space="preserve">19.2. su Gimnazijos direktoriaus pavaduotoju ugdymui –pamokų tvarkaraštį (jei renginys yra </w:t>
      </w:r>
    </w:p>
    <w:p w:rsidR="00DA68D8" w:rsidRDefault="00DA68D8" w:rsidP="00DA68D8">
      <w:pPr>
        <w:spacing w:after="0" w:line="240" w:lineRule="auto"/>
        <w:ind w:left="0" w:firstLine="0"/>
      </w:pPr>
      <w:r>
        <w:t xml:space="preserve">ne pamokų metu, derinimas nereikalingas); </w:t>
      </w:r>
    </w:p>
    <w:p w:rsidR="00DA68D8" w:rsidRDefault="00DA68D8" w:rsidP="00DA68D8">
      <w:pPr>
        <w:spacing w:after="0" w:line="240" w:lineRule="auto"/>
        <w:ind w:left="0" w:firstLine="715"/>
      </w:pPr>
      <w:r>
        <w:t xml:space="preserve">19.3. Jei kvalifikacinis renginys yra nemokamas, vyksta ne darbo metu, suderinimas yra neprivalomas. Poilsio, atostogų dienos tokiu atveju nėra kompensuojamos. </w:t>
      </w:r>
    </w:p>
    <w:p w:rsidR="00DA68D8" w:rsidRDefault="00DA68D8" w:rsidP="00DA68D8">
      <w:pPr>
        <w:spacing w:after="0" w:line="240" w:lineRule="auto"/>
        <w:ind w:left="0" w:firstLine="360"/>
      </w:pPr>
      <w:r>
        <w:t xml:space="preserve">       19.4. Jei pedagoginiai darbuotojai yra pakankamai kėlę kvalifikaciją (žr. 9 punktą), tuomet apie jo dalyvavimą kvalifikaciniame renginyje sprendžia gimnazijos administracija.  </w:t>
      </w:r>
    </w:p>
    <w:p w:rsidR="00DA68D8" w:rsidRDefault="00DA68D8" w:rsidP="00DA68D8">
      <w:pPr>
        <w:spacing w:after="0" w:line="240" w:lineRule="auto"/>
        <w:ind w:left="0" w:firstLine="715"/>
      </w:pPr>
      <w:r>
        <w:t xml:space="preserve">20. Gimnazijos sekretorė parengia leidimo vykti į kvalifikacijos tobulinimo renginį įsakymą. </w:t>
      </w:r>
    </w:p>
    <w:p w:rsidR="00DA68D8" w:rsidRDefault="00DA68D8" w:rsidP="00DA68D8">
      <w:pPr>
        <w:spacing w:after="0" w:line="240" w:lineRule="auto"/>
        <w:ind w:left="360" w:firstLine="0"/>
      </w:pPr>
      <w:r>
        <w:t xml:space="preserve">      21. Pedagoginiai darbuotojai grįžę iš kvalifikacijos tobulinimo renginių: </w:t>
      </w:r>
    </w:p>
    <w:p w:rsidR="00DA68D8" w:rsidRDefault="00DA68D8" w:rsidP="00DA68D8">
      <w:pPr>
        <w:spacing w:after="0" w:line="240" w:lineRule="auto"/>
        <w:ind w:left="0" w:firstLine="715"/>
      </w:pPr>
      <w:r>
        <w:t xml:space="preserve">21.1. direktoriaus pavaduotojui ugdymui, atsakingam už kvalifikacijos tobulinimą, pateikia kvalifikacijos tobulinimą patvirtinančius dokumentus;  </w:t>
      </w:r>
    </w:p>
    <w:p w:rsidR="00DA68D8" w:rsidRDefault="00DA68D8" w:rsidP="00DA68D8">
      <w:pPr>
        <w:spacing w:after="0" w:line="240" w:lineRule="auto"/>
        <w:ind w:left="715" w:firstLine="0"/>
      </w:pPr>
      <w:r>
        <w:t xml:space="preserve">21.2. gimnazijos buhalterei pateikia sąskaitą–faktūrą, pinigų paėmimo kvitą, kelionės išlaidų </w:t>
      </w:r>
    </w:p>
    <w:p w:rsidR="00DA68D8" w:rsidRDefault="00DA68D8" w:rsidP="00DA68D8">
      <w:pPr>
        <w:spacing w:after="0" w:line="240" w:lineRule="auto"/>
        <w:ind w:left="0" w:firstLine="0"/>
      </w:pPr>
      <w:r>
        <w:t xml:space="preserve">dokumentus. </w:t>
      </w:r>
    </w:p>
    <w:p w:rsidR="00DA68D8" w:rsidRDefault="00DA68D8" w:rsidP="00DA68D8">
      <w:pPr>
        <w:spacing w:after="0" w:line="240" w:lineRule="auto"/>
        <w:ind w:left="730" w:firstLine="0"/>
      </w:pPr>
    </w:p>
    <w:p w:rsidR="00DA68D8" w:rsidRDefault="00DA68D8" w:rsidP="00DA68D8">
      <w:pPr>
        <w:spacing w:after="0" w:line="240" w:lineRule="auto"/>
        <w:ind w:left="1776" w:right="-15" w:firstLine="0"/>
      </w:pPr>
      <w:r>
        <w:rPr>
          <w:b/>
        </w:rPr>
        <w:t xml:space="preserve">                                         IV SKYRIUS</w:t>
      </w:r>
    </w:p>
    <w:p w:rsidR="00DA68D8" w:rsidRDefault="00DA68D8" w:rsidP="00DA68D8">
      <w:pPr>
        <w:spacing w:after="0" w:line="240" w:lineRule="auto"/>
        <w:ind w:left="10" w:right="-15" w:hanging="10"/>
        <w:jc w:val="center"/>
        <w:rPr>
          <w:b/>
        </w:rPr>
      </w:pPr>
      <w:r>
        <w:rPr>
          <w:b/>
        </w:rPr>
        <w:t>KVALIFIKACIJOS TOBULINIMO FINANSAVIMAS</w:t>
      </w:r>
    </w:p>
    <w:p w:rsidR="00DA68D8" w:rsidRDefault="00DA68D8" w:rsidP="00DA68D8">
      <w:pPr>
        <w:spacing w:after="0" w:line="240" w:lineRule="auto"/>
        <w:ind w:left="10" w:right="-15" w:hanging="10"/>
        <w:jc w:val="center"/>
        <w:rPr>
          <w:b/>
        </w:rPr>
      </w:pPr>
    </w:p>
    <w:p w:rsidR="00DA68D8" w:rsidRDefault="00DA68D8" w:rsidP="00DA68D8">
      <w:pPr>
        <w:pStyle w:val="Sraopastraipa"/>
        <w:spacing w:after="0" w:line="240" w:lineRule="auto"/>
        <w:ind w:left="360" w:firstLine="355"/>
      </w:pPr>
      <w:r>
        <w:t xml:space="preserve">22. Pedagoginių darbuotojų kvalifikacijos tobulinimas gali būti finansuojamas: </w:t>
      </w:r>
    </w:p>
    <w:p w:rsidR="00DA68D8" w:rsidRDefault="00DA68D8" w:rsidP="00DA68D8">
      <w:pPr>
        <w:spacing w:after="0" w:line="240" w:lineRule="auto"/>
        <w:ind w:left="0" w:firstLine="715"/>
      </w:pPr>
      <w:r>
        <w:t>22.1. valstybės ir savivaldybių biudžetų lėšomis;</w:t>
      </w:r>
    </w:p>
    <w:p w:rsidR="00DA68D8" w:rsidRDefault="00DA68D8" w:rsidP="00DA68D8">
      <w:pPr>
        <w:spacing w:after="0" w:line="240" w:lineRule="auto"/>
        <w:ind w:left="0" w:firstLine="715"/>
      </w:pPr>
      <w:r>
        <w:t xml:space="preserve">22.2. pačių pedagoginių darbuotojų lėšomis; </w:t>
      </w:r>
    </w:p>
    <w:p w:rsidR="00DA68D8" w:rsidRDefault="00DA68D8" w:rsidP="00DA68D8">
      <w:pPr>
        <w:spacing w:after="0" w:line="240" w:lineRule="auto"/>
        <w:ind w:left="0" w:firstLine="715"/>
      </w:pPr>
      <w:r>
        <w:t xml:space="preserve">22.3. kitų šaltinių lėšomis. </w:t>
      </w:r>
    </w:p>
    <w:p w:rsidR="00DA68D8" w:rsidRDefault="00DA68D8" w:rsidP="00DA68D8">
      <w:pPr>
        <w:spacing w:after="0" w:line="240" w:lineRule="auto"/>
        <w:ind w:left="0" w:firstLine="360"/>
      </w:pPr>
      <w:r>
        <w:t xml:space="preserve">       23. Iš valstybės biudžeto lėšų gali būti finansuojama pedagoginių darbuotojų edukacinių išvykų sąmatos dalis, kuri skirta kvalifikacijos tobulinimo programai vykdyti. </w:t>
      </w:r>
    </w:p>
    <w:p w:rsidR="00DA68D8" w:rsidRDefault="00DA68D8" w:rsidP="00DA68D8">
      <w:pPr>
        <w:spacing w:after="0" w:line="240" w:lineRule="auto"/>
        <w:ind w:left="0" w:firstLine="715"/>
      </w:pPr>
      <w:r>
        <w:rPr>
          <w:sz w:val="23"/>
        </w:rPr>
        <w:t xml:space="preserve">24. Apie pedagoginių darbuotojų kvalifikacijai skirtas lėšas kalendorinių metų pradžioje gimnazijos direktorius informuoja mokytojų tarybą, Gimnazijos tarybą. </w:t>
      </w:r>
    </w:p>
    <w:p w:rsidR="00DA68D8" w:rsidRDefault="00DA68D8" w:rsidP="00DA68D8">
      <w:pPr>
        <w:spacing w:after="0" w:line="240" w:lineRule="auto"/>
        <w:ind w:left="0" w:firstLine="715"/>
      </w:pPr>
      <w:r>
        <w:t xml:space="preserve">25. Kvalifikacijai skirtų lėšų naudojimo klausimą sprendžia Metodinė taryba, gavusi pasiūlymus iš metodinių grupių. Ji nustato proporcijas, kiek lėšų bus skirta bendriems seminarams, o kiek – pedagogų pasirinktiems.   </w:t>
      </w:r>
    </w:p>
    <w:p w:rsidR="00DA68D8" w:rsidRDefault="00DA68D8" w:rsidP="00DA68D8">
      <w:pPr>
        <w:spacing w:after="0" w:line="240" w:lineRule="auto"/>
        <w:ind w:left="0" w:firstLine="715"/>
      </w:pPr>
      <w:r>
        <w:t xml:space="preserve">26. Skirstant lėšas atsižvelgiama į gimnazijos prioritetus, seminaro svarbą, kokybę bei jo reikalingumą gimnazijos ir mokytojo  siekiamiems tikslams ir kvalifikacijos tobulinimo sritims. </w:t>
      </w:r>
    </w:p>
    <w:p w:rsidR="00DA68D8" w:rsidRDefault="00DA68D8" w:rsidP="00DA68D8">
      <w:pPr>
        <w:spacing w:after="0" w:line="240" w:lineRule="auto"/>
        <w:ind w:left="0" w:firstLine="715"/>
      </w:pPr>
      <w:r>
        <w:t xml:space="preserve">27. Pedagoginiams darbuotojams per mokslo metus apmokama už 5 dienų kvalifikacijos tobulinimo renginius (arba per 5-erius metus 25 dienų kvalifikacijos tobulinimo renginius). Bendri kvalifikacijos tobulinimo renginiai gimnazijos pedagoginiams darbuotojams yra įskaičiuojami. Esant pakankamai lėšų, metodinei tarybai pritarus, šis skaičius gali būti padidintas. Trūkstant lėšų – kvalifikacijos tobulinimas gali būti finansuojamas iš dalies, pinigus skirstant proporcingai mokytojų, dirbančių </w:t>
      </w:r>
      <w:r w:rsidRPr="004464CF">
        <w:t>pagrindinėje</w:t>
      </w:r>
      <w:r>
        <w:t xml:space="preserve"> darbovietėje, skaičiui:</w:t>
      </w:r>
    </w:p>
    <w:p w:rsidR="00DA68D8" w:rsidRDefault="00DA68D8" w:rsidP="00DA68D8">
      <w:pPr>
        <w:spacing w:after="0" w:line="240" w:lineRule="auto"/>
        <w:ind w:left="0" w:firstLine="715"/>
      </w:pPr>
      <w:r>
        <w:t xml:space="preserve">27.1. pirmenybė kvalifikaciją kelti teikiama neatestuotam mokytojui, taip pat mokytojui, kėlusiam kvalifikaciją mažesnį dienų skaičių, ar kėlusiems ne iš valstybės biudžeto (mokymo) lėšų; </w:t>
      </w:r>
    </w:p>
    <w:p w:rsidR="00DA68D8" w:rsidRDefault="00DA68D8" w:rsidP="00DA68D8">
      <w:pPr>
        <w:pStyle w:val="Sraopastraipa"/>
        <w:numPr>
          <w:ilvl w:val="1"/>
          <w:numId w:val="11"/>
        </w:numPr>
        <w:spacing w:after="0" w:line="240" w:lineRule="auto"/>
        <w:ind w:left="0" w:firstLine="715"/>
      </w:pPr>
      <w:r>
        <w:t xml:space="preserve">kolektyviniam kvalifikacijos kėlimui (grupinėms išvykoms į kitų miestų, rajonų  kvalifikacijos kėlimo institucijas bei kitas šalis), jei tais metais tenkinami visų pavienių pedagoginių darbuotojų kvalifikacijos kėlimo poreikiai ir tam yra mokytojų tarybos pritarimas; </w:t>
      </w:r>
    </w:p>
    <w:p w:rsidR="00DA68D8" w:rsidRDefault="00DA68D8" w:rsidP="00DA68D8">
      <w:pPr>
        <w:pStyle w:val="Sraopastraipa"/>
        <w:numPr>
          <w:ilvl w:val="1"/>
          <w:numId w:val="11"/>
        </w:numPr>
        <w:spacing w:after="0" w:line="240" w:lineRule="auto"/>
      </w:pPr>
      <w:r>
        <w:t xml:space="preserve"> mokytojų pirminės medicinos pagalbos suteikimo ir įstaigų vadovų saugos darbe bei </w:t>
      </w:r>
    </w:p>
    <w:p w:rsidR="00DA68D8" w:rsidRDefault="00DA68D8" w:rsidP="00DA68D8">
      <w:pPr>
        <w:spacing w:after="0" w:line="240" w:lineRule="auto"/>
        <w:ind w:left="0" w:firstLine="0"/>
      </w:pPr>
      <w:r>
        <w:t xml:space="preserve">civilinės saugos kursams apmokėti. </w:t>
      </w:r>
    </w:p>
    <w:p w:rsidR="00DA68D8" w:rsidRDefault="00DA68D8" w:rsidP="00DA68D8">
      <w:pPr>
        <w:spacing w:after="0" w:line="240" w:lineRule="auto"/>
        <w:ind w:left="0" w:firstLine="715"/>
      </w:pPr>
      <w:r>
        <w:t xml:space="preserve">28. Pedagoginiam darbuotojui dalyvaujančiam kvalifikacijos kėlimo seminare Lietuvoje, apmokamos kelionės išlaidos, mokestis už seminarą (esant pakankamai mokytojų kvalifikacijai skirtų lėšų). </w:t>
      </w:r>
    </w:p>
    <w:p w:rsidR="00DA68D8" w:rsidRDefault="00DA68D8" w:rsidP="00DA68D8">
      <w:pPr>
        <w:spacing w:after="0" w:line="240" w:lineRule="auto"/>
        <w:ind w:left="0" w:firstLine="715"/>
      </w:pPr>
    </w:p>
    <w:p w:rsidR="00DA68D8" w:rsidRDefault="00DA68D8" w:rsidP="00DA68D8">
      <w:pPr>
        <w:spacing w:after="0" w:line="240" w:lineRule="auto"/>
        <w:ind w:left="0" w:firstLine="715"/>
      </w:pPr>
    </w:p>
    <w:p w:rsidR="00DA68D8" w:rsidRDefault="00DA68D8" w:rsidP="00DA68D8">
      <w:pPr>
        <w:spacing w:after="0" w:line="240" w:lineRule="auto"/>
        <w:ind w:left="0" w:firstLine="715"/>
        <w:jc w:val="center"/>
      </w:pPr>
      <w:r>
        <w:t>5</w:t>
      </w:r>
    </w:p>
    <w:p w:rsidR="00DA68D8" w:rsidRDefault="00DA68D8" w:rsidP="00DA68D8">
      <w:pPr>
        <w:spacing w:after="0" w:line="240" w:lineRule="auto"/>
        <w:ind w:left="0" w:firstLine="715"/>
        <w:jc w:val="center"/>
      </w:pPr>
    </w:p>
    <w:p w:rsidR="00DA68D8" w:rsidRDefault="00DA68D8" w:rsidP="00DA68D8">
      <w:pPr>
        <w:spacing w:after="0" w:line="240" w:lineRule="auto"/>
        <w:ind w:left="0" w:firstLine="0"/>
      </w:pPr>
      <w:r>
        <w:t xml:space="preserve">          29. Pedagoginiam darbuotojui, dalyvaujančiam kvalifikacijos kėlimo seminare užsienyje, seminaro išlaidos apmokamos iš dalies (esant pakankamai kvalifikacijai kelti skirtų lėšų), kai siunčia gimnazija. </w:t>
      </w:r>
    </w:p>
    <w:p w:rsidR="00DA68D8" w:rsidRDefault="00DA68D8" w:rsidP="00DA68D8">
      <w:pPr>
        <w:pStyle w:val="Sraopastraipa"/>
        <w:numPr>
          <w:ilvl w:val="0"/>
          <w:numId w:val="12"/>
        </w:numPr>
        <w:spacing w:after="0" w:line="240" w:lineRule="auto"/>
      </w:pPr>
      <w:r>
        <w:t xml:space="preserve">Gimnazijos direktorius tiesiogiai atsako už teisingą ir tikslingą valstybės biudžeto lėšų, </w:t>
      </w:r>
    </w:p>
    <w:p w:rsidR="00DA68D8" w:rsidRDefault="00DA68D8" w:rsidP="00DA68D8">
      <w:pPr>
        <w:spacing w:after="0" w:line="240" w:lineRule="auto"/>
        <w:ind w:firstLine="0"/>
      </w:pPr>
      <w:r>
        <w:t xml:space="preserve">skirtų kvalifikacijai kelti, naudojimą, kasmet atsiskaito gimnazijos taryboje. </w:t>
      </w:r>
    </w:p>
    <w:p w:rsidR="00DA68D8" w:rsidRDefault="00DA68D8" w:rsidP="00DA68D8">
      <w:pPr>
        <w:spacing w:after="0" w:line="240" w:lineRule="auto"/>
      </w:pPr>
    </w:p>
    <w:p w:rsidR="00DA68D8" w:rsidRDefault="00DA68D8" w:rsidP="00DA68D8">
      <w:pPr>
        <w:spacing w:after="0" w:line="240" w:lineRule="auto"/>
        <w:ind w:left="10" w:right="-15" w:hanging="10"/>
        <w:jc w:val="center"/>
      </w:pPr>
      <w:r>
        <w:rPr>
          <w:b/>
        </w:rPr>
        <w:t xml:space="preserve">V SKYRIUS </w:t>
      </w:r>
    </w:p>
    <w:p w:rsidR="00DA68D8" w:rsidRDefault="00DA68D8" w:rsidP="00DA68D8">
      <w:pPr>
        <w:spacing w:after="0" w:line="240" w:lineRule="auto"/>
        <w:ind w:left="10" w:right="-15" w:hanging="10"/>
        <w:jc w:val="center"/>
      </w:pPr>
      <w:r>
        <w:rPr>
          <w:b/>
        </w:rPr>
        <w:t xml:space="preserve">BAIGIAMOSIOS NUOSTATOS </w:t>
      </w:r>
    </w:p>
    <w:p w:rsidR="00DA68D8" w:rsidRDefault="00DA68D8" w:rsidP="00DA68D8">
      <w:pPr>
        <w:spacing w:after="0" w:line="240" w:lineRule="auto"/>
        <w:ind w:left="0" w:firstLine="0"/>
        <w:jc w:val="center"/>
      </w:pPr>
      <w:r>
        <w:rPr>
          <w:b/>
        </w:rPr>
        <w:t xml:space="preserve"> </w:t>
      </w:r>
    </w:p>
    <w:p w:rsidR="00DA68D8" w:rsidRDefault="00DA68D8" w:rsidP="00DA68D8">
      <w:pPr>
        <w:pStyle w:val="Sraopastraipa"/>
        <w:numPr>
          <w:ilvl w:val="0"/>
          <w:numId w:val="12"/>
        </w:numPr>
        <w:spacing w:after="0" w:line="240" w:lineRule="auto"/>
        <w:ind w:left="0" w:firstLine="660"/>
      </w:pPr>
      <w:r>
        <w:t xml:space="preserve">Prašymai dalyvauti kvalifikacijos tobulinimo renginiuose ir direktoriaus įsakymai dėl leidimo vykti į kvalifikacijos tobulinimo renginius saugomi gimnazijoje nustatyta dokumentų saugojimo tvarka. </w:t>
      </w:r>
    </w:p>
    <w:p w:rsidR="00DA68D8" w:rsidRDefault="00DA68D8" w:rsidP="00DA68D8">
      <w:pPr>
        <w:numPr>
          <w:ilvl w:val="0"/>
          <w:numId w:val="12"/>
        </w:numPr>
        <w:spacing w:after="0" w:line="240" w:lineRule="auto"/>
        <w:ind w:left="0" w:firstLine="660"/>
      </w:pPr>
      <w:r>
        <w:t xml:space="preserve">Dalyvavimas kvalifikacijos tobulinimo renginiuose yra pripažįstamas pagal kvalifikacijos tobulinimo renginį organizavusios ar vykdžiusios institucijos išduotus pažymėjimus/pažymas. </w:t>
      </w:r>
    </w:p>
    <w:p w:rsidR="00DA68D8" w:rsidRDefault="00DA68D8" w:rsidP="00DA68D8">
      <w:pPr>
        <w:numPr>
          <w:ilvl w:val="0"/>
          <w:numId w:val="12"/>
        </w:numPr>
        <w:spacing w:after="0" w:line="240" w:lineRule="auto"/>
      </w:pPr>
      <w:r>
        <w:t xml:space="preserve">Kvalifikacinius tobulinimo pažymėjimai saugomi asmeniškai. </w:t>
      </w:r>
    </w:p>
    <w:p w:rsidR="00DA68D8" w:rsidRDefault="00DA68D8" w:rsidP="00DA68D8">
      <w:pPr>
        <w:numPr>
          <w:ilvl w:val="0"/>
          <w:numId w:val="12"/>
        </w:numPr>
        <w:spacing w:after="0" w:line="240" w:lineRule="auto"/>
        <w:ind w:left="142" w:firstLine="518"/>
      </w:pPr>
      <w:r>
        <w:t xml:space="preserve">Šio Aprašo pakeitimus bei </w:t>
      </w:r>
      <w:proofErr w:type="spellStart"/>
      <w:r>
        <w:t>papildymus</w:t>
      </w:r>
      <w:proofErr w:type="spellEnd"/>
      <w:r>
        <w:t xml:space="preserve"> svarsto gimnazijos Metodinė taryba, tvirtina gimnazijos direktorius. </w:t>
      </w:r>
    </w:p>
    <w:p w:rsidR="00DA68D8" w:rsidRDefault="00DA68D8" w:rsidP="00DA68D8">
      <w:pPr>
        <w:numPr>
          <w:ilvl w:val="0"/>
          <w:numId w:val="12"/>
        </w:numPr>
        <w:spacing w:after="0" w:line="240" w:lineRule="auto"/>
      </w:pPr>
      <w:r>
        <w:t xml:space="preserve">Aprašo vykdymo kontrolę vykdo gimnazijos direktorius.  </w:t>
      </w:r>
    </w:p>
    <w:p w:rsidR="00DA68D8" w:rsidRDefault="00DA68D8" w:rsidP="00DA68D8"/>
    <w:p w:rsidR="00DA68D8" w:rsidRPr="00C26B14" w:rsidRDefault="00DA68D8" w:rsidP="003E3822">
      <w:pPr>
        <w:jc w:val="center"/>
        <w:sectPr w:rsidR="00DA68D8" w:rsidRPr="00C26B14" w:rsidSect="00600605">
          <w:headerReference w:type="even" r:id="rId8"/>
          <w:headerReference w:type="default" r:id="rId9"/>
          <w:footerReference w:type="even" r:id="rId10"/>
          <w:footerReference w:type="default" r:id="rId11"/>
          <w:headerReference w:type="first" r:id="rId12"/>
          <w:footerReference w:type="first" r:id="rId13"/>
          <w:pgSz w:w="11904" w:h="16838"/>
          <w:pgMar w:top="227" w:right="567" w:bottom="284" w:left="1701" w:header="3" w:footer="573" w:gutter="0"/>
          <w:pgNumType w:start="0"/>
          <w:cols w:space="1296"/>
          <w:titlePg/>
        </w:sectPr>
      </w:pPr>
      <w:r>
        <w:t>__________________</w:t>
      </w:r>
      <w:bookmarkStart w:id="0" w:name="_GoBack"/>
      <w:bookmarkEnd w:id="0"/>
    </w:p>
    <w:p w:rsidR="00DA68D8" w:rsidRPr="00600605" w:rsidRDefault="00DA68D8" w:rsidP="00DA68D8">
      <w:pPr>
        <w:sectPr w:rsidR="00DA68D8" w:rsidRPr="00600605" w:rsidSect="00600605">
          <w:headerReference w:type="even" r:id="rId14"/>
          <w:headerReference w:type="default" r:id="rId15"/>
          <w:footerReference w:type="even" r:id="rId16"/>
          <w:footerReference w:type="default" r:id="rId17"/>
          <w:headerReference w:type="first" r:id="rId18"/>
          <w:footerReference w:type="first" r:id="rId19"/>
          <w:pgSz w:w="11904" w:h="16838"/>
          <w:pgMar w:top="1135" w:right="558" w:bottom="1350" w:left="1700" w:header="567" w:footer="572" w:gutter="0"/>
          <w:pgNumType w:start="2"/>
          <w:cols w:space="1296"/>
          <w:titlePg/>
        </w:sectPr>
      </w:pPr>
    </w:p>
    <w:p w:rsidR="007754D3" w:rsidRDefault="007754D3" w:rsidP="003C167B">
      <w:pPr>
        <w:spacing w:line="240" w:lineRule="auto"/>
        <w:ind w:left="0" w:firstLine="0"/>
      </w:pPr>
    </w:p>
    <w:sectPr w:rsidR="007754D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D17" w:rsidRDefault="00517D17" w:rsidP="00EA07C6">
      <w:pPr>
        <w:spacing w:after="0" w:line="240" w:lineRule="auto"/>
      </w:pPr>
      <w:r>
        <w:separator/>
      </w:r>
    </w:p>
  </w:endnote>
  <w:endnote w:type="continuationSeparator" w:id="0">
    <w:p w:rsidR="00517D17" w:rsidRDefault="00517D17" w:rsidP="00EA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40" w:lineRule="auto"/>
      <w:ind w:left="0" w:firstLine="0"/>
      <w:jc w:val="right"/>
    </w:pPr>
    <w:r>
      <w:fldChar w:fldCharType="begin"/>
    </w:r>
    <w:r>
      <w:instrText xml:space="preserve"> PAGE   \* MERGEFORMAT </w:instrText>
    </w:r>
    <w:r>
      <w:fldChar w:fldCharType="separate"/>
    </w:r>
    <w:r>
      <w:rPr>
        <w:noProof/>
      </w:rPr>
      <w:t>4</w:t>
    </w:r>
    <w:r>
      <w:fldChar w:fldCharType="end"/>
    </w:r>
    <w:r>
      <w:t xml:space="preserve"> </w:t>
    </w:r>
  </w:p>
  <w:p w:rsidR="00DA68D8" w:rsidRDefault="00DA68D8">
    <w:pPr>
      <w:spacing w:after="0"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40"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40"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40" w:lineRule="auto"/>
      <w:ind w:left="0" w:firstLine="0"/>
      <w:jc w:val="right"/>
    </w:pPr>
    <w:r>
      <w:fldChar w:fldCharType="begin"/>
    </w:r>
    <w:r>
      <w:instrText xml:space="preserve"> PAGE   \* MERGEFORMAT </w:instrText>
    </w:r>
    <w:r>
      <w:fldChar w:fldCharType="separate"/>
    </w:r>
    <w:r>
      <w:rPr>
        <w:noProof/>
      </w:rPr>
      <w:t>8</w:t>
    </w:r>
    <w:r>
      <w:fldChar w:fldCharType="end"/>
    </w:r>
    <w:r>
      <w:t xml:space="preserve"> </w:t>
    </w:r>
  </w:p>
  <w:p w:rsidR="00DA68D8" w:rsidRDefault="00DA68D8">
    <w:pPr>
      <w:spacing w:after="0" w:line="240"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40" w:lineRule="auto"/>
      <w:ind w:left="0" w:firstLine="0"/>
      <w:jc w:val="right"/>
    </w:pPr>
  </w:p>
  <w:p w:rsidR="00DA68D8" w:rsidRDefault="00DA68D8">
    <w:pPr>
      <w:spacing w:after="0" w:line="240" w:lineRule="auto"/>
      <w:ind w:lef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40"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D17" w:rsidRDefault="00517D17" w:rsidP="00EA07C6">
      <w:pPr>
        <w:spacing w:after="0" w:line="240" w:lineRule="auto"/>
      </w:pPr>
      <w:r>
        <w:separator/>
      </w:r>
    </w:p>
  </w:footnote>
  <w:footnote w:type="continuationSeparator" w:id="0">
    <w:p w:rsidR="00517D17" w:rsidRDefault="00517D17" w:rsidP="00EA0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40"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76"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40" w:lineRule="auto"/>
      <w:ind w:left="0" w:firstLine="0"/>
      <w:jc w:val="left"/>
    </w:pP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D8" w:rsidRDefault="00DA68D8">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2C47"/>
    <w:multiLevelType w:val="multilevel"/>
    <w:tmpl w:val="AED22B22"/>
    <w:lvl w:ilvl="0">
      <w:start w:val="27"/>
      <w:numFmt w:val="decimal"/>
      <w:lvlText w:val="%1."/>
      <w:lvlJc w:val="left"/>
      <w:pPr>
        <w:ind w:left="480" w:hanging="480"/>
      </w:pPr>
      <w:rPr>
        <w:rFonts w:hint="default"/>
      </w:rPr>
    </w:lvl>
    <w:lvl w:ilvl="1">
      <w:start w:val="2"/>
      <w:numFmt w:val="decimal"/>
      <w:lvlText w:val="%1.%2."/>
      <w:lvlJc w:val="left"/>
      <w:pPr>
        <w:ind w:left="1195"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
    <w:nsid w:val="22BE0076"/>
    <w:multiLevelType w:val="multilevel"/>
    <w:tmpl w:val="80BE6206"/>
    <w:lvl w:ilvl="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3"/>
      <w:numFmt w:val="upperRoman"/>
      <w:lvlRestart w:val="0"/>
      <w:lvlText w:val="%3"/>
      <w:lvlJc w:val="left"/>
      <w:pPr>
        <w:ind w:left="17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25770607"/>
    <w:multiLevelType w:val="multilevel"/>
    <w:tmpl w:val="40CE91A6"/>
    <w:lvl w:ilvl="0">
      <w:start w:val="6"/>
      <w:numFmt w:val="decimal"/>
      <w:lvlText w:val="%1."/>
      <w:lvlJc w:val="left"/>
      <w:pPr>
        <w:ind w:left="360" w:hanging="360"/>
      </w:pPr>
      <w:rPr>
        <w:rFonts w:hint="default"/>
      </w:rPr>
    </w:lvl>
    <w:lvl w:ilvl="1">
      <w:start w:val="3"/>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3">
    <w:nsid w:val="2C7F506E"/>
    <w:multiLevelType w:val="multilevel"/>
    <w:tmpl w:val="A91883C4"/>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nsid w:val="40B65209"/>
    <w:multiLevelType w:val="multilevel"/>
    <w:tmpl w:val="B97AF9D4"/>
    <w:lvl w:ilvl="0">
      <w:start w:val="5"/>
      <w:numFmt w:val="decimal"/>
      <w:lvlText w:val="%1."/>
      <w:lvlJc w:val="left"/>
      <w:pPr>
        <w:ind w:left="360" w:hanging="360"/>
      </w:pPr>
      <w:rPr>
        <w:rFonts w:hint="default"/>
      </w:rPr>
    </w:lvl>
    <w:lvl w:ilvl="1">
      <w:start w:val="4"/>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5">
    <w:nsid w:val="4C477AED"/>
    <w:multiLevelType w:val="hybridMultilevel"/>
    <w:tmpl w:val="8BD4BB90"/>
    <w:lvl w:ilvl="0" w:tplc="47CA90F4">
      <w:start w:val="17"/>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6">
    <w:nsid w:val="53C209EB"/>
    <w:multiLevelType w:val="hybridMultilevel"/>
    <w:tmpl w:val="4E4C08D2"/>
    <w:lvl w:ilvl="0" w:tplc="B0C8A032">
      <w:start w:val="30"/>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7">
    <w:nsid w:val="63840D2A"/>
    <w:multiLevelType w:val="multilevel"/>
    <w:tmpl w:val="80BE6206"/>
    <w:lvl w:ilvl="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3"/>
      <w:numFmt w:val="upperRoman"/>
      <w:lvlRestart w:val="0"/>
      <w:lvlText w:val="%3"/>
      <w:lvlJc w:val="left"/>
      <w:pPr>
        <w:ind w:left="17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nsid w:val="67F31484"/>
    <w:multiLevelType w:val="hybridMultilevel"/>
    <w:tmpl w:val="692051A6"/>
    <w:lvl w:ilvl="0" w:tplc="A9E68352">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84A35B0"/>
    <w:multiLevelType w:val="multilevel"/>
    <w:tmpl w:val="C9229590"/>
    <w:lvl w:ilvl="0">
      <w:start w:val="3"/>
      <w:numFmt w:val="decimal"/>
      <w:lvlText w:val="%1."/>
      <w:lvlJc w:val="left"/>
      <w:pPr>
        <w:ind w:left="360" w:hanging="360"/>
      </w:pPr>
      <w:rPr>
        <w:rFonts w:hint="default"/>
        <w:b/>
      </w:rPr>
    </w:lvl>
    <w:lvl w:ilvl="1">
      <w:start w:val="5"/>
      <w:numFmt w:val="decimal"/>
      <w:lvlText w:val="%1.%2."/>
      <w:lvlJc w:val="left"/>
      <w:pPr>
        <w:ind w:left="1075" w:hanging="360"/>
      </w:pPr>
      <w:rPr>
        <w:rFonts w:hint="default"/>
        <w:b/>
      </w:rPr>
    </w:lvl>
    <w:lvl w:ilvl="2">
      <w:start w:val="1"/>
      <w:numFmt w:val="decimal"/>
      <w:lvlText w:val="%1.%2.%3."/>
      <w:lvlJc w:val="left"/>
      <w:pPr>
        <w:ind w:left="2150" w:hanging="720"/>
      </w:pPr>
      <w:rPr>
        <w:rFonts w:hint="default"/>
        <w:b/>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520" w:hanging="1800"/>
      </w:pPr>
      <w:rPr>
        <w:rFonts w:hint="default"/>
        <w:b/>
      </w:rPr>
    </w:lvl>
  </w:abstractNum>
  <w:abstractNum w:abstractNumId="10">
    <w:nsid w:val="69CD3346"/>
    <w:multiLevelType w:val="multilevel"/>
    <w:tmpl w:val="80BE6206"/>
    <w:lvl w:ilvl="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3"/>
      <w:numFmt w:val="upperRoman"/>
      <w:lvlRestart w:val="0"/>
      <w:lvlText w:val="%3"/>
      <w:lvlJc w:val="left"/>
      <w:pPr>
        <w:ind w:left="17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nsid w:val="6C1B0470"/>
    <w:multiLevelType w:val="multilevel"/>
    <w:tmpl w:val="80BE6206"/>
    <w:lvl w:ilvl="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3"/>
      <w:numFmt w:val="upperRoman"/>
      <w:lvlRestart w:val="0"/>
      <w:lvlText w:val="%3"/>
      <w:lvlJc w:val="left"/>
      <w:pPr>
        <w:ind w:left="17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10"/>
  </w:num>
  <w:num w:numId="2">
    <w:abstractNumId w:val="11"/>
  </w:num>
  <w:num w:numId="3">
    <w:abstractNumId w:val="7"/>
  </w:num>
  <w:num w:numId="4">
    <w:abstractNumId w:val="3"/>
  </w:num>
  <w:num w:numId="5">
    <w:abstractNumId w:val="1"/>
  </w:num>
  <w:num w:numId="6">
    <w:abstractNumId w:val="9"/>
  </w:num>
  <w:num w:numId="7">
    <w:abstractNumId w:val="4"/>
  </w:num>
  <w:num w:numId="8">
    <w:abstractNumId w:val="2"/>
  </w:num>
  <w:num w:numId="9">
    <w:abstractNumId w:val="8"/>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4FC"/>
    <w:rsid w:val="00002698"/>
    <w:rsid w:val="00263174"/>
    <w:rsid w:val="00270FB3"/>
    <w:rsid w:val="002959B8"/>
    <w:rsid w:val="00393092"/>
    <w:rsid w:val="003C167B"/>
    <w:rsid w:val="003E3822"/>
    <w:rsid w:val="004464CF"/>
    <w:rsid w:val="0046154E"/>
    <w:rsid w:val="00517D17"/>
    <w:rsid w:val="007754D3"/>
    <w:rsid w:val="00787159"/>
    <w:rsid w:val="007D1508"/>
    <w:rsid w:val="00BC468B"/>
    <w:rsid w:val="00D409A3"/>
    <w:rsid w:val="00DA68D8"/>
    <w:rsid w:val="00EA07C6"/>
    <w:rsid w:val="00EB3834"/>
    <w:rsid w:val="00EC54FC"/>
    <w:rsid w:val="00FE4211"/>
    <w:rsid w:val="00FF2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9B24AB-F8A6-49EB-8275-78DD3FCC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54FC"/>
    <w:pPr>
      <w:spacing w:after="169" w:line="354" w:lineRule="auto"/>
      <w:ind w:left="-15" w:firstLine="730"/>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C5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23FD5-5C50-4F97-BD10-8262DEBE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9988</Words>
  <Characters>5694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Dalia_pav</dc:creator>
  <cp:keywords/>
  <dc:description/>
  <cp:lastModifiedBy>Dalia_pav</cp:lastModifiedBy>
  <cp:revision>13</cp:revision>
  <dcterms:created xsi:type="dcterms:W3CDTF">2020-10-13T10:50:00Z</dcterms:created>
  <dcterms:modified xsi:type="dcterms:W3CDTF">2020-10-16T07:14:00Z</dcterms:modified>
</cp:coreProperties>
</file>