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12" w:rsidRPr="00553D24" w:rsidRDefault="001A0412" w:rsidP="001A0412">
      <w:pPr>
        <w:ind w:left="8640" w:firstLine="720"/>
        <w:rPr>
          <w:color w:val="000000"/>
          <w:sz w:val="22"/>
          <w:szCs w:val="22"/>
        </w:rPr>
      </w:pPr>
      <w:r w:rsidRPr="00553D24">
        <w:rPr>
          <w:color w:val="000000"/>
          <w:sz w:val="22"/>
          <w:szCs w:val="22"/>
        </w:rPr>
        <w:t>PATVIRTINTA</w:t>
      </w:r>
    </w:p>
    <w:p w:rsidR="001A0412" w:rsidRPr="00553D24" w:rsidRDefault="001A0412" w:rsidP="001A0412">
      <w:pPr>
        <w:rPr>
          <w:color w:val="000000"/>
          <w:sz w:val="22"/>
          <w:szCs w:val="22"/>
        </w:rPr>
      </w:pP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r>
      <w:r w:rsidRPr="00553D24">
        <w:rPr>
          <w:color w:val="000000"/>
          <w:sz w:val="22"/>
          <w:szCs w:val="22"/>
        </w:rPr>
        <w:tab/>
        <w:t>Sedos Vytauto Mačernio gimnazijos</w:t>
      </w:r>
    </w:p>
    <w:p w:rsidR="001A0412" w:rsidRPr="00553D24" w:rsidRDefault="001A0412" w:rsidP="001A0412">
      <w:pPr>
        <w:rPr>
          <w:color w:val="000000"/>
          <w:sz w:val="22"/>
          <w:szCs w:val="22"/>
        </w:rPr>
      </w:pPr>
      <w:r w:rsidRPr="00553D24">
        <w:rPr>
          <w:color w:val="000000"/>
          <w:sz w:val="22"/>
          <w:szCs w:val="22"/>
        </w:rPr>
        <w:t xml:space="preserve">                                                                                                                                                </w:t>
      </w:r>
      <w:r w:rsidRPr="00553D24">
        <w:rPr>
          <w:color w:val="000000"/>
          <w:sz w:val="22"/>
          <w:szCs w:val="22"/>
        </w:rPr>
        <w:tab/>
      </w:r>
      <w:r>
        <w:rPr>
          <w:color w:val="000000"/>
          <w:sz w:val="22"/>
          <w:szCs w:val="22"/>
        </w:rPr>
        <w:t xml:space="preserve">             </w:t>
      </w:r>
      <w:r w:rsidRPr="00553D24">
        <w:rPr>
          <w:color w:val="000000"/>
          <w:sz w:val="22"/>
          <w:szCs w:val="22"/>
        </w:rPr>
        <w:t xml:space="preserve">gimnazijos vadovo įsakymu </w:t>
      </w:r>
      <w:r>
        <w:rPr>
          <w:color w:val="000000"/>
          <w:sz w:val="22"/>
          <w:szCs w:val="22"/>
        </w:rPr>
        <w:t>202</w:t>
      </w:r>
      <w:r w:rsidR="00892089">
        <w:rPr>
          <w:color w:val="000000"/>
          <w:sz w:val="22"/>
          <w:szCs w:val="22"/>
        </w:rPr>
        <w:t>...</w:t>
      </w:r>
      <w:r w:rsidRPr="00553D24">
        <w:rPr>
          <w:color w:val="000000"/>
          <w:sz w:val="22"/>
          <w:szCs w:val="22"/>
        </w:rPr>
        <w:t>-01-</w:t>
      </w:r>
      <w:r w:rsidR="00892089">
        <w:rPr>
          <w:color w:val="000000"/>
          <w:sz w:val="22"/>
          <w:szCs w:val="22"/>
        </w:rPr>
        <w:t>...</w:t>
      </w:r>
      <w:r w:rsidRPr="00553D24">
        <w:rPr>
          <w:color w:val="000000"/>
          <w:sz w:val="22"/>
          <w:szCs w:val="22"/>
        </w:rPr>
        <w:t xml:space="preserve"> Nr. V1-</w:t>
      </w:r>
      <w:r w:rsidR="00892089">
        <w:rPr>
          <w:color w:val="000000"/>
          <w:sz w:val="22"/>
          <w:szCs w:val="22"/>
        </w:rPr>
        <w:t>....</w:t>
      </w:r>
    </w:p>
    <w:p w:rsidR="001A0412" w:rsidRPr="004C4B8F" w:rsidRDefault="001A0412" w:rsidP="001A0412">
      <w:pPr>
        <w:rPr>
          <w:color w:val="000000"/>
        </w:rPr>
      </w:pPr>
      <w:r w:rsidRPr="004C4B8F">
        <w:rPr>
          <w:color w:val="000000"/>
        </w:rPr>
        <w:t xml:space="preserve">                                                                                                                         </w:t>
      </w:r>
      <w:r>
        <w:rPr>
          <w:color w:val="000000"/>
        </w:rPr>
        <w:t xml:space="preserve">                 </w:t>
      </w:r>
      <w:r w:rsidRPr="004C4B8F">
        <w:rPr>
          <w:color w:val="000000"/>
        </w:rPr>
        <w:t xml:space="preserve">                     </w:t>
      </w:r>
    </w:p>
    <w:p w:rsidR="001A0412" w:rsidRPr="00137EEC" w:rsidRDefault="001A0412" w:rsidP="001A0412">
      <w:pPr>
        <w:jc w:val="center"/>
        <w:rPr>
          <w:b/>
          <w:color w:val="000000"/>
        </w:rPr>
      </w:pPr>
      <w:r w:rsidRPr="00137EEC">
        <w:rPr>
          <w:b/>
          <w:color w:val="000000"/>
        </w:rPr>
        <w:t xml:space="preserve">SEDOS VYTAUTO MAČERNIO GIMNAZIJOS </w:t>
      </w:r>
    </w:p>
    <w:p w:rsidR="001A0412" w:rsidRPr="00137EEC" w:rsidRDefault="001A0412" w:rsidP="001A0412">
      <w:pPr>
        <w:jc w:val="center"/>
        <w:rPr>
          <w:b/>
          <w:color w:val="000000"/>
        </w:rPr>
      </w:pPr>
    </w:p>
    <w:p w:rsidR="001A0412" w:rsidRDefault="001A0412" w:rsidP="001A0412">
      <w:pPr>
        <w:jc w:val="center"/>
        <w:rPr>
          <w:b/>
          <w:color w:val="000000"/>
        </w:rPr>
      </w:pPr>
      <w:r w:rsidRPr="00137EEC">
        <w:rPr>
          <w:b/>
          <w:color w:val="000000"/>
        </w:rPr>
        <w:t>METODINĖS TARYBOS</w:t>
      </w:r>
    </w:p>
    <w:p w:rsidR="00CF356F" w:rsidRPr="00137EEC" w:rsidRDefault="00CF356F" w:rsidP="001A0412">
      <w:pPr>
        <w:jc w:val="center"/>
        <w:rPr>
          <w:b/>
          <w:color w:val="000000"/>
        </w:rPr>
      </w:pPr>
    </w:p>
    <w:p w:rsidR="001A0412" w:rsidRPr="00137EEC" w:rsidRDefault="001A0412" w:rsidP="001A0412">
      <w:pPr>
        <w:jc w:val="center"/>
        <w:rPr>
          <w:b/>
          <w:color w:val="000000"/>
        </w:rPr>
      </w:pPr>
      <w:r w:rsidRPr="00137EEC">
        <w:rPr>
          <w:b/>
          <w:color w:val="000000"/>
        </w:rPr>
        <w:t>VEIKLOS   PLANAS</w:t>
      </w:r>
    </w:p>
    <w:p w:rsidR="001A0412" w:rsidRPr="00137EEC" w:rsidRDefault="001A0412" w:rsidP="001A0412">
      <w:pPr>
        <w:jc w:val="center"/>
        <w:rPr>
          <w:b/>
          <w:color w:val="000000"/>
        </w:rPr>
      </w:pPr>
      <w:r w:rsidRPr="00137EEC">
        <w:rPr>
          <w:b/>
          <w:color w:val="000000"/>
        </w:rPr>
        <w:t>202</w:t>
      </w:r>
      <w:r>
        <w:rPr>
          <w:b/>
          <w:color w:val="000000"/>
        </w:rPr>
        <w:t>4</w:t>
      </w:r>
      <w:r w:rsidRPr="00137EEC">
        <w:rPr>
          <w:b/>
          <w:color w:val="000000"/>
        </w:rPr>
        <w:t xml:space="preserve"> m.</w:t>
      </w:r>
    </w:p>
    <w:p w:rsidR="001A0412" w:rsidRPr="004C4B8F" w:rsidRDefault="001A0412" w:rsidP="001A0412">
      <w:pPr>
        <w:jc w:val="center"/>
        <w:rPr>
          <w:color w:val="000000"/>
        </w:rPr>
      </w:pPr>
    </w:p>
    <w:p w:rsidR="001A0412" w:rsidRPr="006E79B4" w:rsidRDefault="001A0412" w:rsidP="001A0412">
      <w:pPr>
        <w:pStyle w:val="Sraopastraipa"/>
        <w:numPr>
          <w:ilvl w:val="0"/>
          <w:numId w:val="2"/>
        </w:numPr>
        <w:jc w:val="both"/>
      </w:pPr>
      <w:r>
        <w:rPr>
          <w:b/>
        </w:rPr>
        <w:t>TIKSLAS</w:t>
      </w:r>
      <w:r w:rsidRPr="006E79B4">
        <w:rPr>
          <w:b/>
        </w:rPr>
        <w:t>.</w:t>
      </w:r>
      <w:r w:rsidRPr="00902877">
        <w:t xml:space="preserve"> </w:t>
      </w:r>
      <w:r w:rsidRPr="006E79B4">
        <w:rPr>
          <w:b/>
          <w:bCs/>
        </w:rPr>
        <w:t xml:space="preserve"> </w:t>
      </w:r>
      <w:r w:rsidRPr="006E79B4">
        <w:rPr>
          <w:b/>
          <w:bCs/>
        </w:rPr>
        <w:tab/>
      </w:r>
    </w:p>
    <w:p w:rsidR="001A0412" w:rsidRDefault="001A0412" w:rsidP="001A0412">
      <w:pPr>
        <w:pStyle w:val="Sraopastraipa"/>
        <w:ind w:left="1080"/>
        <w:jc w:val="both"/>
      </w:pPr>
      <w:r>
        <w:rPr>
          <w:b/>
          <w:bCs/>
        </w:rPr>
        <w:tab/>
      </w:r>
      <w:r w:rsidRPr="00FD44F3">
        <w:t>Koordinuoti metodinių</w:t>
      </w:r>
      <w:r>
        <w:t xml:space="preserve"> grupių veiklą, siekiant gerinti pamokos kokybę</w:t>
      </w:r>
      <w:r w:rsidRPr="00FD44F3">
        <w:t xml:space="preserve">, </w:t>
      </w:r>
      <w:r>
        <w:t xml:space="preserve">mokinių </w:t>
      </w:r>
      <w:r>
        <w:tab/>
        <w:t xml:space="preserve">individualią pažangą bei kurti saugią aplinką, </w:t>
      </w:r>
      <w:r>
        <w:tab/>
        <w:t>stiprinti prevencinę veiklą.</w:t>
      </w:r>
    </w:p>
    <w:p w:rsidR="001A0412" w:rsidRDefault="001A0412" w:rsidP="001A0412">
      <w:pPr>
        <w:pStyle w:val="Sraopastraipa"/>
        <w:ind w:left="1080"/>
        <w:jc w:val="both"/>
        <w:rPr>
          <w:b/>
        </w:rPr>
      </w:pPr>
      <w:r>
        <w:tab/>
      </w:r>
      <w:r>
        <w:rPr>
          <w:b/>
        </w:rPr>
        <w:t>UŽDAVINIAI</w:t>
      </w:r>
      <w:r w:rsidRPr="002C4589">
        <w:rPr>
          <w:b/>
        </w:rPr>
        <w:t>:</w:t>
      </w:r>
    </w:p>
    <w:p w:rsidR="001A0412" w:rsidRDefault="001A0412" w:rsidP="001A0412">
      <w:pPr>
        <w:pStyle w:val="Sraopastraipa"/>
        <w:numPr>
          <w:ilvl w:val="0"/>
          <w:numId w:val="1"/>
        </w:numPr>
        <w:jc w:val="both"/>
      </w:pPr>
      <w:r w:rsidRPr="004B5536">
        <w:t>Skleisti metodines ir dalykines naujoves.</w:t>
      </w:r>
    </w:p>
    <w:p w:rsidR="001A0412" w:rsidRDefault="001A0412" w:rsidP="001A0412">
      <w:pPr>
        <w:numPr>
          <w:ilvl w:val="0"/>
          <w:numId w:val="1"/>
        </w:numPr>
        <w:spacing w:before="100" w:beforeAutospacing="1" w:after="100" w:afterAutospacing="1"/>
        <w:jc w:val="both"/>
      </w:pPr>
      <w:r>
        <w:t>Užtikrinti patirtinį mokytojų mokymąsi,</w:t>
      </w:r>
      <w:r w:rsidRPr="004B5536">
        <w:t xml:space="preserve"> </w:t>
      </w:r>
      <w:r w:rsidRPr="00A9753F">
        <w:rPr>
          <w:color w:val="454442"/>
        </w:rPr>
        <w:t xml:space="preserve"> </w:t>
      </w:r>
      <w:r w:rsidRPr="004B5536">
        <w:t>ieškant mokomųjų dalykų integravimo</w:t>
      </w:r>
      <w:r>
        <w:t>, mokinių kūrybiškumo, lyderystės ugdymo</w:t>
      </w:r>
      <w:r w:rsidRPr="004B5536">
        <w:t xml:space="preserve"> galimybių.</w:t>
      </w:r>
    </w:p>
    <w:p w:rsidR="001A0412" w:rsidRPr="006E79B4" w:rsidRDefault="001A0412" w:rsidP="001A0412">
      <w:pPr>
        <w:numPr>
          <w:ilvl w:val="0"/>
          <w:numId w:val="1"/>
        </w:numPr>
        <w:spacing w:before="100" w:beforeAutospacing="1" w:after="100" w:afterAutospacing="1"/>
        <w:jc w:val="both"/>
      </w:pPr>
      <w:r w:rsidRPr="004B5536">
        <w:t>Inicijuoti tikslingą, gimnazijos veiklos tikslus</w:t>
      </w:r>
      <w:r>
        <w:t>, uždavinius</w:t>
      </w:r>
      <w:r w:rsidRPr="004B5536">
        <w:t xml:space="preserve"> ir</w:t>
      </w:r>
      <w:r>
        <w:t xml:space="preserve"> gimnazijos bendruomenės</w:t>
      </w:r>
      <w:r w:rsidRPr="004B5536">
        <w:t xml:space="preserve"> poreikius atitinkantį mokytojų kvalifikacijos tobulinimą. </w:t>
      </w:r>
    </w:p>
    <w:p w:rsidR="001A0412" w:rsidRPr="00CA58A8" w:rsidRDefault="00CF356F" w:rsidP="001A0412">
      <w:pPr>
        <w:pStyle w:val="Sraopastraipa"/>
        <w:numPr>
          <w:ilvl w:val="0"/>
          <w:numId w:val="2"/>
        </w:numPr>
        <w:rPr>
          <w:b/>
          <w:color w:val="000000" w:themeColor="text1"/>
        </w:rPr>
      </w:pPr>
      <w:r>
        <w:rPr>
          <w:b/>
          <w:color w:val="000000" w:themeColor="text1"/>
        </w:rPr>
        <w:t>2023</w:t>
      </w:r>
      <w:r w:rsidR="001A0412">
        <w:rPr>
          <w:b/>
          <w:color w:val="000000" w:themeColor="text1"/>
        </w:rPr>
        <w:t xml:space="preserve"> METŲ VEIKLOS ANALIZĖ:</w:t>
      </w:r>
    </w:p>
    <w:p w:rsidR="001F7DFC" w:rsidRPr="00741F1A" w:rsidRDefault="001A0412" w:rsidP="001F7DFC">
      <w:pPr>
        <w:pStyle w:val="Default"/>
        <w:ind w:firstLine="360"/>
        <w:jc w:val="both"/>
        <w:rPr>
          <w:color w:val="000000" w:themeColor="text1"/>
        </w:rPr>
      </w:pPr>
      <w:r w:rsidRPr="00CA58A8">
        <w:rPr>
          <w:color w:val="000000" w:themeColor="text1"/>
        </w:rPr>
        <w:tab/>
      </w:r>
      <w:r w:rsidR="001F7DFC" w:rsidRPr="00835596">
        <w:rPr>
          <w:color w:val="000000" w:themeColor="text1"/>
        </w:rPr>
        <w:t xml:space="preserve">Praėjusiais mokslo metais gimnazijoje dirbo 7 metodinės grupės, joms vadovavo mokytojos metodininkės: V. </w:t>
      </w:r>
      <w:proofErr w:type="spellStart"/>
      <w:r w:rsidR="001F7DFC" w:rsidRPr="00835596">
        <w:rPr>
          <w:color w:val="000000" w:themeColor="text1"/>
        </w:rPr>
        <w:t>Lukauskienė</w:t>
      </w:r>
      <w:proofErr w:type="spellEnd"/>
      <w:r w:rsidR="001F7DFC" w:rsidRPr="00835596">
        <w:rPr>
          <w:color w:val="000000" w:themeColor="text1"/>
        </w:rPr>
        <w:t xml:space="preserve">, J. Stanienė, R. </w:t>
      </w:r>
      <w:proofErr w:type="spellStart"/>
      <w:r w:rsidR="001F7DFC" w:rsidRPr="00835596">
        <w:rPr>
          <w:color w:val="000000" w:themeColor="text1"/>
        </w:rPr>
        <w:t>Makreckienė</w:t>
      </w:r>
      <w:proofErr w:type="spellEnd"/>
      <w:r w:rsidR="001F7DFC" w:rsidRPr="00835596">
        <w:rPr>
          <w:color w:val="000000" w:themeColor="text1"/>
        </w:rPr>
        <w:t xml:space="preserve">, T. </w:t>
      </w:r>
      <w:proofErr w:type="spellStart"/>
      <w:r w:rsidR="001F7DFC" w:rsidRPr="00835596">
        <w:rPr>
          <w:color w:val="000000" w:themeColor="text1"/>
        </w:rPr>
        <w:t>Saračinskienė</w:t>
      </w:r>
      <w:proofErr w:type="spellEnd"/>
      <w:r w:rsidR="001F7DFC" w:rsidRPr="00835596">
        <w:rPr>
          <w:color w:val="000000" w:themeColor="text1"/>
        </w:rPr>
        <w:t xml:space="preserve">, vyresn. mokytoja: I. Noreikienė, mokytoja I. </w:t>
      </w:r>
      <w:proofErr w:type="spellStart"/>
      <w:r w:rsidR="001F7DFC" w:rsidRPr="00835596">
        <w:rPr>
          <w:color w:val="000000" w:themeColor="text1"/>
        </w:rPr>
        <w:t>Zozienė</w:t>
      </w:r>
      <w:proofErr w:type="spellEnd"/>
      <w:r w:rsidR="001F7DFC" w:rsidRPr="00835596">
        <w:rPr>
          <w:color w:val="000000" w:themeColor="text1"/>
        </w:rPr>
        <w:t xml:space="preserve"> ir spec. pedagogė V. </w:t>
      </w:r>
      <w:proofErr w:type="spellStart"/>
      <w:r w:rsidR="001F7DFC" w:rsidRPr="00835596">
        <w:rPr>
          <w:color w:val="000000" w:themeColor="text1"/>
        </w:rPr>
        <w:t>Bružienė</w:t>
      </w:r>
      <w:proofErr w:type="spellEnd"/>
      <w:r w:rsidR="001F7DFC" w:rsidRPr="00835596">
        <w:rPr>
          <w:color w:val="000000" w:themeColor="text1"/>
        </w:rPr>
        <w:t xml:space="preserve">. </w:t>
      </w:r>
      <w:r w:rsidR="001F7DFC" w:rsidRPr="00741F1A">
        <w:rPr>
          <w:color w:val="000000" w:themeColor="text1"/>
        </w:rPr>
        <w:t>Metodinėse grupėse  buvo siekiama užtikrinti metodinį ir dalykinį mokytojų bendradarbiavimą, siekiant priimti bendrus sprendimus, spręsti mokymo(</w:t>
      </w:r>
      <w:proofErr w:type="spellStart"/>
      <w:r w:rsidR="001F7DFC" w:rsidRPr="00741F1A">
        <w:rPr>
          <w:color w:val="000000" w:themeColor="text1"/>
        </w:rPr>
        <w:t>si</w:t>
      </w:r>
      <w:proofErr w:type="spellEnd"/>
      <w:r w:rsidR="001F7DFC" w:rsidRPr="00741F1A">
        <w:rPr>
          <w:color w:val="000000" w:themeColor="text1"/>
        </w:rPr>
        <w:t>) problemas, dalintis patirtimi (užduočių diferencijavimo galimybės pamokose, formuojamojo bei kaupiamojo vertinimo būdai ir mokymąsi aktyvinantys metodai), didelis dėmesys ir laiko sąnaudos buvo skirtos pasirengimui įgyvendinti atnaujintą ugdymo turinį, buvo susipažįstama su atnaujintomis bendrosiomis programomis, ieškoma priemonių, dalyvaujama mokymuose, seminaruose</w:t>
      </w:r>
      <w:r w:rsidR="001F7DFC">
        <w:rPr>
          <w:color w:val="000000" w:themeColor="text1"/>
        </w:rPr>
        <w:t xml:space="preserve">: </w:t>
      </w:r>
      <w:r w:rsidR="001F7DFC" w:rsidRPr="00F82E21">
        <w:rPr>
          <w:rFonts w:eastAsia="Times New Roman"/>
          <w:color w:val="000000" w:themeColor="text1"/>
        </w:rPr>
        <w:t>„Kompetencijomis grįstas ugdymas pamokoje“</w:t>
      </w:r>
      <w:r w:rsidR="001F7DFC">
        <w:rPr>
          <w:rFonts w:eastAsia="Times New Roman"/>
          <w:color w:val="000000" w:themeColor="text1"/>
        </w:rPr>
        <w:t>, b</w:t>
      </w:r>
      <w:r w:rsidR="001F7DFC" w:rsidRPr="00741F1A">
        <w:rPr>
          <w:color w:val="000000" w:themeColor="text1"/>
        </w:rPr>
        <w:t>aigta</w:t>
      </w:r>
      <w:r w:rsidR="001F7DFC">
        <w:rPr>
          <w:color w:val="000000" w:themeColor="text1"/>
        </w:rPr>
        <w:t xml:space="preserve"> įgyvendinti</w:t>
      </w:r>
      <w:r w:rsidR="001F7DFC" w:rsidRPr="00741F1A">
        <w:rPr>
          <w:color w:val="000000" w:themeColor="text1"/>
        </w:rPr>
        <w:t xml:space="preserve"> ilgalaikė kvalifikacijos tobulinimo programa „</w:t>
      </w:r>
      <w:r w:rsidR="001F7DFC" w:rsidRPr="00741F1A">
        <w:rPr>
          <w:color w:val="000000" w:themeColor="text1"/>
          <w:shd w:val="clear" w:color="auto" w:fill="FFFFFF"/>
        </w:rPr>
        <w:t>Mokytojų ir vadovų kompetencijų gilinimas siekiant užtikrinti k</w:t>
      </w:r>
      <w:r w:rsidR="001F7DFC">
        <w:rPr>
          <w:color w:val="000000" w:themeColor="text1"/>
          <w:shd w:val="clear" w:color="auto" w:fill="FFFFFF"/>
        </w:rPr>
        <w:t xml:space="preserve">iekvieno mokinio asmeninę </w:t>
      </w:r>
      <w:proofErr w:type="spellStart"/>
      <w:r w:rsidR="001F7DFC">
        <w:rPr>
          <w:color w:val="000000" w:themeColor="text1"/>
          <w:shd w:val="clear" w:color="auto" w:fill="FFFFFF"/>
        </w:rPr>
        <w:t>ūgtį</w:t>
      </w:r>
      <w:proofErr w:type="spellEnd"/>
      <w:r w:rsidR="001F7DFC">
        <w:rPr>
          <w:color w:val="000000" w:themeColor="text1"/>
          <w:shd w:val="clear" w:color="auto" w:fill="FFFFFF"/>
        </w:rPr>
        <w:t>“, IV modulis „Ugdytojo emocinis atsparumas. Praktinės rekomendacijos/ socialinių ir emocinių kompetencijų kėlimas“, 4 mokytojos dalyvavo</w:t>
      </w:r>
      <w:r w:rsidR="001F7DFC" w:rsidRPr="00F82E21">
        <w:rPr>
          <w:rFonts w:eastAsia="Times New Roman"/>
          <w:color w:val="000000" w:themeColor="text1"/>
        </w:rPr>
        <w:t xml:space="preserve"> NŠA projekto „Skaitmeninio ugdymo turinio kūrimas ir diegimas“ mokymuose</w:t>
      </w:r>
      <w:r w:rsidR="001F7DFC">
        <w:rPr>
          <w:rFonts w:eastAsia="Times New Roman"/>
          <w:color w:val="000000" w:themeColor="text1"/>
        </w:rPr>
        <w:t>, sukaupta patirtimi dalijosi su visais gimnazijos mokytojais, visi dalykų mokytojai dalyvavo dalykiniuose seminaruose. Mokytojai dalijosi savo patirtimi su kolegomis iš kitų mokyklų, gimnazijoje buvo surengta regioninė metodinė diena „</w:t>
      </w:r>
      <w:proofErr w:type="spellStart"/>
      <w:r w:rsidR="001F7DFC">
        <w:rPr>
          <w:rFonts w:eastAsia="Times New Roman"/>
          <w:color w:val="000000" w:themeColor="text1"/>
        </w:rPr>
        <w:t>Tarpdalykinės</w:t>
      </w:r>
      <w:proofErr w:type="spellEnd"/>
      <w:r w:rsidR="001F7DFC">
        <w:rPr>
          <w:rFonts w:eastAsia="Times New Roman"/>
          <w:color w:val="000000" w:themeColor="text1"/>
        </w:rPr>
        <w:t xml:space="preserve"> integracijos galimybės“, kurioje dalyvavo kolegos iš Mažeikių r. Viekšnių, </w:t>
      </w:r>
      <w:proofErr w:type="spellStart"/>
      <w:r w:rsidR="001F7DFC">
        <w:rPr>
          <w:rFonts w:eastAsia="Times New Roman"/>
          <w:color w:val="000000" w:themeColor="text1"/>
        </w:rPr>
        <w:t>Židikų</w:t>
      </w:r>
      <w:proofErr w:type="spellEnd"/>
      <w:r w:rsidR="001F7DFC">
        <w:rPr>
          <w:rFonts w:eastAsia="Times New Roman"/>
          <w:color w:val="000000" w:themeColor="text1"/>
        </w:rPr>
        <w:t xml:space="preserve"> Marijos Pečkauskaitės, Plungės r. Žemaičių Kalvarijos Motiejaus Valančiaus gimnazijų. Mūsų gimnazijos gamtos mokslų mokytojos skaitė pranešimą apie </w:t>
      </w:r>
      <w:proofErr w:type="spellStart"/>
      <w:r w:rsidR="001F7DFC">
        <w:rPr>
          <w:rFonts w:eastAsia="Times New Roman"/>
          <w:color w:val="000000" w:themeColor="text1"/>
        </w:rPr>
        <w:t>patyriminį</w:t>
      </w:r>
      <w:proofErr w:type="spellEnd"/>
      <w:r w:rsidR="001F7DFC">
        <w:rPr>
          <w:rFonts w:eastAsia="Times New Roman"/>
          <w:color w:val="000000" w:themeColor="text1"/>
        </w:rPr>
        <w:t xml:space="preserve"> ugdymą Viekšnių gimnazijoje. </w:t>
      </w:r>
    </w:p>
    <w:p w:rsidR="001F7DFC" w:rsidRPr="00917FD1" w:rsidRDefault="001F7DFC" w:rsidP="001F7DFC">
      <w:pPr>
        <w:pStyle w:val="Default"/>
        <w:ind w:firstLine="360"/>
        <w:jc w:val="both"/>
        <w:rPr>
          <w:color w:val="000000" w:themeColor="text1"/>
        </w:rPr>
      </w:pPr>
      <w:r>
        <w:rPr>
          <w:color w:val="FF0000"/>
        </w:rPr>
        <w:lastRenderedPageBreak/>
        <w:t xml:space="preserve"> </w:t>
      </w:r>
      <w:r w:rsidRPr="003C756C">
        <w:rPr>
          <w:color w:val="FF0000"/>
        </w:rPr>
        <w:t xml:space="preserve"> </w:t>
      </w:r>
      <w:r w:rsidRPr="00F311BD">
        <w:rPr>
          <w:color w:val="000000" w:themeColor="text1"/>
        </w:rPr>
        <w:t>Dauguma mokytojų dalyvavo įvairių darbo grupių veikloje („Kokybės krepšelio“, vidaus kokybės įsivertinimo, strateginio planavimo, OPKUS</w:t>
      </w:r>
      <w:r>
        <w:rPr>
          <w:color w:val="000000" w:themeColor="text1"/>
        </w:rPr>
        <w:t xml:space="preserve">, </w:t>
      </w:r>
      <w:r w:rsidRPr="00917FD1">
        <w:rPr>
          <w:color w:val="000000" w:themeColor="text1"/>
        </w:rPr>
        <w:t>įvairių renginių, veiklų organizavimo laikinosiose grupėse ir kt.).</w:t>
      </w:r>
      <w:r w:rsidR="000B50A8">
        <w:rPr>
          <w:color w:val="000000" w:themeColor="text1"/>
        </w:rPr>
        <w:t xml:space="preserve"> Anglų kalbos mokytojos T. </w:t>
      </w:r>
      <w:proofErr w:type="spellStart"/>
      <w:r w:rsidR="000B50A8">
        <w:rPr>
          <w:color w:val="000000" w:themeColor="text1"/>
        </w:rPr>
        <w:t>Saračinskienė</w:t>
      </w:r>
      <w:proofErr w:type="spellEnd"/>
      <w:r w:rsidR="000B50A8">
        <w:rPr>
          <w:color w:val="000000" w:themeColor="text1"/>
        </w:rPr>
        <w:t xml:space="preserve"> ir V. Urbonienė dalyvavo VBE vertinime. </w:t>
      </w:r>
    </w:p>
    <w:p w:rsidR="001F7DFC" w:rsidRPr="003C756C" w:rsidRDefault="001F7DFC" w:rsidP="001F7DFC">
      <w:pPr>
        <w:pStyle w:val="Default"/>
        <w:ind w:firstLine="360"/>
        <w:jc w:val="both"/>
        <w:rPr>
          <w:color w:val="FF0000"/>
        </w:rPr>
      </w:pPr>
      <w:r w:rsidRPr="00917FD1">
        <w:rPr>
          <w:color w:val="000000" w:themeColor="text1"/>
        </w:rPr>
        <w:t xml:space="preserve">Trys mokytojai vadovavo rajono mokytojų metodiniams būreliams: D. </w:t>
      </w:r>
      <w:proofErr w:type="spellStart"/>
      <w:r w:rsidRPr="00917FD1">
        <w:rPr>
          <w:color w:val="000000" w:themeColor="text1"/>
        </w:rPr>
        <w:t>Purkėnas</w:t>
      </w:r>
      <w:proofErr w:type="spellEnd"/>
      <w:r w:rsidRPr="00917FD1">
        <w:rPr>
          <w:color w:val="000000" w:themeColor="text1"/>
        </w:rPr>
        <w:t xml:space="preserve">- technologijų mokytojų, L. </w:t>
      </w:r>
      <w:proofErr w:type="spellStart"/>
      <w:r w:rsidRPr="00917FD1">
        <w:rPr>
          <w:color w:val="000000" w:themeColor="text1"/>
        </w:rPr>
        <w:t>Steponkevičienė</w:t>
      </w:r>
      <w:proofErr w:type="spellEnd"/>
      <w:r w:rsidRPr="00917FD1">
        <w:rPr>
          <w:color w:val="000000" w:themeColor="text1"/>
        </w:rPr>
        <w:t xml:space="preserve">- karjeros ugdymo, T. </w:t>
      </w:r>
      <w:proofErr w:type="spellStart"/>
      <w:r w:rsidRPr="00917FD1">
        <w:rPr>
          <w:color w:val="000000" w:themeColor="text1"/>
        </w:rPr>
        <w:t>Saračinskienė</w:t>
      </w:r>
      <w:proofErr w:type="spellEnd"/>
      <w:r w:rsidRPr="00917FD1">
        <w:rPr>
          <w:color w:val="000000" w:themeColor="text1"/>
        </w:rPr>
        <w:t>- anglų kalbos</w:t>
      </w:r>
      <w:r>
        <w:rPr>
          <w:color w:val="FF0000"/>
        </w:rPr>
        <w:t>.</w:t>
      </w:r>
    </w:p>
    <w:p w:rsidR="001F7DFC" w:rsidRDefault="001F7DFC" w:rsidP="002F289B">
      <w:pPr>
        <w:jc w:val="both"/>
        <w:rPr>
          <w:color w:val="000000" w:themeColor="text1"/>
        </w:rPr>
      </w:pPr>
      <w:r w:rsidRPr="000E01DB">
        <w:rPr>
          <w:color w:val="000000" w:themeColor="text1"/>
        </w:rPr>
        <w:t>Metodinėse grupėse išanalizuoti metiniai mokinių pasiekimai</w:t>
      </w:r>
      <w:r>
        <w:rPr>
          <w:color w:val="000000" w:themeColor="text1"/>
        </w:rPr>
        <w:t>,</w:t>
      </w:r>
      <w:r w:rsidRPr="000E01DB">
        <w:rPr>
          <w:color w:val="000000" w:themeColor="text1"/>
        </w:rPr>
        <w:t xml:space="preserve"> 4 ir 8 klasių mokinių nacionalinio pasiekimų patikrinimo, PUPP, brandos egzaminų rezultatai, mokytojų taryboje aptartos mokymo(</w:t>
      </w:r>
      <w:proofErr w:type="spellStart"/>
      <w:r w:rsidRPr="000E01DB">
        <w:rPr>
          <w:color w:val="000000" w:themeColor="text1"/>
        </w:rPr>
        <w:t>si</w:t>
      </w:r>
      <w:proofErr w:type="spellEnd"/>
      <w:r w:rsidRPr="000E01DB">
        <w:rPr>
          <w:color w:val="000000" w:themeColor="text1"/>
        </w:rPr>
        <w:t>) problemos, priimti susitarimai dėl tolesnio mokymo(</w:t>
      </w:r>
      <w:proofErr w:type="spellStart"/>
      <w:r w:rsidRPr="000E01DB">
        <w:rPr>
          <w:color w:val="000000" w:themeColor="text1"/>
        </w:rPr>
        <w:t>si</w:t>
      </w:r>
      <w:proofErr w:type="spellEnd"/>
      <w:r w:rsidRPr="000E01DB">
        <w:rPr>
          <w:color w:val="000000" w:themeColor="text1"/>
        </w:rPr>
        <w:t xml:space="preserve">). Atlikus analizę, stebima pažanga: </w:t>
      </w:r>
      <w:r>
        <w:rPr>
          <w:color w:val="000000" w:themeColor="text1"/>
        </w:rPr>
        <w:t>p</w:t>
      </w:r>
      <w:r w:rsidRPr="009D1689">
        <w:rPr>
          <w:color w:val="000000" w:themeColor="text1"/>
        </w:rPr>
        <w:t>adidėjo 1-4 kl. kokybės procentas 60% (buvo 50%), pagrindiniu lygiu besimokančių mokinių procentas: 1-4 kl.- 5,2%, 5-8 kl.- 4,14% (buvo</w:t>
      </w:r>
      <w:r>
        <w:rPr>
          <w:color w:val="000000" w:themeColor="text1"/>
        </w:rPr>
        <w:t xml:space="preserve"> </w:t>
      </w:r>
      <w:r w:rsidRPr="009D1689">
        <w:rPr>
          <w:color w:val="000000" w:themeColor="text1"/>
        </w:rPr>
        <w:t xml:space="preserve">45,86%), I- II kl.- 6,04% (39,34%). 4 kl. mokinių, pasiekusių pagrindinį lygį iš lietuvių kalbos sumažėjo 1,56%, matematikos- 0.53% (sumažėjo, nes iš pagrindinio lygio mokiniai pakilo į aukštesnįjį), 8 kl.- lietuvių k. padidėjo 11%, matematikos- 4,38%, II kl. lietuvių k.  padidėjo 9%, matematikos- 15%. Iš gamtos mokslų pagrindinį lygį pasiekė 55,44% (buvo 52%), nepatenkinamus </w:t>
      </w:r>
      <w:proofErr w:type="spellStart"/>
      <w:r w:rsidRPr="009D1689">
        <w:rPr>
          <w:color w:val="000000" w:themeColor="text1"/>
        </w:rPr>
        <w:t>įvertinimus</w:t>
      </w:r>
      <w:proofErr w:type="spellEnd"/>
      <w:r w:rsidRPr="009D1689">
        <w:rPr>
          <w:color w:val="000000" w:themeColor="text1"/>
        </w:rPr>
        <w:t xml:space="preserve"> turinčių mokinių procentas sumažėjo iki 0,82% (buvo 5,6%), gamtos mokslų VBE rinkosi laikyti 26 mokiniai (8 daigiau nei 2021 m.). Iš anglų kalbos 5-8 kl. nėra mokinių, nepasiekusių patenkinamojo lygio, 45,45% II kl. mokinių pasiekė anglų k. pasiekimų testo B1 kalbos mokėjimo lygį. </w:t>
      </w:r>
    </w:p>
    <w:p w:rsidR="001F7DFC" w:rsidRPr="00903E5C" w:rsidRDefault="001F7DFC" w:rsidP="001F7DFC">
      <w:pPr>
        <w:shd w:val="clear" w:color="auto" w:fill="FFFFFF" w:themeFill="background1"/>
        <w:jc w:val="both"/>
        <w:rPr>
          <w:color w:val="000000" w:themeColor="text1"/>
        </w:rPr>
      </w:pPr>
      <w:r w:rsidRPr="00103780">
        <w:rPr>
          <w:color w:val="FF0000"/>
          <w:lang w:val="en-US"/>
        </w:rPr>
        <w:t xml:space="preserve"> </w:t>
      </w:r>
      <w:r>
        <w:rPr>
          <w:color w:val="FF0000"/>
          <w:lang w:val="en-US"/>
        </w:rPr>
        <w:tab/>
      </w:r>
      <w:proofErr w:type="spellStart"/>
      <w:r w:rsidRPr="00525320">
        <w:rPr>
          <w:color w:val="000000" w:themeColor="text1"/>
          <w:lang w:val="en-US"/>
        </w:rPr>
        <w:t>Pasiekim</w:t>
      </w:r>
      <w:proofErr w:type="spellEnd"/>
      <w:r w:rsidRPr="00525320">
        <w:rPr>
          <w:color w:val="000000" w:themeColor="text1"/>
        </w:rPr>
        <w:t>ų pažangos didėjimui įtakos turėjo įvairių</w:t>
      </w:r>
      <w:r>
        <w:rPr>
          <w:color w:val="000000" w:themeColor="text1"/>
        </w:rPr>
        <w:t xml:space="preserve"> </w:t>
      </w:r>
      <w:proofErr w:type="gramStart"/>
      <w:r>
        <w:rPr>
          <w:color w:val="000000" w:themeColor="text1"/>
        </w:rPr>
        <w:t>( integruotų</w:t>
      </w:r>
      <w:proofErr w:type="gramEnd"/>
      <w:r>
        <w:rPr>
          <w:color w:val="000000" w:themeColor="text1"/>
        </w:rPr>
        <w:t>, STEAM, kitoje aplinkoje)</w:t>
      </w:r>
      <w:r w:rsidRPr="00525320">
        <w:rPr>
          <w:color w:val="000000" w:themeColor="text1"/>
        </w:rPr>
        <w:t xml:space="preserve"> </w:t>
      </w:r>
      <w:r>
        <w:rPr>
          <w:color w:val="000000" w:themeColor="text1"/>
        </w:rPr>
        <w:t xml:space="preserve">pamokų/veiklų organizavimas/dalyvavimas. Siekiant paįvairinti pamokas, kviestasi į gimnaziją arba bendradarbiauta nuotoliu su įvairių sričių specialistais: </w:t>
      </w:r>
      <w:r w:rsidRPr="00C16A96">
        <w:t>LMNŠC Gamtinio ir ekologinio ugdymo skyriaus metod</w:t>
      </w:r>
      <w:r>
        <w:t xml:space="preserve">ininkus T. Pociumi, </w:t>
      </w:r>
      <w:r w:rsidRPr="00C16A96">
        <w:t>gamtos fotografu M.</w:t>
      </w:r>
      <w:r>
        <w:t xml:space="preserve"> </w:t>
      </w:r>
      <w:r w:rsidRPr="00C16A96">
        <w:t>Čepuliu</w:t>
      </w:r>
      <w:r>
        <w:t>,</w:t>
      </w:r>
      <w:r w:rsidRPr="00C16A96">
        <w:t xml:space="preserve"> vet. gydytoja E.</w:t>
      </w:r>
      <w:r>
        <w:t xml:space="preserve"> </w:t>
      </w:r>
      <w:proofErr w:type="spellStart"/>
      <w:r>
        <w:t>Katkute</w:t>
      </w:r>
      <w:proofErr w:type="spellEnd"/>
      <w:r>
        <w:t>,</w:t>
      </w:r>
      <w:r w:rsidRPr="00C16A96">
        <w:t xml:space="preserve"> LSMU Kaun</w:t>
      </w:r>
      <w:r>
        <w:t xml:space="preserve">o klinikos Kardiologijos skyriaus </w:t>
      </w:r>
      <w:r w:rsidRPr="00C16A96">
        <w:t xml:space="preserve">rezidente gydytoja  G. </w:t>
      </w:r>
      <w:proofErr w:type="spellStart"/>
      <w:r w:rsidRPr="00C16A96">
        <w:t>Valteryte</w:t>
      </w:r>
      <w:proofErr w:type="spellEnd"/>
      <w:r w:rsidRPr="00C16A96">
        <w:t xml:space="preserve"> , </w:t>
      </w:r>
      <w:r>
        <w:t xml:space="preserve"> </w:t>
      </w:r>
      <w:r w:rsidRPr="00C16A96">
        <w:t>UAB „</w:t>
      </w:r>
      <w:proofErr w:type="spellStart"/>
      <w:r w:rsidRPr="00C16A96">
        <w:t>Light</w:t>
      </w:r>
      <w:proofErr w:type="spellEnd"/>
      <w:r w:rsidRPr="00C16A96">
        <w:t xml:space="preserve"> </w:t>
      </w:r>
      <w:proofErr w:type="spellStart"/>
      <w:r w:rsidRPr="00C16A96">
        <w:t>Conversion</w:t>
      </w:r>
      <w:proofErr w:type="spellEnd"/>
      <w:r w:rsidRPr="00C16A96">
        <w:t>“  specialistu P.</w:t>
      </w:r>
      <w:r>
        <w:t xml:space="preserve"> </w:t>
      </w:r>
      <w:proofErr w:type="spellStart"/>
      <w:r w:rsidRPr="00C16A96">
        <w:t>Milieška</w:t>
      </w:r>
      <w:proofErr w:type="spellEnd"/>
      <w:r>
        <w:t xml:space="preserve">, </w:t>
      </w:r>
      <w:r w:rsidRPr="00C16A96">
        <w:t>Ventos regioninio parko grupės patarėju R.</w:t>
      </w:r>
      <w:r>
        <w:t xml:space="preserve"> </w:t>
      </w:r>
      <w:proofErr w:type="spellStart"/>
      <w:r>
        <w:t>Dulinskiu</w:t>
      </w:r>
      <w:proofErr w:type="spellEnd"/>
      <w:r>
        <w:t xml:space="preserve">, sveikatos temomis veiklas vedė gimnazijos alumnai (gydytojai, teisininkai, kariuomenės atstovai), pradinių klasių mokiniams edukacijas vedė tėveliai ir kt. Organizuotos </w:t>
      </w:r>
      <w:proofErr w:type="spellStart"/>
      <w:r>
        <w:t>patyriminės</w:t>
      </w:r>
      <w:proofErr w:type="spellEnd"/>
      <w:r>
        <w:t xml:space="preserve"> dienos pagrindinio ugdymo mokiniams, regioninė konferencija pradinių klasių mokiniams „Mano augintinis“, „</w:t>
      </w:r>
      <w:r w:rsidRPr="00C16A96">
        <w:t>Tyrėjų naktis</w:t>
      </w:r>
      <w:r>
        <w:t>“</w:t>
      </w:r>
      <w:r w:rsidRPr="00C16A96">
        <w:t xml:space="preserve"> Varnių regioninio parko Gamtos mokyk</w:t>
      </w:r>
      <w:r>
        <w:t xml:space="preserve">loje, regioninė konferencija „Mokomės tyrinėdami“, kurioje mokiniai pristatė vykdytus asmeninius metinius projektus, surengtas tradicinis poeto V. Mačernio gimimo metinėms skirtas rašinių konkursas, </w:t>
      </w:r>
      <w:proofErr w:type="spellStart"/>
      <w:r>
        <w:t>protmūšiai</w:t>
      </w:r>
      <w:proofErr w:type="spellEnd"/>
      <w:r>
        <w:t xml:space="preserve">, skirti valstybinių švenčių minėjimui, gamtos mokslų olimpiada, raštingumo konkursas. </w:t>
      </w:r>
      <w:r w:rsidRPr="00903E5C">
        <w:rPr>
          <w:color w:val="000000" w:themeColor="text1"/>
        </w:rPr>
        <w:t xml:space="preserve">Pradinių klasių mokytojos kas mėnesį organizavo integruoto ugdymo dienas, dalykų mokytojai vedė integruotas pamokas, mokinių akiračiui plėsti išnaudotos Kultūros paso galimybės. Pamokos vestos kitoje aplinkoje (Sedos bibliotekoje, darželyje, įmonėse, </w:t>
      </w:r>
      <w:proofErr w:type="spellStart"/>
      <w:r w:rsidRPr="00903E5C">
        <w:rPr>
          <w:color w:val="000000" w:themeColor="text1"/>
        </w:rPr>
        <w:t>Plinkšių</w:t>
      </w:r>
      <w:proofErr w:type="spellEnd"/>
      <w:r w:rsidRPr="00903E5C">
        <w:rPr>
          <w:color w:val="000000" w:themeColor="text1"/>
        </w:rPr>
        <w:t xml:space="preserve"> globos namuose, Mažeikių bibliotekoje, Telšių muziejuose, Mosėdyje ir kt.). Taip pat pagal galimybes 2022- 2023 m. m. I-II kl. mokiniai buvo skirstomi į grupes pagal gebėjimus matematikos ir anglų k. ir II kl.-lietuvių k. ir literatūros pamokose</w:t>
      </w:r>
      <w:r>
        <w:rPr>
          <w:color w:val="000000" w:themeColor="text1"/>
        </w:rPr>
        <w:t>.</w:t>
      </w:r>
    </w:p>
    <w:p w:rsidR="001A0412" w:rsidRPr="00963421" w:rsidRDefault="001A0412" w:rsidP="002F289B">
      <w:pPr>
        <w:ind w:firstLine="720"/>
        <w:jc w:val="both"/>
        <w:rPr>
          <w:color w:val="000000" w:themeColor="text1"/>
        </w:rPr>
      </w:pPr>
      <w:r w:rsidRPr="00963421">
        <w:rPr>
          <w:color w:val="000000" w:themeColor="text1"/>
        </w:rPr>
        <w:t>Organizuoti metodiniai su</w:t>
      </w:r>
      <w:r w:rsidR="002F289B" w:rsidRPr="00963421">
        <w:rPr>
          <w:color w:val="000000" w:themeColor="text1"/>
        </w:rPr>
        <w:t>sirinkimai, diskusijos, apie atnaujinto ugdymo turinio diegimą, mokymo(</w:t>
      </w:r>
      <w:proofErr w:type="spellStart"/>
      <w:r w:rsidR="002F289B" w:rsidRPr="00963421">
        <w:rPr>
          <w:color w:val="000000" w:themeColor="text1"/>
        </w:rPr>
        <w:t>si</w:t>
      </w:r>
      <w:proofErr w:type="spellEnd"/>
      <w:r w:rsidR="002F289B" w:rsidRPr="00963421">
        <w:rPr>
          <w:color w:val="000000" w:themeColor="text1"/>
        </w:rPr>
        <w:t xml:space="preserve">) priemonių bazės </w:t>
      </w:r>
      <w:r w:rsidR="00963421">
        <w:rPr>
          <w:color w:val="000000" w:themeColor="text1"/>
        </w:rPr>
        <w:t>a</w:t>
      </w:r>
      <w:r w:rsidR="002F289B" w:rsidRPr="00963421">
        <w:rPr>
          <w:color w:val="000000" w:themeColor="text1"/>
        </w:rPr>
        <w:t xml:space="preserve">tnaujinimą, </w:t>
      </w:r>
      <w:r w:rsidRPr="00963421">
        <w:rPr>
          <w:color w:val="000000" w:themeColor="text1"/>
        </w:rPr>
        <w:t xml:space="preserve">efektyvių mokymo metodų taikymo, kvalifikacijos tobulinimo, metodinės dienos organizavimo klausimais. </w:t>
      </w:r>
    </w:p>
    <w:p w:rsidR="001A0412" w:rsidRPr="00963421" w:rsidRDefault="001A0412" w:rsidP="00963421">
      <w:pPr>
        <w:ind w:firstLine="1296"/>
        <w:jc w:val="both"/>
        <w:rPr>
          <w:color w:val="000000" w:themeColor="text1"/>
        </w:rPr>
      </w:pPr>
      <w:r w:rsidRPr="00963421">
        <w:rPr>
          <w:color w:val="000000" w:themeColor="text1"/>
        </w:rPr>
        <w:t xml:space="preserve">Švietimo pagalbos specialistai ir mokytojų padėjėjai nuolat teikė pagalbą mokiniams, kurie turėjo mokymosi sunkumų. Dalykininkai ir specialistai nuolat bendradarbiavo dalindamiesi patirtimi apie darbą su SUP mokiniais.  </w:t>
      </w:r>
    </w:p>
    <w:p w:rsidR="00D03384" w:rsidRDefault="001A0412" w:rsidP="001A0412">
      <w:pPr>
        <w:spacing w:line="256" w:lineRule="auto"/>
        <w:ind w:firstLine="567"/>
        <w:jc w:val="both"/>
        <w:rPr>
          <w:color w:val="FF0000"/>
        </w:rPr>
      </w:pPr>
      <w:r w:rsidRPr="00963421">
        <w:rPr>
          <w:color w:val="000000" w:themeColor="text1"/>
        </w:rPr>
        <w:t xml:space="preserve">Mokytojai visus mokslo metus ruošė mokinius konkursams, olimpiadoms, dalyvavo konkursų olimpiadų vertinimo komisijų darbe. Pasiekta laimėjimų </w:t>
      </w:r>
      <w:r w:rsidR="00257403" w:rsidRPr="005A25A5">
        <w:rPr>
          <w:color w:val="000000" w:themeColor="text1"/>
        </w:rPr>
        <w:t>biologijos ( III vieta), geografijos (II</w:t>
      </w:r>
      <w:r w:rsidRPr="005A25A5">
        <w:rPr>
          <w:color w:val="000000" w:themeColor="text1"/>
        </w:rPr>
        <w:t xml:space="preserve"> vieta), dailės (</w:t>
      </w:r>
      <w:r w:rsidR="005A25A5" w:rsidRPr="005A25A5">
        <w:rPr>
          <w:color w:val="000000" w:themeColor="text1"/>
        </w:rPr>
        <w:t xml:space="preserve"> dvi II vietos</w:t>
      </w:r>
      <w:r w:rsidRPr="005A25A5">
        <w:rPr>
          <w:color w:val="000000" w:themeColor="text1"/>
        </w:rPr>
        <w:t>)</w:t>
      </w:r>
      <w:r w:rsidR="005A25A5" w:rsidRPr="005A25A5">
        <w:rPr>
          <w:color w:val="000000" w:themeColor="text1"/>
        </w:rPr>
        <w:t>, technologijų ( I vieta)</w:t>
      </w:r>
      <w:r w:rsidR="005A25A5">
        <w:rPr>
          <w:color w:val="000000" w:themeColor="text1"/>
        </w:rPr>
        <w:t xml:space="preserve"> rajoninėse olimpiadose, rajono meninio skaitymo konkurse (pradinių klasių- II v., I-IV kl.- III v.)</w:t>
      </w:r>
      <w:r w:rsidR="000E2140">
        <w:rPr>
          <w:color w:val="000000" w:themeColor="text1"/>
        </w:rPr>
        <w:t>, raštingiausio moksleivio konkurse (dvi III v.), dailyraščio konkurse (II v.), žemaitiškų skaitymų konkurse (I v</w:t>
      </w:r>
      <w:r w:rsidR="000E2140" w:rsidRPr="000E2140">
        <w:rPr>
          <w:color w:val="000000" w:themeColor="text1"/>
        </w:rPr>
        <w:t>.),</w:t>
      </w:r>
      <w:r w:rsidR="005A25A5" w:rsidRPr="000E2140">
        <w:rPr>
          <w:color w:val="000000" w:themeColor="text1"/>
        </w:rPr>
        <w:t xml:space="preserve"> </w:t>
      </w:r>
      <w:r w:rsidRPr="000E2140">
        <w:rPr>
          <w:color w:val="000000" w:themeColor="text1"/>
        </w:rPr>
        <w:t>keliuose dailės</w:t>
      </w:r>
      <w:r w:rsidR="000E2140" w:rsidRPr="000E2140">
        <w:rPr>
          <w:color w:val="000000" w:themeColor="text1"/>
        </w:rPr>
        <w:t>, sporto varžybose</w:t>
      </w:r>
      <w:r w:rsidRPr="000E2140">
        <w:rPr>
          <w:color w:val="000000" w:themeColor="text1"/>
        </w:rPr>
        <w:t xml:space="preserve"> laimėtos prizinė</w:t>
      </w:r>
      <w:r w:rsidR="000E2140" w:rsidRPr="000E2140">
        <w:rPr>
          <w:color w:val="000000" w:themeColor="text1"/>
        </w:rPr>
        <w:t>s vietos</w:t>
      </w:r>
      <w:r w:rsidR="000E2140">
        <w:rPr>
          <w:color w:val="FF0000"/>
        </w:rPr>
        <w:t>.</w:t>
      </w:r>
      <w:r w:rsidRPr="00B94707">
        <w:rPr>
          <w:color w:val="FF0000"/>
        </w:rPr>
        <w:t xml:space="preserve"> </w:t>
      </w:r>
    </w:p>
    <w:p w:rsidR="001A0412" w:rsidRPr="00D03384" w:rsidRDefault="00931B44" w:rsidP="001A0412">
      <w:pPr>
        <w:spacing w:line="256" w:lineRule="auto"/>
        <w:ind w:firstLine="567"/>
        <w:jc w:val="both"/>
        <w:rPr>
          <w:color w:val="000000" w:themeColor="text1"/>
        </w:rPr>
      </w:pPr>
      <w:r w:rsidRPr="00D03384">
        <w:rPr>
          <w:color w:val="000000" w:themeColor="text1"/>
        </w:rPr>
        <w:lastRenderedPageBreak/>
        <w:t xml:space="preserve">Dalyvauta įvairiuose projektuose ir programose, skatinančiuose įvairių kompetencijų ugdymą. </w:t>
      </w:r>
      <w:r w:rsidR="00D03384" w:rsidRPr="00D03384">
        <w:rPr>
          <w:color w:val="000000" w:themeColor="text1"/>
        </w:rPr>
        <w:t xml:space="preserve">Tai mokiniams suteikia daugiau galimybių mokytis per praktiką. </w:t>
      </w:r>
      <w:r w:rsidR="001A0412" w:rsidRPr="00D03384">
        <w:rPr>
          <w:color w:val="000000" w:themeColor="text1"/>
        </w:rPr>
        <w:t xml:space="preserve"> </w:t>
      </w:r>
    </w:p>
    <w:p w:rsidR="00090B90" w:rsidRPr="00D03384" w:rsidRDefault="001A0412" w:rsidP="00090B90">
      <w:pPr>
        <w:spacing w:line="256" w:lineRule="auto"/>
        <w:ind w:firstLine="567"/>
        <w:jc w:val="both"/>
        <w:rPr>
          <w:color w:val="000000" w:themeColor="text1"/>
          <w:shd w:val="clear" w:color="auto" w:fill="F9F9F9"/>
        </w:rPr>
      </w:pPr>
      <w:r w:rsidRPr="00D03384">
        <w:rPr>
          <w:color w:val="000000" w:themeColor="text1"/>
          <w:shd w:val="clear" w:color="auto" w:fill="FFFFFF"/>
        </w:rPr>
        <w:t xml:space="preserve"> Buvo vedamos visų dalykų integruotos pamokos, pamokos kitoje aplinkoje (pamokų kitoje aplinkoje organizavimą riboja finansinės galimybės, nes mokinių vežimui į tolimesnes įstaigas, vietas trūksta lėšų)</w:t>
      </w:r>
      <w:r w:rsidRPr="00D03384">
        <w:rPr>
          <w:color w:val="000000" w:themeColor="text1"/>
          <w:shd w:val="clear" w:color="auto" w:fill="F9F9F9"/>
        </w:rPr>
        <w:t xml:space="preserve">, gamtos mokslų mokytojos organizavo </w:t>
      </w:r>
      <w:proofErr w:type="spellStart"/>
      <w:r w:rsidRPr="00D03384">
        <w:rPr>
          <w:color w:val="000000" w:themeColor="text1"/>
          <w:shd w:val="clear" w:color="auto" w:fill="F9F9F9"/>
        </w:rPr>
        <w:t>patyrimines</w:t>
      </w:r>
      <w:proofErr w:type="spellEnd"/>
      <w:r w:rsidRPr="00D03384">
        <w:rPr>
          <w:color w:val="000000" w:themeColor="text1"/>
          <w:shd w:val="clear" w:color="auto" w:fill="F9F9F9"/>
        </w:rPr>
        <w:t xml:space="preserve"> dienas, „Tyrėjų naktį“, kultūrinius renginius, skirtus poeto V. Mačernio mirties ir gimimo dienoms paminėti organizavo lietuvių kalbos mokytojos, užsienio kalbų mokytojos organizavo Europos kalbų dieną, socialinių mokslų mokytojai organizavo istorinių datų </w:t>
      </w:r>
      <w:proofErr w:type="spellStart"/>
      <w:r w:rsidRPr="00D03384">
        <w:rPr>
          <w:color w:val="000000" w:themeColor="text1"/>
          <w:shd w:val="clear" w:color="auto" w:fill="F9F9F9"/>
        </w:rPr>
        <w:t>minėjimus</w:t>
      </w:r>
      <w:proofErr w:type="spellEnd"/>
      <w:r w:rsidRPr="00D03384">
        <w:rPr>
          <w:color w:val="000000" w:themeColor="text1"/>
          <w:shd w:val="clear" w:color="auto" w:fill="F9F9F9"/>
        </w:rPr>
        <w:t>, III klasės vadovė su mokiniais organizavo tradicines „Šimtadienio</w:t>
      </w:r>
      <w:r w:rsidR="00D03384" w:rsidRPr="00D03384">
        <w:rPr>
          <w:color w:val="000000" w:themeColor="text1"/>
          <w:shd w:val="clear" w:color="auto" w:fill="F9F9F9"/>
        </w:rPr>
        <w:t>“, paskutinio skambučio šventes</w:t>
      </w:r>
      <w:r w:rsidRPr="00D03384">
        <w:rPr>
          <w:color w:val="000000" w:themeColor="text1"/>
          <w:shd w:val="clear" w:color="auto" w:fill="F9F9F9"/>
        </w:rPr>
        <w:t xml:space="preserve">. Klasių vadovai bendravo ir bendradarbiavo su mokinių tėvais (vedė klasės susirinkimus, trišalius pokalbius, nuolat informavo per </w:t>
      </w:r>
      <w:proofErr w:type="spellStart"/>
      <w:r w:rsidRPr="00D03384">
        <w:rPr>
          <w:color w:val="000000" w:themeColor="text1"/>
          <w:shd w:val="clear" w:color="auto" w:fill="F9F9F9"/>
        </w:rPr>
        <w:t>Tamo</w:t>
      </w:r>
      <w:proofErr w:type="spellEnd"/>
      <w:r w:rsidRPr="00D03384">
        <w:rPr>
          <w:color w:val="000000" w:themeColor="text1"/>
          <w:shd w:val="clear" w:color="auto" w:fill="F9F9F9"/>
        </w:rPr>
        <w:t xml:space="preserve"> dienyną, socialinius tinklus). Kultūrinį mokinių ugdymą ypač paįvairino „Kultūros paso veiklos“ (ne visas veiklas, kurios domino buvo įmanoma užsakyti, kad atvyktų į gimnaziją, nes didelių </w:t>
      </w:r>
      <w:proofErr w:type="spellStart"/>
      <w:r w:rsidRPr="00D03384">
        <w:rPr>
          <w:color w:val="000000" w:themeColor="text1"/>
          <w:shd w:val="clear" w:color="auto" w:fill="F9F9F9"/>
        </w:rPr>
        <w:t>atstumų</w:t>
      </w:r>
      <w:proofErr w:type="spellEnd"/>
      <w:r w:rsidRPr="00D03384">
        <w:rPr>
          <w:color w:val="000000" w:themeColor="text1"/>
          <w:shd w:val="clear" w:color="auto" w:fill="F9F9F9"/>
        </w:rPr>
        <w:t xml:space="preserve"> dėl vienos ar dviejų klasių </w:t>
      </w:r>
      <w:proofErr w:type="spellStart"/>
      <w:r w:rsidRPr="00D03384">
        <w:rPr>
          <w:color w:val="000000" w:themeColor="text1"/>
          <w:shd w:val="clear" w:color="auto" w:fill="F9F9F9"/>
        </w:rPr>
        <w:t>edukatoriai</w:t>
      </w:r>
      <w:proofErr w:type="spellEnd"/>
      <w:r w:rsidRPr="00D03384">
        <w:rPr>
          <w:color w:val="000000" w:themeColor="text1"/>
          <w:shd w:val="clear" w:color="auto" w:fill="F9F9F9"/>
        </w:rPr>
        <w:t xml:space="preserve"> nevažiuoja, o išvykti į tolimesnius miestus trūksta lėšų).</w:t>
      </w:r>
    </w:p>
    <w:p w:rsidR="001A0412" w:rsidRDefault="001A0412" w:rsidP="001A0412">
      <w:pPr>
        <w:spacing w:line="256" w:lineRule="auto"/>
        <w:ind w:firstLine="567"/>
        <w:jc w:val="both"/>
        <w:rPr>
          <w:color w:val="000000" w:themeColor="text1"/>
          <w:shd w:val="clear" w:color="auto" w:fill="F9F9F9"/>
        </w:rPr>
      </w:pPr>
      <w:r w:rsidRPr="00D03384">
        <w:rPr>
          <w:color w:val="000000" w:themeColor="text1"/>
          <w:shd w:val="clear" w:color="auto" w:fill="F9F9F9"/>
        </w:rPr>
        <w:t>Kitų metų prioritetas- atnaujintų bendrojo ugdymo programų įgyvendinimas.</w:t>
      </w:r>
    </w:p>
    <w:p w:rsidR="00CF356F" w:rsidRPr="00D03384" w:rsidRDefault="00CF356F" w:rsidP="001A0412">
      <w:pPr>
        <w:spacing w:line="256" w:lineRule="auto"/>
        <w:ind w:firstLine="567"/>
        <w:jc w:val="both"/>
        <w:rPr>
          <w:color w:val="000000" w:themeColor="text1"/>
          <w:shd w:val="clear" w:color="auto" w:fill="FFFFFF"/>
        </w:rPr>
      </w:pPr>
    </w:p>
    <w:p w:rsidR="001A0412" w:rsidRPr="00B94707" w:rsidRDefault="001A0412" w:rsidP="001A0412">
      <w:pPr>
        <w:jc w:val="both"/>
        <w:rPr>
          <w:color w:val="FF0000"/>
        </w:rPr>
      </w:pPr>
      <w:r w:rsidRPr="00B94707">
        <w:rPr>
          <w:color w:val="FF0000"/>
        </w:rPr>
        <w:tab/>
      </w:r>
    </w:p>
    <w:p w:rsidR="001A0412" w:rsidRPr="007C43A3" w:rsidRDefault="001A0412" w:rsidP="001A0412">
      <w:pPr>
        <w:numPr>
          <w:ilvl w:val="0"/>
          <w:numId w:val="2"/>
        </w:numPr>
        <w:rPr>
          <w:color w:val="000000" w:themeColor="text1"/>
        </w:rPr>
      </w:pPr>
      <w:r w:rsidRPr="00EA625A">
        <w:rPr>
          <w:b/>
          <w:color w:val="000000" w:themeColor="text1"/>
        </w:rPr>
        <w:t>METODINĖS TARYBOS PIRMININKAS IR JOS NARIAI</w:t>
      </w:r>
      <w:r w:rsidRPr="00EA625A">
        <w:rPr>
          <w:color w:val="000000" w:themeColor="text1"/>
        </w:rPr>
        <w:t>:</w:t>
      </w:r>
    </w:p>
    <w:p w:rsidR="001A0412" w:rsidRPr="00EA625A" w:rsidRDefault="001A0412" w:rsidP="001A0412">
      <w:pPr>
        <w:ind w:left="1080"/>
        <w:rPr>
          <w:color w:val="000000" w:themeColor="text1"/>
        </w:rPr>
      </w:pPr>
      <w:r w:rsidRPr="00EA625A">
        <w:rPr>
          <w:color w:val="000000" w:themeColor="text1"/>
        </w:rPr>
        <w:t>1.Dalia Sakalauskienė- direktorės pavaduotoja ugdymui, pirmininkė</w:t>
      </w:r>
    </w:p>
    <w:p w:rsidR="001A0412" w:rsidRPr="00EA625A" w:rsidRDefault="001A0412" w:rsidP="001A0412">
      <w:pPr>
        <w:ind w:left="1080"/>
        <w:rPr>
          <w:color w:val="000000" w:themeColor="text1"/>
        </w:rPr>
      </w:pPr>
      <w:r w:rsidRPr="00EA625A">
        <w:rPr>
          <w:color w:val="000000" w:themeColor="text1"/>
        </w:rPr>
        <w:t>2. Inga Noreikienė- pradinių klasių metodinė grupė</w:t>
      </w:r>
    </w:p>
    <w:p w:rsidR="001A0412" w:rsidRPr="00EA625A" w:rsidRDefault="001A0412" w:rsidP="001A0412">
      <w:pPr>
        <w:ind w:left="1080"/>
        <w:rPr>
          <w:color w:val="000000" w:themeColor="text1"/>
        </w:rPr>
      </w:pPr>
      <w:r w:rsidRPr="00EA625A">
        <w:rPr>
          <w:color w:val="000000" w:themeColor="text1"/>
        </w:rPr>
        <w:t xml:space="preserve">3. Rasa </w:t>
      </w:r>
      <w:proofErr w:type="spellStart"/>
      <w:r w:rsidRPr="00EA625A">
        <w:rPr>
          <w:color w:val="000000" w:themeColor="text1"/>
        </w:rPr>
        <w:t>Makreckienė</w:t>
      </w:r>
      <w:proofErr w:type="spellEnd"/>
      <w:r w:rsidRPr="00EA625A">
        <w:rPr>
          <w:color w:val="000000" w:themeColor="text1"/>
        </w:rPr>
        <w:t>- lietuvių kalbos ir dorinio ugdymo metodinė grupė</w:t>
      </w:r>
    </w:p>
    <w:p w:rsidR="001A0412" w:rsidRPr="00EA625A" w:rsidRDefault="001A0412" w:rsidP="001A0412">
      <w:pPr>
        <w:ind w:left="1080"/>
        <w:rPr>
          <w:color w:val="000000" w:themeColor="text1"/>
        </w:rPr>
      </w:pPr>
      <w:r w:rsidRPr="00EA625A">
        <w:rPr>
          <w:color w:val="000000" w:themeColor="text1"/>
        </w:rPr>
        <w:t xml:space="preserve">4. Tatjana </w:t>
      </w:r>
      <w:proofErr w:type="spellStart"/>
      <w:r w:rsidRPr="00EA625A">
        <w:rPr>
          <w:color w:val="000000" w:themeColor="text1"/>
        </w:rPr>
        <w:t>Saračinskienė</w:t>
      </w:r>
      <w:proofErr w:type="spellEnd"/>
      <w:r w:rsidRPr="00EA625A">
        <w:rPr>
          <w:color w:val="000000" w:themeColor="text1"/>
        </w:rPr>
        <w:t>- užsienio kalbų metodinė grupė</w:t>
      </w:r>
    </w:p>
    <w:p w:rsidR="001A0412" w:rsidRPr="00EA625A" w:rsidRDefault="001A0412" w:rsidP="001A0412">
      <w:pPr>
        <w:ind w:left="1080"/>
        <w:rPr>
          <w:color w:val="000000" w:themeColor="text1"/>
        </w:rPr>
      </w:pPr>
      <w:r w:rsidRPr="00EA625A">
        <w:rPr>
          <w:color w:val="000000" w:themeColor="text1"/>
        </w:rPr>
        <w:t xml:space="preserve">5. Vida </w:t>
      </w:r>
      <w:proofErr w:type="spellStart"/>
      <w:r w:rsidRPr="00EA625A">
        <w:rPr>
          <w:color w:val="000000" w:themeColor="text1"/>
        </w:rPr>
        <w:t>Lukauskienė</w:t>
      </w:r>
      <w:proofErr w:type="spellEnd"/>
      <w:r w:rsidRPr="00EA625A">
        <w:rPr>
          <w:color w:val="000000" w:themeColor="text1"/>
        </w:rPr>
        <w:t>- tiksliųjų ir gamtos mokslų metodinė grupė</w:t>
      </w:r>
    </w:p>
    <w:p w:rsidR="001A0412" w:rsidRPr="00EA625A" w:rsidRDefault="00B94707" w:rsidP="001A0412">
      <w:pPr>
        <w:ind w:left="1080"/>
        <w:rPr>
          <w:color w:val="000000" w:themeColor="text1"/>
        </w:rPr>
      </w:pPr>
      <w:r>
        <w:rPr>
          <w:color w:val="000000" w:themeColor="text1"/>
        </w:rPr>
        <w:t xml:space="preserve">6. Valda </w:t>
      </w:r>
      <w:proofErr w:type="spellStart"/>
      <w:r>
        <w:rPr>
          <w:color w:val="000000" w:themeColor="text1"/>
        </w:rPr>
        <w:t>Bružienė</w:t>
      </w:r>
      <w:proofErr w:type="spellEnd"/>
      <w:r w:rsidR="001A0412" w:rsidRPr="00EA625A">
        <w:rPr>
          <w:color w:val="000000" w:themeColor="text1"/>
        </w:rPr>
        <w:t>- švietimo pagalbos teikėjų metodinė grupė</w:t>
      </w:r>
    </w:p>
    <w:p w:rsidR="001A0412" w:rsidRPr="00EA625A" w:rsidRDefault="00B94707" w:rsidP="001A0412">
      <w:pPr>
        <w:ind w:left="1080"/>
        <w:rPr>
          <w:color w:val="000000" w:themeColor="text1"/>
        </w:rPr>
      </w:pPr>
      <w:r>
        <w:rPr>
          <w:color w:val="000000" w:themeColor="text1"/>
        </w:rPr>
        <w:t>7. Indrė Lileikienė- socialinių mokslų ir saviraiškos</w:t>
      </w:r>
      <w:r w:rsidR="001A0412" w:rsidRPr="00EA625A">
        <w:rPr>
          <w:color w:val="000000" w:themeColor="text1"/>
        </w:rPr>
        <w:t xml:space="preserve"> metodinė grupė</w:t>
      </w:r>
    </w:p>
    <w:p w:rsidR="001A0412" w:rsidRPr="00EA625A" w:rsidRDefault="001A0412" w:rsidP="001A0412">
      <w:pPr>
        <w:ind w:left="1080"/>
        <w:rPr>
          <w:color w:val="000000" w:themeColor="text1"/>
        </w:rPr>
      </w:pPr>
      <w:r w:rsidRPr="00EA625A">
        <w:rPr>
          <w:color w:val="000000" w:themeColor="text1"/>
        </w:rPr>
        <w:t xml:space="preserve">8. Indrė </w:t>
      </w:r>
      <w:proofErr w:type="spellStart"/>
      <w:r w:rsidRPr="00EA625A">
        <w:rPr>
          <w:color w:val="000000" w:themeColor="text1"/>
        </w:rPr>
        <w:t>Zozienė</w:t>
      </w:r>
      <w:proofErr w:type="spellEnd"/>
      <w:r w:rsidRPr="00EA625A">
        <w:rPr>
          <w:color w:val="000000" w:themeColor="text1"/>
        </w:rPr>
        <w:t>- klasių vadovų metodinė grupė.</w:t>
      </w:r>
    </w:p>
    <w:p w:rsidR="001A0412" w:rsidRDefault="001A0412" w:rsidP="001A0412">
      <w:pPr>
        <w:ind w:left="1080"/>
        <w:rPr>
          <w:color w:val="FF0000"/>
        </w:rPr>
      </w:pPr>
    </w:p>
    <w:p w:rsidR="00CF356F" w:rsidRPr="007B39D6" w:rsidRDefault="00CF356F" w:rsidP="001A0412">
      <w:pPr>
        <w:ind w:left="1080"/>
        <w:rPr>
          <w:color w:val="FF0000"/>
        </w:rPr>
      </w:pPr>
    </w:p>
    <w:p w:rsidR="001A0412" w:rsidRPr="004C4B8F" w:rsidRDefault="000868F6" w:rsidP="00CF356F">
      <w:pPr>
        <w:numPr>
          <w:ilvl w:val="0"/>
          <w:numId w:val="2"/>
        </w:numPr>
        <w:tabs>
          <w:tab w:val="left" w:pos="1680"/>
        </w:tabs>
        <w:jc w:val="both"/>
      </w:pPr>
      <w:r>
        <w:rPr>
          <w:b/>
          <w:color w:val="000000"/>
        </w:rPr>
        <w:t>202</w:t>
      </w:r>
      <w:r>
        <w:rPr>
          <w:b/>
          <w:color w:val="000000"/>
          <w:lang w:val="en-US"/>
        </w:rPr>
        <w:t>4</w:t>
      </w:r>
      <w:r w:rsidR="001A0412" w:rsidRPr="00B32D64">
        <w:rPr>
          <w:b/>
          <w:color w:val="000000"/>
        </w:rPr>
        <w:t xml:space="preserve"> M. GIMNAZIJOS TIKSLAS</w:t>
      </w:r>
      <w:r w:rsidR="001A0412" w:rsidRPr="004C4B8F">
        <w:rPr>
          <w:color w:val="000000"/>
        </w:rPr>
        <w:t>:</w:t>
      </w:r>
      <w:r w:rsidR="001A0412" w:rsidRPr="004C4B8F">
        <w:t xml:space="preserve"> </w:t>
      </w:r>
    </w:p>
    <w:p w:rsidR="001A0412" w:rsidRDefault="001A0412" w:rsidP="001A0412">
      <w:pPr>
        <w:ind w:firstLine="567"/>
        <w:jc w:val="both"/>
        <w:rPr>
          <w:color w:val="000000"/>
        </w:rPr>
      </w:pPr>
      <w:r>
        <w:t xml:space="preserve">    </w:t>
      </w:r>
      <w:r w:rsidRPr="005E3F54">
        <w:t xml:space="preserve">Gerinti ugdymosi pasiekimus siekiant kiekvieno mokinio asmeninės </w:t>
      </w:r>
      <w:proofErr w:type="spellStart"/>
      <w:r w:rsidRPr="005E3F54">
        <w:t>ūgties</w:t>
      </w:r>
      <w:proofErr w:type="spellEnd"/>
      <w:r w:rsidRPr="005E3F54">
        <w:rPr>
          <w:color w:val="000000"/>
        </w:rPr>
        <w:t>.</w:t>
      </w:r>
      <w:r>
        <w:rPr>
          <w:color w:val="000000"/>
        </w:rPr>
        <w:t xml:space="preserve"> </w:t>
      </w:r>
    </w:p>
    <w:p w:rsidR="001A0412" w:rsidRPr="007C43A3" w:rsidRDefault="001A0412" w:rsidP="001A0412">
      <w:pPr>
        <w:ind w:firstLine="567"/>
        <w:jc w:val="both"/>
        <w:rPr>
          <w:color w:val="000000"/>
        </w:rPr>
      </w:pPr>
    </w:p>
    <w:p w:rsidR="000868F6" w:rsidRDefault="001A0412" w:rsidP="00CF356F">
      <w:pPr>
        <w:ind w:firstLine="1296"/>
        <w:jc w:val="both"/>
        <w:rPr>
          <w:b/>
        </w:rPr>
      </w:pPr>
      <w:r w:rsidRPr="00B32D64">
        <w:rPr>
          <w:b/>
          <w:color w:val="000000"/>
        </w:rPr>
        <w:t>UŽDAVINIAI:</w:t>
      </w:r>
      <w:r w:rsidRPr="00B32D64">
        <w:rPr>
          <w:b/>
        </w:rPr>
        <w:t xml:space="preserve"> </w:t>
      </w:r>
    </w:p>
    <w:p w:rsidR="00CF356F" w:rsidRDefault="00CF356F" w:rsidP="00CF356F">
      <w:pPr>
        <w:ind w:firstLine="1296"/>
        <w:jc w:val="both"/>
        <w:rPr>
          <w:b/>
        </w:rPr>
      </w:pPr>
    </w:p>
    <w:p w:rsidR="000868F6" w:rsidRPr="000868F6" w:rsidRDefault="000868F6" w:rsidP="000868F6">
      <w:pPr>
        <w:ind w:firstLine="567"/>
        <w:rPr>
          <w:color w:val="000000" w:themeColor="text1"/>
        </w:rPr>
      </w:pPr>
      <w:r w:rsidRPr="000868F6">
        <w:rPr>
          <w:color w:val="000000" w:themeColor="text1"/>
        </w:rPr>
        <w:t>1. Įgyvendinti kompetencijomis grįstą atnaujintą ugdymo turinį.</w:t>
      </w:r>
    </w:p>
    <w:p w:rsidR="000868F6" w:rsidRDefault="000868F6" w:rsidP="000868F6">
      <w:pPr>
        <w:ind w:firstLine="567"/>
        <w:rPr>
          <w:color w:val="000000" w:themeColor="text1"/>
        </w:rPr>
      </w:pPr>
      <w:r w:rsidRPr="000868F6">
        <w:rPr>
          <w:color w:val="000000" w:themeColor="text1"/>
        </w:rPr>
        <w:t>2. Vykdyti TŪM programos veiklas.</w:t>
      </w:r>
    </w:p>
    <w:p w:rsidR="00CF356F" w:rsidRDefault="00CF356F" w:rsidP="000868F6">
      <w:pPr>
        <w:ind w:firstLine="567"/>
        <w:rPr>
          <w:color w:val="000000" w:themeColor="text1"/>
        </w:rPr>
      </w:pPr>
      <w:bookmarkStart w:id="0" w:name="_GoBack"/>
      <w:bookmarkEnd w:id="0"/>
    </w:p>
    <w:p w:rsidR="000868F6" w:rsidRPr="000868F6" w:rsidRDefault="000868F6" w:rsidP="000868F6">
      <w:pPr>
        <w:ind w:firstLine="567"/>
        <w:rPr>
          <w:color w:val="000000" w:themeColor="text1"/>
        </w:rPr>
      </w:pPr>
    </w:p>
    <w:p w:rsidR="001A0412" w:rsidRPr="00D90A30" w:rsidRDefault="001A0412" w:rsidP="001A0412">
      <w:pPr>
        <w:pStyle w:val="Sraopastraipa"/>
        <w:numPr>
          <w:ilvl w:val="0"/>
          <w:numId w:val="2"/>
        </w:numPr>
        <w:jc w:val="both"/>
        <w:rPr>
          <w:b/>
          <w:bCs/>
          <w:sz w:val="28"/>
          <w:szCs w:val="28"/>
        </w:rPr>
      </w:pPr>
      <w:r w:rsidRPr="005E3F54">
        <w:rPr>
          <w:b/>
        </w:rPr>
        <w:lastRenderedPageBreak/>
        <w:t>VEIKLOS TURINYS</w:t>
      </w:r>
    </w:p>
    <w:p w:rsidR="001A0412" w:rsidRDefault="001A0412" w:rsidP="001A0412">
      <w:pPr>
        <w:tabs>
          <w:tab w:val="left" w:pos="1680"/>
        </w:tabs>
        <w:jc w:val="both"/>
        <w:rPr>
          <w:b/>
          <w:color w:val="000000"/>
        </w:rPr>
      </w:pPr>
      <w:r>
        <w:t xml:space="preserve">         </w:t>
      </w:r>
      <w:r w:rsidRPr="00FA2E86">
        <w:rPr>
          <w:b/>
        </w:rPr>
        <w:t xml:space="preserve">Tikslas. Gerinti ugdymosi pasiekimus siekiant kiekvieno mokinio asmeninės </w:t>
      </w:r>
      <w:proofErr w:type="spellStart"/>
      <w:r w:rsidRPr="00FA2E86">
        <w:rPr>
          <w:b/>
        </w:rPr>
        <w:t>ūgties</w:t>
      </w:r>
      <w:proofErr w:type="spellEnd"/>
      <w:r w:rsidRPr="00FA2E86">
        <w:rPr>
          <w:b/>
          <w:color w:val="000000"/>
        </w:rPr>
        <w:t xml:space="preserve">.  </w:t>
      </w:r>
    </w:p>
    <w:p w:rsidR="001A0412" w:rsidRPr="007E792B" w:rsidRDefault="001A0412" w:rsidP="001A0412">
      <w:pPr>
        <w:tabs>
          <w:tab w:val="left" w:pos="1680"/>
        </w:tabs>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3702"/>
        <w:gridCol w:w="1418"/>
        <w:gridCol w:w="1276"/>
        <w:gridCol w:w="4536"/>
        <w:gridCol w:w="1098"/>
      </w:tblGrid>
      <w:tr w:rsidR="00316003" w:rsidRPr="00316003" w:rsidTr="002F49D2">
        <w:tc>
          <w:tcPr>
            <w:tcW w:w="1963" w:type="dxa"/>
            <w:shd w:val="clear" w:color="auto" w:fill="auto"/>
          </w:tcPr>
          <w:p w:rsidR="001A0412" w:rsidRPr="005F1202" w:rsidRDefault="001A0412" w:rsidP="002F49D2">
            <w:pPr>
              <w:rPr>
                <w:color w:val="000000" w:themeColor="text1"/>
              </w:rPr>
            </w:pPr>
            <w:r w:rsidRPr="005F1202">
              <w:rPr>
                <w:color w:val="000000" w:themeColor="text1"/>
              </w:rPr>
              <w:t>Uždavinys</w:t>
            </w:r>
          </w:p>
        </w:tc>
        <w:tc>
          <w:tcPr>
            <w:tcW w:w="3702" w:type="dxa"/>
            <w:shd w:val="clear" w:color="auto" w:fill="auto"/>
          </w:tcPr>
          <w:p w:rsidR="001A0412" w:rsidRPr="005F1202" w:rsidRDefault="001A0412" w:rsidP="002F49D2">
            <w:pPr>
              <w:rPr>
                <w:color w:val="000000" w:themeColor="text1"/>
              </w:rPr>
            </w:pPr>
            <w:r w:rsidRPr="005F1202">
              <w:rPr>
                <w:color w:val="000000" w:themeColor="text1"/>
              </w:rPr>
              <w:t>Priemonės pavadinimas</w:t>
            </w:r>
          </w:p>
        </w:tc>
        <w:tc>
          <w:tcPr>
            <w:tcW w:w="1418" w:type="dxa"/>
            <w:shd w:val="clear" w:color="auto" w:fill="auto"/>
          </w:tcPr>
          <w:p w:rsidR="001A0412" w:rsidRPr="005F1202" w:rsidRDefault="001A0412" w:rsidP="002F49D2">
            <w:pPr>
              <w:rPr>
                <w:color w:val="000000" w:themeColor="text1"/>
              </w:rPr>
            </w:pPr>
            <w:r w:rsidRPr="005F1202">
              <w:rPr>
                <w:color w:val="000000" w:themeColor="text1"/>
              </w:rPr>
              <w:t>Vykdytojai</w:t>
            </w:r>
          </w:p>
        </w:tc>
        <w:tc>
          <w:tcPr>
            <w:tcW w:w="1276" w:type="dxa"/>
            <w:shd w:val="clear" w:color="auto" w:fill="auto"/>
          </w:tcPr>
          <w:p w:rsidR="001A0412" w:rsidRPr="005F1202" w:rsidRDefault="001A0412" w:rsidP="002F49D2">
            <w:pPr>
              <w:rPr>
                <w:color w:val="000000" w:themeColor="text1"/>
              </w:rPr>
            </w:pPr>
            <w:r w:rsidRPr="005F1202">
              <w:rPr>
                <w:color w:val="000000" w:themeColor="text1"/>
              </w:rPr>
              <w:t>Data</w:t>
            </w:r>
          </w:p>
        </w:tc>
        <w:tc>
          <w:tcPr>
            <w:tcW w:w="4536" w:type="dxa"/>
            <w:shd w:val="clear" w:color="auto" w:fill="auto"/>
          </w:tcPr>
          <w:p w:rsidR="001A0412" w:rsidRPr="005F1202" w:rsidRDefault="001A0412" w:rsidP="002F49D2">
            <w:pPr>
              <w:rPr>
                <w:color w:val="000000" w:themeColor="text1"/>
              </w:rPr>
            </w:pPr>
            <w:r w:rsidRPr="005F1202">
              <w:rPr>
                <w:color w:val="000000" w:themeColor="text1"/>
              </w:rPr>
              <w:t>Laukiami rezultatai</w:t>
            </w:r>
          </w:p>
        </w:tc>
        <w:tc>
          <w:tcPr>
            <w:tcW w:w="1098" w:type="dxa"/>
            <w:shd w:val="clear" w:color="auto" w:fill="auto"/>
          </w:tcPr>
          <w:p w:rsidR="001A0412" w:rsidRPr="005F1202" w:rsidRDefault="001A0412" w:rsidP="002F49D2">
            <w:pPr>
              <w:rPr>
                <w:color w:val="000000" w:themeColor="text1"/>
              </w:rPr>
            </w:pPr>
            <w:r w:rsidRPr="005F1202">
              <w:rPr>
                <w:color w:val="000000" w:themeColor="text1"/>
              </w:rPr>
              <w:t>Pastabos</w:t>
            </w:r>
          </w:p>
        </w:tc>
      </w:tr>
      <w:tr w:rsidR="00316003" w:rsidRPr="00316003" w:rsidTr="002F49D2">
        <w:tc>
          <w:tcPr>
            <w:tcW w:w="1963" w:type="dxa"/>
            <w:vMerge w:val="restart"/>
            <w:shd w:val="clear" w:color="auto" w:fill="auto"/>
          </w:tcPr>
          <w:p w:rsidR="001A0412" w:rsidRPr="005F1202" w:rsidRDefault="001A0412" w:rsidP="002F49D2">
            <w:pPr>
              <w:rPr>
                <w:color w:val="000000" w:themeColor="text1"/>
              </w:rPr>
            </w:pPr>
            <w:r w:rsidRPr="005F1202">
              <w:rPr>
                <w:color w:val="000000" w:themeColor="text1"/>
              </w:rPr>
              <w:t>1.</w:t>
            </w:r>
            <w:r w:rsidR="005F1202" w:rsidRPr="005F1202">
              <w:rPr>
                <w:color w:val="000000" w:themeColor="text1"/>
              </w:rPr>
              <w:t xml:space="preserve"> Įgyvendinti kompetencijomis grįstą atnaujintą ugdymo turinį.</w:t>
            </w:r>
          </w:p>
        </w:tc>
        <w:tc>
          <w:tcPr>
            <w:tcW w:w="3702" w:type="dxa"/>
            <w:shd w:val="clear" w:color="auto" w:fill="auto"/>
          </w:tcPr>
          <w:p w:rsidR="001A0412" w:rsidRPr="005611D6" w:rsidRDefault="001A0412" w:rsidP="002F49D2">
            <w:pPr>
              <w:rPr>
                <w:color w:val="000000" w:themeColor="text1"/>
              </w:rPr>
            </w:pPr>
            <w:r w:rsidRPr="005611D6">
              <w:rPr>
                <w:color w:val="000000" w:themeColor="text1"/>
              </w:rPr>
              <w:t>Praėjusių m</w:t>
            </w:r>
            <w:r w:rsidR="005611D6" w:rsidRPr="005611D6">
              <w:rPr>
                <w:color w:val="000000" w:themeColor="text1"/>
              </w:rPr>
              <w:t>etų veiklos aptarimas, 2024</w:t>
            </w:r>
            <w:r w:rsidRPr="005611D6">
              <w:rPr>
                <w:color w:val="000000" w:themeColor="text1"/>
              </w:rPr>
              <w:t xml:space="preserve"> m. plano parengimas</w:t>
            </w:r>
          </w:p>
        </w:tc>
        <w:tc>
          <w:tcPr>
            <w:tcW w:w="1418" w:type="dxa"/>
            <w:shd w:val="clear" w:color="auto" w:fill="auto"/>
          </w:tcPr>
          <w:p w:rsidR="001A0412" w:rsidRPr="005611D6" w:rsidRDefault="001A0412" w:rsidP="002F49D2">
            <w:pPr>
              <w:rPr>
                <w:color w:val="000000" w:themeColor="text1"/>
              </w:rPr>
            </w:pPr>
            <w:r w:rsidRPr="005611D6">
              <w:rPr>
                <w:color w:val="000000" w:themeColor="text1"/>
              </w:rPr>
              <w:t>Metodinės tarybos nariai</w:t>
            </w:r>
          </w:p>
        </w:tc>
        <w:tc>
          <w:tcPr>
            <w:tcW w:w="1276" w:type="dxa"/>
            <w:shd w:val="clear" w:color="auto" w:fill="auto"/>
          </w:tcPr>
          <w:p w:rsidR="001A0412" w:rsidRPr="005611D6" w:rsidRDefault="001A0412" w:rsidP="002F49D2">
            <w:pPr>
              <w:rPr>
                <w:color w:val="000000" w:themeColor="text1"/>
              </w:rPr>
            </w:pPr>
            <w:r w:rsidRPr="005611D6">
              <w:rPr>
                <w:color w:val="000000" w:themeColor="text1"/>
              </w:rPr>
              <w:t>Sausis</w:t>
            </w:r>
          </w:p>
        </w:tc>
        <w:tc>
          <w:tcPr>
            <w:tcW w:w="4536" w:type="dxa"/>
            <w:shd w:val="clear" w:color="auto" w:fill="auto"/>
          </w:tcPr>
          <w:p w:rsidR="001A0412" w:rsidRPr="005611D6" w:rsidRDefault="001A0412" w:rsidP="002F49D2">
            <w:pPr>
              <w:rPr>
                <w:color w:val="000000" w:themeColor="text1"/>
              </w:rPr>
            </w:pPr>
            <w:r w:rsidRPr="005611D6">
              <w:rPr>
                <w:color w:val="000000" w:themeColor="text1"/>
              </w:rPr>
              <w:t>Aptariamas praėjusių mokslo metų plano įgyvendinimas, iškeliamos problemos, kurias bus siekiama šalinti per einamuosius mokslo metus</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186440" w:rsidRDefault="00186440" w:rsidP="002F49D2">
            <w:pPr>
              <w:rPr>
                <w:color w:val="000000" w:themeColor="text1"/>
              </w:rPr>
            </w:pPr>
            <w:r w:rsidRPr="00186440">
              <w:rPr>
                <w:color w:val="000000" w:themeColor="text1"/>
              </w:rPr>
              <w:t>Metodinių grupių parengtų 2024</w:t>
            </w:r>
            <w:r w:rsidR="001A0412" w:rsidRPr="00186440">
              <w:rPr>
                <w:color w:val="000000" w:themeColor="text1"/>
              </w:rPr>
              <w:t xml:space="preserve"> m. veiklos planų aptarimas ir tvirtinimas</w:t>
            </w:r>
          </w:p>
        </w:tc>
        <w:tc>
          <w:tcPr>
            <w:tcW w:w="1418" w:type="dxa"/>
            <w:shd w:val="clear" w:color="auto" w:fill="auto"/>
          </w:tcPr>
          <w:p w:rsidR="001A0412" w:rsidRPr="00186440" w:rsidRDefault="001A0412" w:rsidP="002F49D2">
            <w:pPr>
              <w:rPr>
                <w:color w:val="000000" w:themeColor="text1"/>
              </w:rPr>
            </w:pPr>
            <w:r w:rsidRPr="00186440">
              <w:rPr>
                <w:color w:val="000000" w:themeColor="text1"/>
              </w:rPr>
              <w:t>Metodinė taryba</w:t>
            </w:r>
          </w:p>
        </w:tc>
        <w:tc>
          <w:tcPr>
            <w:tcW w:w="1276" w:type="dxa"/>
            <w:shd w:val="clear" w:color="auto" w:fill="auto"/>
          </w:tcPr>
          <w:p w:rsidR="001A0412" w:rsidRPr="00186440" w:rsidRDefault="001A0412" w:rsidP="002F49D2">
            <w:pPr>
              <w:rPr>
                <w:color w:val="000000" w:themeColor="text1"/>
              </w:rPr>
            </w:pPr>
            <w:r w:rsidRPr="00186440">
              <w:rPr>
                <w:color w:val="000000" w:themeColor="text1"/>
              </w:rPr>
              <w:t>Sausis</w:t>
            </w:r>
          </w:p>
        </w:tc>
        <w:tc>
          <w:tcPr>
            <w:tcW w:w="4536" w:type="dxa"/>
            <w:shd w:val="clear" w:color="auto" w:fill="auto"/>
          </w:tcPr>
          <w:p w:rsidR="001A0412" w:rsidRPr="00186440" w:rsidRDefault="001A0412" w:rsidP="002F49D2">
            <w:pPr>
              <w:rPr>
                <w:color w:val="000000" w:themeColor="text1"/>
              </w:rPr>
            </w:pPr>
            <w:r w:rsidRPr="00186440">
              <w:rPr>
                <w:color w:val="000000" w:themeColor="text1"/>
              </w:rPr>
              <w:t>Numatytos priemonės garantuos sėkmingą gimnazijos tikslų ir uždavinių įgyvendinimą</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DF4FC6" w:rsidRDefault="005F1C79" w:rsidP="002F49D2">
            <w:pPr>
              <w:rPr>
                <w:color w:val="000000" w:themeColor="text1"/>
                <w:lang w:val="en-US"/>
              </w:rPr>
            </w:pPr>
            <w:r w:rsidRPr="00DF4FC6">
              <w:rPr>
                <w:color w:val="000000" w:themeColor="text1"/>
              </w:rPr>
              <w:t>Atnaujinto ugdymo turinio įgyvendinimas (ilgalaikių planų rengimas, kompetencijų vertinimas</w:t>
            </w:r>
            <w:r w:rsidR="00DF4FC6" w:rsidRPr="00DF4FC6">
              <w:rPr>
                <w:color w:val="000000" w:themeColor="text1"/>
              </w:rPr>
              <w:t>, uždavinių formulavimas, ugdymo turinio paskirstymas 70/30</w:t>
            </w:r>
            <w:r w:rsidR="00DF4FC6" w:rsidRPr="00DF4FC6">
              <w:rPr>
                <w:color w:val="000000" w:themeColor="text1"/>
                <w:lang w:val="en-US"/>
              </w:rPr>
              <w:t>%)</w:t>
            </w:r>
          </w:p>
        </w:tc>
        <w:tc>
          <w:tcPr>
            <w:tcW w:w="1418" w:type="dxa"/>
            <w:shd w:val="clear" w:color="auto" w:fill="auto"/>
          </w:tcPr>
          <w:p w:rsidR="001A0412" w:rsidRPr="00DF4FC6" w:rsidRDefault="001A0412" w:rsidP="002F49D2">
            <w:pPr>
              <w:rPr>
                <w:color w:val="000000" w:themeColor="text1"/>
              </w:rPr>
            </w:pPr>
            <w:r w:rsidRPr="00DF4FC6">
              <w:rPr>
                <w:color w:val="000000" w:themeColor="text1"/>
              </w:rPr>
              <w:t>Visi mokytojai</w:t>
            </w:r>
          </w:p>
        </w:tc>
        <w:tc>
          <w:tcPr>
            <w:tcW w:w="1276" w:type="dxa"/>
            <w:shd w:val="clear" w:color="auto" w:fill="auto"/>
          </w:tcPr>
          <w:p w:rsidR="001A0412" w:rsidRPr="00DF4FC6" w:rsidRDefault="005F1C79" w:rsidP="002F49D2">
            <w:pPr>
              <w:rPr>
                <w:color w:val="000000" w:themeColor="text1"/>
              </w:rPr>
            </w:pPr>
            <w:r w:rsidRPr="00DF4FC6">
              <w:rPr>
                <w:color w:val="000000" w:themeColor="text1"/>
              </w:rPr>
              <w:t xml:space="preserve">2023- 2024 m. m.- </w:t>
            </w:r>
            <w:proofErr w:type="spellStart"/>
            <w:r w:rsidRPr="00DF4FC6">
              <w:rPr>
                <w:color w:val="000000" w:themeColor="text1"/>
              </w:rPr>
              <w:t>nelyg</w:t>
            </w:r>
            <w:proofErr w:type="spellEnd"/>
            <w:r w:rsidRPr="00DF4FC6">
              <w:rPr>
                <w:color w:val="000000" w:themeColor="text1"/>
              </w:rPr>
              <w:t>. klasės</w:t>
            </w:r>
          </w:p>
          <w:p w:rsidR="005F1C79" w:rsidRPr="00DF4FC6" w:rsidRDefault="005F1C79" w:rsidP="002F49D2">
            <w:pPr>
              <w:rPr>
                <w:color w:val="000000" w:themeColor="text1"/>
              </w:rPr>
            </w:pPr>
            <w:r w:rsidRPr="00DF4FC6">
              <w:rPr>
                <w:color w:val="000000" w:themeColor="text1"/>
              </w:rPr>
              <w:t>2024-2025 m. m.- visos klasės</w:t>
            </w:r>
          </w:p>
        </w:tc>
        <w:tc>
          <w:tcPr>
            <w:tcW w:w="4536" w:type="dxa"/>
            <w:shd w:val="clear" w:color="auto" w:fill="auto"/>
          </w:tcPr>
          <w:p w:rsidR="001A0412" w:rsidRPr="00DF4FC6" w:rsidRDefault="001A0412" w:rsidP="002F49D2">
            <w:pPr>
              <w:rPr>
                <w:color w:val="000000" w:themeColor="text1"/>
              </w:rPr>
            </w:pPr>
            <w:r w:rsidRPr="00DF4FC6">
              <w:rPr>
                <w:color w:val="000000" w:themeColor="text1"/>
              </w:rPr>
              <w:t>Mok</w:t>
            </w:r>
            <w:r w:rsidR="00DF4FC6" w:rsidRPr="00DF4FC6">
              <w:rPr>
                <w:color w:val="000000" w:themeColor="text1"/>
              </w:rPr>
              <w:t>ytojai tariasi metodinėse grupėse dėl ilgalaikių planų rengimo, ugdymo turinio paskirstymo, diskutuoja dėl kylančių problemų, ieško bendrų sprendimo būdų.</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D30E2D" w:rsidRDefault="001A0412" w:rsidP="002F49D2">
            <w:pPr>
              <w:rPr>
                <w:color w:val="000000" w:themeColor="text1"/>
              </w:rPr>
            </w:pPr>
            <w:r w:rsidRPr="00D30E2D">
              <w:rPr>
                <w:color w:val="000000" w:themeColor="text1"/>
              </w:rPr>
              <w:t>Mokinių rengimas rajono konkursams, olimpiadoms, varžyboms</w:t>
            </w:r>
          </w:p>
        </w:tc>
        <w:tc>
          <w:tcPr>
            <w:tcW w:w="1418" w:type="dxa"/>
            <w:shd w:val="clear" w:color="auto" w:fill="auto"/>
          </w:tcPr>
          <w:p w:rsidR="001A0412" w:rsidRPr="00D30E2D" w:rsidRDefault="001A0412" w:rsidP="002F49D2">
            <w:pPr>
              <w:rPr>
                <w:color w:val="000000" w:themeColor="text1"/>
              </w:rPr>
            </w:pPr>
            <w:r w:rsidRPr="00D30E2D">
              <w:rPr>
                <w:color w:val="000000" w:themeColor="text1"/>
              </w:rPr>
              <w:t>Visi mokytojai</w:t>
            </w:r>
          </w:p>
        </w:tc>
        <w:tc>
          <w:tcPr>
            <w:tcW w:w="1276" w:type="dxa"/>
            <w:shd w:val="clear" w:color="auto" w:fill="auto"/>
          </w:tcPr>
          <w:p w:rsidR="001A0412" w:rsidRPr="00D30E2D" w:rsidRDefault="001A0412" w:rsidP="002F49D2">
            <w:pPr>
              <w:rPr>
                <w:color w:val="000000" w:themeColor="text1"/>
              </w:rPr>
            </w:pPr>
            <w:r w:rsidRPr="00D30E2D">
              <w:rPr>
                <w:color w:val="000000" w:themeColor="text1"/>
              </w:rPr>
              <w:t>Visus mokslo metus</w:t>
            </w:r>
          </w:p>
        </w:tc>
        <w:tc>
          <w:tcPr>
            <w:tcW w:w="4536" w:type="dxa"/>
            <w:shd w:val="clear" w:color="auto" w:fill="auto"/>
          </w:tcPr>
          <w:p w:rsidR="001A0412" w:rsidRPr="00D30E2D" w:rsidRDefault="001A0412" w:rsidP="002F49D2">
            <w:pPr>
              <w:rPr>
                <w:color w:val="000000" w:themeColor="text1"/>
              </w:rPr>
            </w:pPr>
            <w:r w:rsidRPr="00D30E2D">
              <w:rPr>
                <w:color w:val="000000" w:themeColor="text1"/>
              </w:rPr>
              <w:t xml:space="preserve">Pastebimi gabūs mokiniai ir jiems teikiama pagalba ruošiantis olimpiadoms, konkursams, varžyboms ir pan. </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3A680A" w:rsidRDefault="001A0412" w:rsidP="002F49D2">
            <w:pPr>
              <w:rPr>
                <w:color w:val="000000" w:themeColor="text1"/>
              </w:rPr>
            </w:pPr>
            <w:r w:rsidRPr="003A680A">
              <w:rPr>
                <w:color w:val="000000" w:themeColor="text1"/>
              </w:rPr>
              <w:t>Konsultacijų įvairių gebėjimų mokiniams organizavimas</w:t>
            </w:r>
          </w:p>
        </w:tc>
        <w:tc>
          <w:tcPr>
            <w:tcW w:w="1418" w:type="dxa"/>
            <w:shd w:val="clear" w:color="auto" w:fill="auto"/>
          </w:tcPr>
          <w:p w:rsidR="001A0412" w:rsidRPr="003A680A" w:rsidRDefault="001A0412" w:rsidP="002F49D2">
            <w:pPr>
              <w:rPr>
                <w:color w:val="000000" w:themeColor="text1"/>
              </w:rPr>
            </w:pPr>
            <w:r w:rsidRPr="003A680A">
              <w:rPr>
                <w:color w:val="000000" w:themeColor="text1"/>
              </w:rPr>
              <w:t>Visi mokytojai</w:t>
            </w:r>
          </w:p>
        </w:tc>
        <w:tc>
          <w:tcPr>
            <w:tcW w:w="1276" w:type="dxa"/>
            <w:shd w:val="clear" w:color="auto" w:fill="auto"/>
          </w:tcPr>
          <w:p w:rsidR="001A0412" w:rsidRPr="003A680A" w:rsidRDefault="001A0412" w:rsidP="002F49D2">
            <w:pPr>
              <w:rPr>
                <w:color w:val="000000" w:themeColor="text1"/>
              </w:rPr>
            </w:pPr>
            <w:r w:rsidRPr="003A680A">
              <w:rPr>
                <w:color w:val="000000" w:themeColor="text1"/>
              </w:rPr>
              <w:t>Visus mokslo metus</w:t>
            </w:r>
          </w:p>
        </w:tc>
        <w:tc>
          <w:tcPr>
            <w:tcW w:w="4536" w:type="dxa"/>
            <w:shd w:val="clear" w:color="auto" w:fill="auto"/>
          </w:tcPr>
          <w:p w:rsidR="001A0412" w:rsidRPr="003A680A" w:rsidRDefault="001A0412" w:rsidP="002F49D2">
            <w:pPr>
              <w:rPr>
                <w:color w:val="000000" w:themeColor="text1"/>
              </w:rPr>
            </w:pPr>
            <w:r w:rsidRPr="003A680A">
              <w:rPr>
                <w:color w:val="000000" w:themeColor="text1"/>
              </w:rPr>
              <w:t>Nuolat teikiamos konsultacijos įvairių gebėjimų mokiniams mokymo(</w:t>
            </w:r>
            <w:proofErr w:type="spellStart"/>
            <w:r w:rsidRPr="003A680A">
              <w:rPr>
                <w:color w:val="000000" w:themeColor="text1"/>
              </w:rPr>
              <w:t>si</w:t>
            </w:r>
            <w:proofErr w:type="spellEnd"/>
            <w:r w:rsidRPr="003A680A">
              <w:rPr>
                <w:color w:val="000000" w:themeColor="text1"/>
              </w:rPr>
              <w:t>) spragoms šalinti, žinios gilinti. Suderinamas konsultacijų laikas</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3A680A" w:rsidRDefault="001A0412" w:rsidP="002F49D2">
            <w:pPr>
              <w:rPr>
                <w:color w:val="000000" w:themeColor="text1"/>
              </w:rPr>
            </w:pPr>
            <w:r w:rsidRPr="003A680A">
              <w:rPr>
                <w:color w:val="000000" w:themeColor="text1"/>
              </w:rPr>
              <w:t>Bandomųjų brandos egzaminų organizavimas, vertinimas, rezultatų aptarimas</w:t>
            </w:r>
          </w:p>
        </w:tc>
        <w:tc>
          <w:tcPr>
            <w:tcW w:w="1418" w:type="dxa"/>
            <w:shd w:val="clear" w:color="auto" w:fill="auto"/>
          </w:tcPr>
          <w:p w:rsidR="001A0412" w:rsidRPr="003A680A" w:rsidRDefault="001A0412" w:rsidP="002F49D2">
            <w:pPr>
              <w:rPr>
                <w:color w:val="000000" w:themeColor="text1"/>
              </w:rPr>
            </w:pPr>
            <w:r w:rsidRPr="003A680A">
              <w:rPr>
                <w:color w:val="000000" w:themeColor="text1"/>
              </w:rPr>
              <w:t>Metodinės grupės</w:t>
            </w:r>
          </w:p>
        </w:tc>
        <w:tc>
          <w:tcPr>
            <w:tcW w:w="1276" w:type="dxa"/>
            <w:shd w:val="clear" w:color="auto" w:fill="auto"/>
          </w:tcPr>
          <w:p w:rsidR="001A0412" w:rsidRPr="003A680A" w:rsidRDefault="001A0412" w:rsidP="002F49D2">
            <w:pPr>
              <w:rPr>
                <w:color w:val="000000" w:themeColor="text1"/>
              </w:rPr>
            </w:pPr>
            <w:r w:rsidRPr="003A680A">
              <w:rPr>
                <w:color w:val="000000" w:themeColor="text1"/>
              </w:rPr>
              <w:t>Vasaris</w:t>
            </w:r>
          </w:p>
        </w:tc>
        <w:tc>
          <w:tcPr>
            <w:tcW w:w="4536" w:type="dxa"/>
            <w:shd w:val="clear" w:color="auto" w:fill="auto"/>
          </w:tcPr>
          <w:p w:rsidR="001A0412" w:rsidRPr="003A680A" w:rsidRDefault="001A0412" w:rsidP="002F49D2">
            <w:pPr>
              <w:rPr>
                <w:color w:val="000000" w:themeColor="text1"/>
              </w:rPr>
            </w:pPr>
            <w:r w:rsidRPr="003A680A">
              <w:rPr>
                <w:color w:val="000000" w:themeColor="text1"/>
              </w:rPr>
              <w:t>Dalykų mokytojai organizuoja bandomuosius egzaminus, išsiaiškina mokinių galimybes, metodinėse grupėse aptaria sunkumus, numato tolesnio mokymo žingsnius.</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3A680A" w:rsidRDefault="001A0412" w:rsidP="002F49D2">
            <w:pPr>
              <w:rPr>
                <w:color w:val="000000" w:themeColor="text1"/>
              </w:rPr>
            </w:pPr>
            <w:r w:rsidRPr="003A680A">
              <w:rPr>
                <w:color w:val="000000" w:themeColor="text1"/>
              </w:rPr>
              <w:t>SUP mokinių mokymo metodai, būdai</w:t>
            </w:r>
          </w:p>
        </w:tc>
        <w:tc>
          <w:tcPr>
            <w:tcW w:w="1418" w:type="dxa"/>
            <w:shd w:val="clear" w:color="auto" w:fill="auto"/>
          </w:tcPr>
          <w:p w:rsidR="001A0412" w:rsidRPr="003A680A" w:rsidRDefault="001A0412" w:rsidP="002F49D2">
            <w:pPr>
              <w:rPr>
                <w:color w:val="000000" w:themeColor="text1"/>
              </w:rPr>
            </w:pPr>
            <w:r w:rsidRPr="003A680A">
              <w:rPr>
                <w:color w:val="000000" w:themeColor="text1"/>
              </w:rPr>
              <w:t xml:space="preserve">Dalykų mokytojai, </w:t>
            </w:r>
            <w:r w:rsidRPr="003A680A">
              <w:rPr>
                <w:color w:val="000000" w:themeColor="text1"/>
              </w:rPr>
              <w:lastRenderedPageBreak/>
              <w:t>pagalbos specialistai</w:t>
            </w:r>
          </w:p>
        </w:tc>
        <w:tc>
          <w:tcPr>
            <w:tcW w:w="1276" w:type="dxa"/>
            <w:shd w:val="clear" w:color="auto" w:fill="auto"/>
          </w:tcPr>
          <w:p w:rsidR="001A0412" w:rsidRPr="003A680A" w:rsidRDefault="001A0412" w:rsidP="002F49D2">
            <w:pPr>
              <w:rPr>
                <w:color w:val="000000" w:themeColor="text1"/>
              </w:rPr>
            </w:pPr>
            <w:r w:rsidRPr="003A680A">
              <w:rPr>
                <w:color w:val="000000" w:themeColor="text1"/>
              </w:rPr>
              <w:lastRenderedPageBreak/>
              <w:t>Visus metus</w:t>
            </w:r>
          </w:p>
        </w:tc>
        <w:tc>
          <w:tcPr>
            <w:tcW w:w="4536" w:type="dxa"/>
            <w:shd w:val="clear" w:color="auto" w:fill="auto"/>
          </w:tcPr>
          <w:p w:rsidR="001A0412" w:rsidRPr="003A680A" w:rsidRDefault="001A0412" w:rsidP="002F49D2">
            <w:pPr>
              <w:rPr>
                <w:color w:val="000000" w:themeColor="text1"/>
              </w:rPr>
            </w:pPr>
            <w:r w:rsidRPr="003A680A">
              <w:rPr>
                <w:color w:val="000000" w:themeColor="text1"/>
              </w:rPr>
              <w:t>Bendradarbiaudami mokytojai ieško efektyvių būdų, metodų, kaip dirbti su SUP mokiniais bei pasiekti pažangą.</w:t>
            </w:r>
          </w:p>
        </w:tc>
        <w:tc>
          <w:tcPr>
            <w:tcW w:w="1098" w:type="dxa"/>
            <w:shd w:val="clear" w:color="auto" w:fill="auto"/>
          </w:tcPr>
          <w:p w:rsidR="001A0412" w:rsidRPr="00316003" w:rsidRDefault="001A0412" w:rsidP="002F49D2">
            <w:pPr>
              <w:rPr>
                <w:color w:val="FF0000"/>
              </w:rPr>
            </w:pPr>
          </w:p>
        </w:tc>
      </w:tr>
      <w:tr w:rsidR="00A97FB9" w:rsidRPr="00316003" w:rsidTr="002F49D2">
        <w:tc>
          <w:tcPr>
            <w:tcW w:w="1963" w:type="dxa"/>
            <w:vMerge/>
            <w:shd w:val="clear" w:color="auto" w:fill="auto"/>
          </w:tcPr>
          <w:p w:rsidR="00A97FB9" w:rsidRPr="00316003" w:rsidRDefault="00A97FB9" w:rsidP="00A97FB9">
            <w:pPr>
              <w:rPr>
                <w:color w:val="FF0000"/>
              </w:rPr>
            </w:pPr>
          </w:p>
        </w:tc>
        <w:tc>
          <w:tcPr>
            <w:tcW w:w="3702" w:type="dxa"/>
            <w:shd w:val="clear" w:color="auto" w:fill="auto"/>
          </w:tcPr>
          <w:p w:rsidR="00A97FB9" w:rsidRPr="00634757" w:rsidRDefault="00A97FB9" w:rsidP="00A97FB9">
            <w:pPr>
              <w:rPr>
                <w:color w:val="FF0000"/>
              </w:rPr>
            </w:pPr>
            <w:r w:rsidRPr="007004A3">
              <w:rPr>
                <w:color w:val="000000" w:themeColor="text1"/>
              </w:rPr>
              <w:t xml:space="preserve">I- II klasių mokinių metiniai projektų vykdymas </w:t>
            </w:r>
          </w:p>
        </w:tc>
        <w:tc>
          <w:tcPr>
            <w:tcW w:w="1418" w:type="dxa"/>
            <w:shd w:val="clear" w:color="auto" w:fill="auto"/>
          </w:tcPr>
          <w:p w:rsidR="00A97FB9" w:rsidRPr="007004A3" w:rsidRDefault="00A97FB9" w:rsidP="00A97FB9">
            <w:pPr>
              <w:rPr>
                <w:color w:val="000000" w:themeColor="text1"/>
              </w:rPr>
            </w:pPr>
            <w:r w:rsidRPr="007004A3">
              <w:rPr>
                <w:color w:val="000000" w:themeColor="text1"/>
              </w:rPr>
              <w:t>Visų dalykų mokytojai</w:t>
            </w:r>
          </w:p>
        </w:tc>
        <w:tc>
          <w:tcPr>
            <w:tcW w:w="1276" w:type="dxa"/>
            <w:shd w:val="clear" w:color="auto" w:fill="auto"/>
          </w:tcPr>
          <w:p w:rsidR="00A97FB9" w:rsidRPr="007004A3" w:rsidRDefault="00A97FB9" w:rsidP="00A97FB9">
            <w:pPr>
              <w:jc w:val="center"/>
              <w:rPr>
                <w:color w:val="000000" w:themeColor="text1"/>
              </w:rPr>
            </w:pPr>
            <w:r w:rsidRPr="007004A3">
              <w:rPr>
                <w:color w:val="000000" w:themeColor="text1"/>
              </w:rPr>
              <w:t>Visus metus</w:t>
            </w:r>
          </w:p>
        </w:tc>
        <w:tc>
          <w:tcPr>
            <w:tcW w:w="4536" w:type="dxa"/>
            <w:shd w:val="clear" w:color="auto" w:fill="auto"/>
          </w:tcPr>
          <w:p w:rsidR="00A97FB9" w:rsidRPr="007004A3" w:rsidRDefault="00A97FB9" w:rsidP="00A97FB9">
            <w:pPr>
              <w:rPr>
                <w:color w:val="000000" w:themeColor="text1"/>
              </w:rPr>
            </w:pPr>
            <w:r>
              <w:rPr>
                <w:color w:val="000000" w:themeColor="text1"/>
              </w:rPr>
              <w:t xml:space="preserve">Visi I- II klasių mokiniai vykdo asmenius metinius projektus. </w:t>
            </w:r>
            <w:r w:rsidRPr="007004A3">
              <w:rPr>
                <w:color w:val="000000" w:themeColor="text1"/>
              </w:rPr>
              <w:t xml:space="preserve">Ugdomos </w:t>
            </w:r>
            <w:r>
              <w:rPr>
                <w:color w:val="000000" w:themeColor="text1"/>
              </w:rPr>
              <w:t xml:space="preserve">visos </w:t>
            </w:r>
            <w:r w:rsidRPr="007004A3">
              <w:rPr>
                <w:color w:val="000000" w:themeColor="text1"/>
              </w:rPr>
              <w:t xml:space="preserve">kompetencijos, sudarytos sąlygos mokiniams realizuoti save, pasirenkant projekto temą, savarankiškai tyrinėjant, analizuojant. Mokiniai išmoksta </w:t>
            </w:r>
            <w:r>
              <w:rPr>
                <w:color w:val="000000" w:themeColor="text1"/>
              </w:rPr>
              <w:t xml:space="preserve">parengti projektų aprašus, pristatyti </w:t>
            </w:r>
            <w:r w:rsidRPr="007004A3">
              <w:rPr>
                <w:color w:val="000000" w:themeColor="text1"/>
              </w:rPr>
              <w:t xml:space="preserve"> auditorijai konferencijos metu.</w:t>
            </w:r>
          </w:p>
        </w:tc>
        <w:tc>
          <w:tcPr>
            <w:tcW w:w="1098" w:type="dxa"/>
            <w:shd w:val="clear" w:color="auto" w:fill="auto"/>
          </w:tcPr>
          <w:p w:rsidR="00A97FB9" w:rsidRPr="00316003" w:rsidRDefault="00A97FB9" w:rsidP="00A97FB9">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4A7075" w:rsidRDefault="001A0412" w:rsidP="002F49D2">
            <w:pPr>
              <w:rPr>
                <w:color w:val="000000" w:themeColor="text1"/>
              </w:rPr>
            </w:pPr>
            <w:r w:rsidRPr="004A7075">
              <w:rPr>
                <w:color w:val="000000" w:themeColor="text1"/>
              </w:rPr>
              <w:t>Dalyvavimo olimpiadose, konkursuose, varžybose, projektuose rezultatų aptarimas</w:t>
            </w:r>
          </w:p>
        </w:tc>
        <w:tc>
          <w:tcPr>
            <w:tcW w:w="1418" w:type="dxa"/>
            <w:shd w:val="clear" w:color="auto" w:fill="auto"/>
          </w:tcPr>
          <w:p w:rsidR="001A0412" w:rsidRPr="004A7075" w:rsidRDefault="001A0412" w:rsidP="002F49D2">
            <w:pPr>
              <w:rPr>
                <w:color w:val="000000" w:themeColor="text1"/>
              </w:rPr>
            </w:pPr>
            <w:r w:rsidRPr="004A7075">
              <w:rPr>
                <w:color w:val="000000" w:themeColor="text1"/>
              </w:rPr>
              <w:t>Metodinės tarybos nariai</w:t>
            </w:r>
          </w:p>
        </w:tc>
        <w:tc>
          <w:tcPr>
            <w:tcW w:w="1276" w:type="dxa"/>
            <w:shd w:val="clear" w:color="auto" w:fill="auto"/>
          </w:tcPr>
          <w:p w:rsidR="001A0412" w:rsidRPr="004A7075" w:rsidRDefault="001A0412" w:rsidP="002F49D2">
            <w:pPr>
              <w:rPr>
                <w:color w:val="000000" w:themeColor="text1"/>
              </w:rPr>
            </w:pPr>
            <w:r w:rsidRPr="004A7075">
              <w:rPr>
                <w:color w:val="000000" w:themeColor="text1"/>
              </w:rPr>
              <w:t>Gegužė</w:t>
            </w:r>
          </w:p>
        </w:tc>
        <w:tc>
          <w:tcPr>
            <w:tcW w:w="4536" w:type="dxa"/>
            <w:shd w:val="clear" w:color="auto" w:fill="auto"/>
          </w:tcPr>
          <w:p w:rsidR="001A0412" w:rsidRPr="004A7075" w:rsidRDefault="001A0412" w:rsidP="002F49D2">
            <w:pPr>
              <w:rPr>
                <w:color w:val="000000" w:themeColor="text1"/>
              </w:rPr>
            </w:pPr>
            <w:r w:rsidRPr="004A7075">
              <w:rPr>
                <w:color w:val="000000" w:themeColor="text1"/>
              </w:rPr>
              <w:t>Aptariama, kas lemia sėkmingą ir nesėkmingą dalyvavimą olimpiadose, konkursuose, varžybose.</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4A7075" w:rsidRDefault="001A0412" w:rsidP="002F49D2">
            <w:pPr>
              <w:rPr>
                <w:color w:val="000000" w:themeColor="text1"/>
              </w:rPr>
            </w:pPr>
            <w:r w:rsidRPr="004A7075">
              <w:rPr>
                <w:color w:val="000000" w:themeColor="text1"/>
              </w:rPr>
              <w:t>Dalyvavimas</w:t>
            </w:r>
            <w:r w:rsidR="00D1238D" w:rsidRPr="004A7075">
              <w:rPr>
                <w:color w:val="000000" w:themeColor="text1"/>
              </w:rPr>
              <w:t xml:space="preserve"> </w:t>
            </w:r>
            <w:r w:rsidRPr="004A7075">
              <w:rPr>
                <w:color w:val="000000" w:themeColor="text1"/>
              </w:rPr>
              <w:t>kvalifikacijos kėlimo renginiuo</w:t>
            </w:r>
            <w:r w:rsidR="001227DB">
              <w:rPr>
                <w:color w:val="000000" w:themeColor="text1"/>
              </w:rPr>
              <w:t>se, rajono  metodinėje veikloje (pagal kvalifikacijos kėlimo planą)</w:t>
            </w:r>
          </w:p>
        </w:tc>
        <w:tc>
          <w:tcPr>
            <w:tcW w:w="1418" w:type="dxa"/>
            <w:shd w:val="clear" w:color="auto" w:fill="auto"/>
          </w:tcPr>
          <w:p w:rsidR="001A0412" w:rsidRPr="004A7075" w:rsidRDefault="001A0412" w:rsidP="002F49D2">
            <w:pPr>
              <w:rPr>
                <w:color w:val="000000" w:themeColor="text1"/>
              </w:rPr>
            </w:pPr>
            <w:r w:rsidRPr="004A7075">
              <w:rPr>
                <w:color w:val="000000" w:themeColor="text1"/>
              </w:rPr>
              <w:t>Dalykų mokytojai</w:t>
            </w:r>
          </w:p>
        </w:tc>
        <w:tc>
          <w:tcPr>
            <w:tcW w:w="1276" w:type="dxa"/>
            <w:shd w:val="clear" w:color="auto" w:fill="auto"/>
          </w:tcPr>
          <w:p w:rsidR="001A0412" w:rsidRPr="004A7075" w:rsidRDefault="001A0412" w:rsidP="002F49D2">
            <w:pPr>
              <w:rPr>
                <w:color w:val="000000" w:themeColor="text1"/>
              </w:rPr>
            </w:pPr>
            <w:r w:rsidRPr="004A7075">
              <w:rPr>
                <w:color w:val="000000" w:themeColor="text1"/>
              </w:rPr>
              <w:t>Visus  metus</w:t>
            </w:r>
          </w:p>
        </w:tc>
        <w:tc>
          <w:tcPr>
            <w:tcW w:w="4536" w:type="dxa"/>
            <w:shd w:val="clear" w:color="auto" w:fill="auto"/>
          </w:tcPr>
          <w:p w:rsidR="001A0412" w:rsidRPr="004A7075" w:rsidRDefault="001A0412" w:rsidP="002F49D2">
            <w:pPr>
              <w:rPr>
                <w:color w:val="000000" w:themeColor="text1"/>
              </w:rPr>
            </w:pPr>
            <w:r w:rsidRPr="004A7075">
              <w:rPr>
                <w:color w:val="000000" w:themeColor="text1"/>
              </w:rPr>
              <w:t>Dalyk</w:t>
            </w:r>
            <w:r w:rsidR="00D1238D" w:rsidRPr="004A7075">
              <w:rPr>
                <w:color w:val="000000" w:themeColor="text1"/>
              </w:rPr>
              <w:t>ų mokytojai dalyvauja</w:t>
            </w:r>
            <w:r w:rsidRPr="004A7075">
              <w:rPr>
                <w:color w:val="000000" w:themeColor="text1"/>
              </w:rPr>
              <w:t xml:space="preserve"> kv</w:t>
            </w:r>
            <w:r w:rsidR="00D1238D" w:rsidRPr="004A7075">
              <w:rPr>
                <w:color w:val="000000" w:themeColor="text1"/>
              </w:rPr>
              <w:t>alifikacijos kėlimo renginiuose apie atnaujinto ugdymo turinio diegimą,</w:t>
            </w:r>
            <w:r w:rsidRPr="004A7075">
              <w:rPr>
                <w:color w:val="000000" w:themeColor="text1"/>
              </w:rPr>
              <w:t xml:space="preserve"> rajono metodinėje veikloje</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216065" w:rsidRDefault="001A0412" w:rsidP="002F49D2">
            <w:pPr>
              <w:rPr>
                <w:color w:val="000000" w:themeColor="text1"/>
              </w:rPr>
            </w:pPr>
            <w:r w:rsidRPr="00216065">
              <w:rPr>
                <w:color w:val="000000" w:themeColor="text1"/>
              </w:rPr>
              <w:t>Integruotų,</w:t>
            </w:r>
            <w:r w:rsidR="00216065" w:rsidRPr="00216065">
              <w:rPr>
                <w:color w:val="000000" w:themeColor="text1"/>
              </w:rPr>
              <w:t xml:space="preserve"> STEAM,</w:t>
            </w:r>
            <w:r w:rsidRPr="00216065">
              <w:rPr>
                <w:color w:val="000000" w:themeColor="text1"/>
              </w:rPr>
              <w:t xml:space="preserve"> atvirų pamokų/veiklų vedimas</w:t>
            </w:r>
          </w:p>
        </w:tc>
        <w:tc>
          <w:tcPr>
            <w:tcW w:w="1418" w:type="dxa"/>
            <w:shd w:val="clear" w:color="auto" w:fill="auto"/>
          </w:tcPr>
          <w:p w:rsidR="001A0412" w:rsidRPr="00216065" w:rsidRDefault="001A0412" w:rsidP="002F49D2">
            <w:pPr>
              <w:rPr>
                <w:color w:val="000000" w:themeColor="text1"/>
              </w:rPr>
            </w:pPr>
            <w:r w:rsidRPr="00216065">
              <w:rPr>
                <w:color w:val="000000" w:themeColor="text1"/>
              </w:rPr>
              <w:t>Metodinės grupės</w:t>
            </w:r>
          </w:p>
        </w:tc>
        <w:tc>
          <w:tcPr>
            <w:tcW w:w="1276" w:type="dxa"/>
            <w:shd w:val="clear" w:color="auto" w:fill="auto"/>
          </w:tcPr>
          <w:p w:rsidR="001A0412" w:rsidRPr="00216065" w:rsidRDefault="001A0412" w:rsidP="002F49D2">
            <w:pPr>
              <w:rPr>
                <w:color w:val="000000" w:themeColor="text1"/>
              </w:rPr>
            </w:pPr>
            <w:r w:rsidRPr="00216065">
              <w:rPr>
                <w:color w:val="000000" w:themeColor="text1"/>
              </w:rPr>
              <w:t>Visus  metus</w:t>
            </w:r>
          </w:p>
        </w:tc>
        <w:tc>
          <w:tcPr>
            <w:tcW w:w="4536" w:type="dxa"/>
            <w:shd w:val="clear" w:color="auto" w:fill="auto"/>
          </w:tcPr>
          <w:p w:rsidR="001A0412" w:rsidRPr="00216065" w:rsidRDefault="001A0412" w:rsidP="002F49D2">
            <w:pPr>
              <w:rPr>
                <w:color w:val="000000" w:themeColor="text1"/>
              </w:rPr>
            </w:pPr>
            <w:r w:rsidRPr="00216065">
              <w:rPr>
                <w:color w:val="000000" w:themeColor="text1"/>
              </w:rPr>
              <w:t>Įvairių dalykų mokytojai veda integruotas pamokas, dalijasi patirtimi. Efektyvinamas mokymo(</w:t>
            </w:r>
            <w:proofErr w:type="spellStart"/>
            <w:r w:rsidRPr="00216065">
              <w:rPr>
                <w:color w:val="000000" w:themeColor="text1"/>
              </w:rPr>
              <w:t>si</w:t>
            </w:r>
            <w:proofErr w:type="spellEnd"/>
            <w:r w:rsidRPr="00216065">
              <w:rPr>
                <w:color w:val="000000" w:themeColor="text1"/>
              </w:rPr>
              <w:t>) procesas- mokiniams įdomesnės pamokos</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C5367A" w:rsidRDefault="00C5367A" w:rsidP="002F49D2">
            <w:pPr>
              <w:rPr>
                <w:color w:val="000000" w:themeColor="text1"/>
              </w:rPr>
            </w:pPr>
            <w:r w:rsidRPr="00C5367A">
              <w:rPr>
                <w:color w:val="000000" w:themeColor="text1"/>
              </w:rPr>
              <w:t>2024</w:t>
            </w:r>
            <w:r w:rsidR="001A0412" w:rsidRPr="00C5367A">
              <w:rPr>
                <w:color w:val="000000" w:themeColor="text1"/>
              </w:rPr>
              <w:t xml:space="preserve"> m. mokytojų ir pagalbos specialistų (išskyrus psichologus) atestacijos programos aptarimas</w:t>
            </w:r>
          </w:p>
        </w:tc>
        <w:tc>
          <w:tcPr>
            <w:tcW w:w="1418" w:type="dxa"/>
            <w:shd w:val="clear" w:color="auto" w:fill="auto"/>
          </w:tcPr>
          <w:p w:rsidR="001A0412" w:rsidRPr="00C5367A" w:rsidRDefault="001A0412" w:rsidP="002F49D2">
            <w:pPr>
              <w:rPr>
                <w:color w:val="000000" w:themeColor="text1"/>
              </w:rPr>
            </w:pPr>
            <w:r w:rsidRPr="00C5367A">
              <w:rPr>
                <w:color w:val="000000" w:themeColor="text1"/>
              </w:rPr>
              <w:t>Metodinės tarybos nariai</w:t>
            </w:r>
          </w:p>
        </w:tc>
        <w:tc>
          <w:tcPr>
            <w:tcW w:w="1276" w:type="dxa"/>
            <w:shd w:val="clear" w:color="auto" w:fill="auto"/>
          </w:tcPr>
          <w:p w:rsidR="001A0412" w:rsidRPr="00C5367A" w:rsidRDefault="001A0412" w:rsidP="002F49D2">
            <w:pPr>
              <w:rPr>
                <w:color w:val="000000" w:themeColor="text1"/>
              </w:rPr>
            </w:pPr>
            <w:r w:rsidRPr="00C5367A">
              <w:rPr>
                <w:color w:val="000000" w:themeColor="text1"/>
              </w:rPr>
              <w:t>Sausis</w:t>
            </w:r>
          </w:p>
        </w:tc>
        <w:tc>
          <w:tcPr>
            <w:tcW w:w="4536" w:type="dxa"/>
            <w:shd w:val="clear" w:color="auto" w:fill="auto"/>
          </w:tcPr>
          <w:p w:rsidR="001A0412" w:rsidRPr="00C5367A" w:rsidRDefault="001A0412" w:rsidP="002F49D2">
            <w:pPr>
              <w:rPr>
                <w:color w:val="000000" w:themeColor="text1"/>
              </w:rPr>
            </w:pPr>
            <w:r w:rsidRPr="00C5367A">
              <w:rPr>
                <w:color w:val="000000" w:themeColor="text1"/>
              </w:rPr>
              <w:t>Atariamos mokytojų kvalifikacijos kėlimo galimybės, teikiamos rekomendacijos</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316003" w:rsidRDefault="001A0412" w:rsidP="002F49D2">
            <w:pPr>
              <w:rPr>
                <w:color w:val="FF0000"/>
              </w:rPr>
            </w:pPr>
            <w:r w:rsidRPr="00B74BBC">
              <w:rPr>
                <w:color w:val="000000" w:themeColor="text1"/>
              </w:rPr>
              <w:t>M</w:t>
            </w:r>
            <w:r w:rsidR="00B74BBC" w:rsidRPr="00B74BBC">
              <w:rPr>
                <w:color w:val="000000" w:themeColor="text1"/>
              </w:rPr>
              <w:t xml:space="preserve">etodinė diena </w:t>
            </w:r>
            <w:r w:rsidR="00B74BBC">
              <w:rPr>
                <w:color w:val="000000" w:themeColor="text1"/>
              </w:rPr>
              <w:t>„Atnaujinto ugdymo turinio įgyvendinimas: sėkmės ir iššūkiaiׅ“</w:t>
            </w:r>
          </w:p>
        </w:tc>
        <w:tc>
          <w:tcPr>
            <w:tcW w:w="1418" w:type="dxa"/>
            <w:shd w:val="clear" w:color="auto" w:fill="auto"/>
          </w:tcPr>
          <w:p w:rsidR="001A0412" w:rsidRPr="00B74BBC" w:rsidRDefault="001A0412" w:rsidP="002F49D2">
            <w:pPr>
              <w:rPr>
                <w:color w:val="000000" w:themeColor="text1"/>
              </w:rPr>
            </w:pPr>
            <w:r w:rsidRPr="00B74BBC">
              <w:rPr>
                <w:color w:val="000000" w:themeColor="text1"/>
              </w:rPr>
              <w:t>Metodinė taryba</w:t>
            </w:r>
          </w:p>
        </w:tc>
        <w:tc>
          <w:tcPr>
            <w:tcW w:w="1276" w:type="dxa"/>
            <w:shd w:val="clear" w:color="auto" w:fill="auto"/>
          </w:tcPr>
          <w:p w:rsidR="001A0412" w:rsidRPr="00B74BBC" w:rsidRDefault="001A0412" w:rsidP="002F49D2">
            <w:pPr>
              <w:rPr>
                <w:color w:val="000000" w:themeColor="text1"/>
              </w:rPr>
            </w:pPr>
            <w:r w:rsidRPr="00B74BBC">
              <w:rPr>
                <w:color w:val="000000" w:themeColor="text1"/>
              </w:rPr>
              <w:t>Balandis</w:t>
            </w:r>
          </w:p>
        </w:tc>
        <w:tc>
          <w:tcPr>
            <w:tcW w:w="4536" w:type="dxa"/>
            <w:shd w:val="clear" w:color="auto" w:fill="auto"/>
          </w:tcPr>
          <w:p w:rsidR="001A0412" w:rsidRPr="00B74BBC" w:rsidRDefault="001A0412" w:rsidP="002F49D2">
            <w:pPr>
              <w:rPr>
                <w:color w:val="000000" w:themeColor="text1"/>
              </w:rPr>
            </w:pPr>
            <w:r w:rsidRPr="00B74BBC">
              <w:rPr>
                <w:color w:val="000000" w:themeColor="text1"/>
              </w:rPr>
              <w:t>Mokytoj</w:t>
            </w:r>
            <w:r w:rsidR="00B74BBC">
              <w:rPr>
                <w:color w:val="000000" w:themeColor="text1"/>
              </w:rPr>
              <w:t>ai dalijasi patirtimi apie atnaujinto ugdymo turinio įgyvendinimą. Aptaria sėkmes, ieško problemų sprendimo būdų.</w:t>
            </w:r>
          </w:p>
        </w:tc>
        <w:tc>
          <w:tcPr>
            <w:tcW w:w="1098" w:type="dxa"/>
            <w:shd w:val="clear" w:color="auto" w:fill="auto"/>
          </w:tcPr>
          <w:p w:rsidR="001A0412" w:rsidRPr="00316003" w:rsidRDefault="001A0412" w:rsidP="002F49D2">
            <w:pPr>
              <w:rPr>
                <w:color w:val="FF0000"/>
              </w:rPr>
            </w:pPr>
          </w:p>
        </w:tc>
      </w:tr>
      <w:tr w:rsidR="006D167B" w:rsidRPr="00316003" w:rsidTr="002F49D2">
        <w:tc>
          <w:tcPr>
            <w:tcW w:w="1963" w:type="dxa"/>
            <w:vMerge/>
            <w:shd w:val="clear" w:color="auto" w:fill="auto"/>
          </w:tcPr>
          <w:p w:rsidR="006D167B" w:rsidRPr="00316003" w:rsidRDefault="006D167B" w:rsidP="006D167B">
            <w:pPr>
              <w:rPr>
                <w:color w:val="FF0000"/>
              </w:rPr>
            </w:pPr>
          </w:p>
        </w:tc>
        <w:tc>
          <w:tcPr>
            <w:tcW w:w="3702" w:type="dxa"/>
            <w:shd w:val="clear" w:color="auto" w:fill="auto"/>
          </w:tcPr>
          <w:p w:rsidR="006D167B" w:rsidRDefault="006D167B" w:rsidP="006D167B">
            <w:pPr>
              <w:spacing w:line="276" w:lineRule="auto"/>
              <w:rPr>
                <w:color w:val="000000" w:themeColor="text1"/>
              </w:rPr>
            </w:pPr>
            <w:r w:rsidRPr="00AB06E1">
              <w:rPr>
                <w:color w:val="000000" w:themeColor="text1"/>
              </w:rPr>
              <w:t>Bendradarbiavimas su kitų mokyklų mokytoja</w:t>
            </w:r>
            <w:r>
              <w:rPr>
                <w:color w:val="000000" w:themeColor="text1"/>
              </w:rPr>
              <w:t xml:space="preserve">is, </w:t>
            </w:r>
            <w:r w:rsidRPr="00AB06E1">
              <w:rPr>
                <w:color w:val="000000" w:themeColor="text1"/>
              </w:rPr>
              <w:t>specialistais</w:t>
            </w:r>
            <w:r>
              <w:rPr>
                <w:color w:val="000000" w:themeColor="text1"/>
              </w:rPr>
              <w:t>, mokinių savivaldos atstovais</w:t>
            </w:r>
          </w:p>
        </w:tc>
        <w:tc>
          <w:tcPr>
            <w:tcW w:w="1418" w:type="dxa"/>
            <w:shd w:val="clear" w:color="auto" w:fill="auto"/>
          </w:tcPr>
          <w:p w:rsidR="006D167B" w:rsidRDefault="006D167B" w:rsidP="006D167B">
            <w:pPr>
              <w:rPr>
                <w:color w:val="000000" w:themeColor="text1"/>
              </w:rPr>
            </w:pPr>
            <w:r>
              <w:rPr>
                <w:color w:val="000000" w:themeColor="text1"/>
              </w:rPr>
              <w:t>Metodinės grupės</w:t>
            </w:r>
          </w:p>
        </w:tc>
        <w:tc>
          <w:tcPr>
            <w:tcW w:w="1276" w:type="dxa"/>
            <w:shd w:val="clear" w:color="auto" w:fill="auto"/>
          </w:tcPr>
          <w:p w:rsidR="006D167B" w:rsidRDefault="006D167B" w:rsidP="006D167B">
            <w:pPr>
              <w:jc w:val="center"/>
              <w:rPr>
                <w:color w:val="000000" w:themeColor="text1"/>
              </w:rPr>
            </w:pPr>
            <w:r>
              <w:rPr>
                <w:color w:val="000000" w:themeColor="text1"/>
              </w:rPr>
              <w:t>Visus metus</w:t>
            </w:r>
          </w:p>
        </w:tc>
        <w:tc>
          <w:tcPr>
            <w:tcW w:w="4536" w:type="dxa"/>
            <w:shd w:val="clear" w:color="auto" w:fill="auto"/>
          </w:tcPr>
          <w:p w:rsidR="006D167B" w:rsidRDefault="006D167B" w:rsidP="006D167B">
            <w:pPr>
              <w:rPr>
                <w:color w:val="000000" w:themeColor="text1"/>
              </w:rPr>
            </w:pPr>
            <w:r>
              <w:rPr>
                <w:color w:val="000000" w:themeColor="text1"/>
              </w:rPr>
              <w:t xml:space="preserve">Mokytojai dalyvauja rajono, respublikos dalykų metodinių grupių veikloje, renginiuose, patys organizuoja įvairias veiklas, tobulina savo žinias, dalijasi savo patirtimi su kolegomis. 3 mokytojai vadovauja rajono mokytojų metodiniams būreliams. Mokiniai dalyvauja, organizuoja </w:t>
            </w:r>
            <w:r>
              <w:rPr>
                <w:color w:val="000000" w:themeColor="text1"/>
              </w:rPr>
              <w:lastRenderedPageBreak/>
              <w:t>mokinių  savivaldos renginius su kitomis mokyklomis.</w:t>
            </w:r>
          </w:p>
        </w:tc>
        <w:tc>
          <w:tcPr>
            <w:tcW w:w="1098" w:type="dxa"/>
            <w:shd w:val="clear" w:color="auto" w:fill="auto"/>
          </w:tcPr>
          <w:p w:rsidR="006D167B" w:rsidRPr="00316003" w:rsidRDefault="006D167B" w:rsidP="006D167B">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5A0F3C" w:rsidRDefault="001A0412" w:rsidP="002F49D2">
            <w:pPr>
              <w:rPr>
                <w:color w:val="000000" w:themeColor="text1"/>
              </w:rPr>
            </w:pPr>
            <w:r w:rsidRPr="005A0F3C">
              <w:rPr>
                <w:color w:val="000000" w:themeColor="text1"/>
              </w:rPr>
              <w:t>Užduočių rengimas rajono, respublikos olimpiadoms, konkursams</w:t>
            </w:r>
          </w:p>
        </w:tc>
        <w:tc>
          <w:tcPr>
            <w:tcW w:w="1418" w:type="dxa"/>
            <w:shd w:val="clear" w:color="auto" w:fill="auto"/>
          </w:tcPr>
          <w:p w:rsidR="001A0412" w:rsidRPr="005A0F3C" w:rsidRDefault="001A0412" w:rsidP="002F49D2">
            <w:pPr>
              <w:rPr>
                <w:color w:val="000000" w:themeColor="text1"/>
              </w:rPr>
            </w:pPr>
            <w:r w:rsidRPr="005A0F3C">
              <w:rPr>
                <w:color w:val="000000" w:themeColor="text1"/>
              </w:rPr>
              <w:t>Metodinės grupės</w:t>
            </w:r>
          </w:p>
        </w:tc>
        <w:tc>
          <w:tcPr>
            <w:tcW w:w="1276" w:type="dxa"/>
            <w:shd w:val="clear" w:color="auto" w:fill="auto"/>
          </w:tcPr>
          <w:p w:rsidR="001A0412" w:rsidRPr="005A0F3C" w:rsidRDefault="001A0412" w:rsidP="002F49D2">
            <w:pPr>
              <w:rPr>
                <w:color w:val="000000" w:themeColor="text1"/>
              </w:rPr>
            </w:pPr>
            <w:r w:rsidRPr="005A0F3C">
              <w:rPr>
                <w:color w:val="000000" w:themeColor="text1"/>
              </w:rPr>
              <w:t>Visus  metus</w:t>
            </w:r>
          </w:p>
        </w:tc>
        <w:tc>
          <w:tcPr>
            <w:tcW w:w="4536" w:type="dxa"/>
            <w:shd w:val="clear" w:color="auto" w:fill="auto"/>
          </w:tcPr>
          <w:p w:rsidR="001A0412" w:rsidRPr="005A0F3C" w:rsidRDefault="001A0412" w:rsidP="002F49D2">
            <w:pPr>
              <w:rPr>
                <w:color w:val="000000" w:themeColor="text1"/>
              </w:rPr>
            </w:pPr>
            <w:r w:rsidRPr="005A0F3C">
              <w:rPr>
                <w:color w:val="000000" w:themeColor="text1"/>
              </w:rPr>
              <w:t>Bendradarbiavimas rengiant užduotis, tobulėja dalykinės kompetencijos</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E7164E" w:rsidRDefault="001A0412" w:rsidP="002F49D2">
            <w:pPr>
              <w:rPr>
                <w:color w:val="000000" w:themeColor="text1"/>
              </w:rPr>
            </w:pPr>
            <w:r w:rsidRPr="00E7164E">
              <w:rPr>
                <w:color w:val="000000" w:themeColor="text1"/>
              </w:rPr>
              <w:t>Atvir</w:t>
            </w:r>
            <w:r w:rsidR="00F64AFB">
              <w:rPr>
                <w:color w:val="000000" w:themeColor="text1"/>
              </w:rPr>
              <w:t xml:space="preserve">ų durų dienų tėvams (globėjams), renginių/ veiklų </w:t>
            </w:r>
            <w:r w:rsidRPr="00E7164E">
              <w:rPr>
                <w:color w:val="000000" w:themeColor="text1"/>
              </w:rPr>
              <w:t>organizavimas</w:t>
            </w:r>
          </w:p>
        </w:tc>
        <w:tc>
          <w:tcPr>
            <w:tcW w:w="1418" w:type="dxa"/>
            <w:shd w:val="clear" w:color="auto" w:fill="auto"/>
          </w:tcPr>
          <w:p w:rsidR="001A0412" w:rsidRPr="00E7164E" w:rsidRDefault="001A0412" w:rsidP="002F49D2">
            <w:pPr>
              <w:rPr>
                <w:color w:val="000000" w:themeColor="text1"/>
              </w:rPr>
            </w:pPr>
            <w:r w:rsidRPr="00E7164E">
              <w:rPr>
                <w:color w:val="000000" w:themeColor="text1"/>
              </w:rPr>
              <w:t>Pagalbos specialistai,</w:t>
            </w:r>
          </w:p>
          <w:p w:rsidR="001A0412" w:rsidRPr="00E7164E" w:rsidRDefault="001A0412" w:rsidP="002F49D2">
            <w:pPr>
              <w:rPr>
                <w:color w:val="000000" w:themeColor="text1"/>
              </w:rPr>
            </w:pPr>
            <w:r w:rsidRPr="00E7164E">
              <w:rPr>
                <w:color w:val="000000" w:themeColor="text1"/>
              </w:rPr>
              <w:t>klasių vadovai, dalykų mokytojai</w:t>
            </w:r>
          </w:p>
        </w:tc>
        <w:tc>
          <w:tcPr>
            <w:tcW w:w="1276" w:type="dxa"/>
            <w:shd w:val="clear" w:color="auto" w:fill="auto"/>
          </w:tcPr>
          <w:p w:rsidR="00F64AFB" w:rsidRDefault="00F64AFB" w:rsidP="002F49D2">
            <w:pPr>
              <w:jc w:val="center"/>
              <w:rPr>
                <w:color w:val="000000" w:themeColor="text1"/>
              </w:rPr>
            </w:pPr>
            <w:r>
              <w:rPr>
                <w:color w:val="000000" w:themeColor="text1"/>
              </w:rPr>
              <w:t>Visus metus</w:t>
            </w:r>
          </w:p>
          <w:p w:rsidR="00F64AFB" w:rsidRPr="00F64AFB" w:rsidRDefault="00F64AFB" w:rsidP="002F49D2">
            <w:pPr>
              <w:jc w:val="center"/>
              <w:rPr>
                <w:color w:val="000000" w:themeColor="text1"/>
                <w:sz w:val="18"/>
                <w:szCs w:val="18"/>
              </w:rPr>
            </w:pPr>
            <w:r>
              <w:rPr>
                <w:color w:val="000000" w:themeColor="text1"/>
                <w:sz w:val="18"/>
                <w:szCs w:val="18"/>
              </w:rPr>
              <w:t>(</w:t>
            </w:r>
            <w:r w:rsidRPr="00F64AFB">
              <w:rPr>
                <w:color w:val="000000" w:themeColor="text1"/>
                <w:sz w:val="18"/>
                <w:szCs w:val="18"/>
              </w:rPr>
              <w:t>Tėvų dienos:</w:t>
            </w:r>
          </w:p>
          <w:p w:rsidR="001A0412" w:rsidRPr="00F64AFB" w:rsidRDefault="00E7164E" w:rsidP="002F49D2">
            <w:pPr>
              <w:jc w:val="center"/>
              <w:rPr>
                <w:color w:val="000000" w:themeColor="text1"/>
                <w:sz w:val="18"/>
                <w:szCs w:val="18"/>
              </w:rPr>
            </w:pPr>
            <w:r w:rsidRPr="00F64AFB">
              <w:rPr>
                <w:color w:val="000000" w:themeColor="text1"/>
                <w:sz w:val="18"/>
                <w:szCs w:val="18"/>
              </w:rPr>
              <w:t>Vasario 29</w:t>
            </w:r>
            <w:r w:rsidR="001A0412" w:rsidRPr="00F64AFB">
              <w:rPr>
                <w:color w:val="000000" w:themeColor="text1"/>
                <w:sz w:val="18"/>
                <w:szCs w:val="18"/>
              </w:rPr>
              <w:t xml:space="preserve"> d.</w:t>
            </w:r>
          </w:p>
          <w:p w:rsidR="001A0412" w:rsidRPr="00F64AFB" w:rsidRDefault="00E7164E" w:rsidP="002F49D2">
            <w:pPr>
              <w:jc w:val="center"/>
              <w:rPr>
                <w:color w:val="000000" w:themeColor="text1"/>
                <w:sz w:val="18"/>
                <w:szCs w:val="18"/>
              </w:rPr>
            </w:pPr>
            <w:r w:rsidRPr="00F64AFB">
              <w:rPr>
                <w:color w:val="000000" w:themeColor="text1"/>
                <w:sz w:val="18"/>
                <w:szCs w:val="18"/>
              </w:rPr>
              <w:t>Gegužės  15</w:t>
            </w:r>
            <w:r w:rsidR="001A0412" w:rsidRPr="00F64AFB">
              <w:rPr>
                <w:color w:val="000000" w:themeColor="text1"/>
                <w:sz w:val="18"/>
                <w:szCs w:val="18"/>
              </w:rPr>
              <w:t>d.</w:t>
            </w:r>
          </w:p>
          <w:p w:rsidR="001A0412" w:rsidRPr="00E7164E" w:rsidRDefault="001A0412" w:rsidP="00E7164E">
            <w:pPr>
              <w:jc w:val="center"/>
              <w:rPr>
                <w:color w:val="000000" w:themeColor="text1"/>
              </w:rPr>
            </w:pPr>
            <w:r w:rsidRPr="00F64AFB">
              <w:rPr>
                <w:color w:val="000000" w:themeColor="text1"/>
                <w:sz w:val="18"/>
                <w:szCs w:val="18"/>
              </w:rPr>
              <w:t>Spalio 1</w:t>
            </w:r>
            <w:r w:rsidR="00E7164E" w:rsidRPr="00F64AFB">
              <w:rPr>
                <w:color w:val="000000" w:themeColor="text1"/>
                <w:sz w:val="18"/>
                <w:szCs w:val="18"/>
              </w:rPr>
              <w:t>6</w:t>
            </w:r>
            <w:r w:rsidRPr="00F64AFB">
              <w:rPr>
                <w:color w:val="000000" w:themeColor="text1"/>
                <w:sz w:val="18"/>
                <w:szCs w:val="18"/>
              </w:rPr>
              <w:t xml:space="preserve"> d.</w:t>
            </w:r>
            <w:r w:rsidR="00F64AFB">
              <w:rPr>
                <w:color w:val="000000" w:themeColor="text1"/>
                <w:sz w:val="18"/>
                <w:szCs w:val="18"/>
              </w:rPr>
              <w:t>)</w:t>
            </w:r>
          </w:p>
        </w:tc>
        <w:tc>
          <w:tcPr>
            <w:tcW w:w="4536" w:type="dxa"/>
            <w:shd w:val="clear" w:color="auto" w:fill="auto"/>
          </w:tcPr>
          <w:p w:rsidR="001A0412" w:rsidRPr="00E7164E" w:rsidRDefault="001A0412" w:rsidP="002F49D2">
            <w:pPr>
              <w:rPr>
                <w:color w:val="000000" w:themeColor="text1"/>
              </w:rPr>
            </w:pPr>
            <w:r w:rsidRPr="00E7164E">
              <w:rPr>
                <w:color w:val="000000" w:themeColor="text1"/>
              </w:rPr>
              <w:t>Individualiuose pokalbiuose su mokinių tėvais aptariamos mokymo(</w:t>
            </w:r>
            <w:proofErr w:type="spellStart"/>
            <w:r w:rsidRPr="00E7164E">
              <w:rPr>
                <w:color w:val="000000" w:themeColor="text1"/>
              </w:rPr>
              <w:t>si</w:t>
            </w:r>
            <w:proofErr w:type="spellEnd"/>
            <w:r w:rsidRPr="00E7164E">
              <w:rPr>
                <w:color w:val="000000" w:themeColor="text1"/>
              </w:rPr>
              <w:t>) galimybės, problemos, randamos sąsajos, kaip bendradarbiaujant padėti mokiniui pasiekti pažangą.</w:t>
            </w:r>
            <w:r w:rsidR="009E08AA">
              <w:rPr>
                <w:color w:val="000000" w:themeColor="text1"/>
              </w:rPr>
              <w:t xml:space="preserve"> Organizuojamos „Tėvų dienos“, kurių metu tėvai turi galimybę bendrauti su pagalbos specialistais, administracija, mokytojais, diskutuoti rūpimais klausimais ir pan.)</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DF1597" w:rsidRDefault="001A0412" w:rsidP="002F49D2">
            <w:pPr>
              <w:rPr>
                <w:color w:val="000000" w:themeColor="text1"/>
              </w:rPr>
            </w:pPr>
            <w:r w:rsidRPr="00DF1597">
              <w:rPr>
                <w:color w:val="000000" w:themeColor="text1"/>
              </w:rPr>
              <w:t>Mokinių mokymosi pasiekimų analizė (NMPP, PUPP, brandos egzaminai)</w:t>
            </w:r>
          </w:p>
        </w:tc>
        <w:tc>
          <w:tcPr>
            <w:tcW w:w="1418" w:type="dxa"/>
            <w:shd w:val="clear" w:color="auto" w:fill="auto"/>
          </w:tcPr>
          <w:p w:rsidR="001A0412" w:rsidRPr="00DF1597" w:rsidRDefault="001A0412" w:rsidP="002F49D2">
            <w:pPr>
              <w:rPr>
                <w:color w:val="000000" w:themeColor="text1"/>
              </w:rPr>
            </w:pPr>
            <w:r w:rsidRPr="00DF1597">
              <w:rPr>
                <w:color w:val="000000" w:themeColor="text1"/>
              </w:rPr>
              <w:t>Metodinės grupės</w:t>
            </w:r>
          </w:p>
        </w:tc>
        <w:tc>
          <w:tcPr>
            <w:tcW w:w="1276" w:type="dxa"/>
            <w:shd w:val="clear" w:color="auto" w:fill="auto"/>
          </w:tcPr>
          <w:p w:rsidR="001A0412" w:rsidRPr="00DF1597" w:rsidRDefault="001A0412" w:rsidP="002F49D2">
            <w:pPr>
              <w:rPr>
                <w:color w:val="000000" w:themeColor="text1"/>
              </w:rPr>
            </w:pPr>
            <w:r w:rsidRPr="00DF1597">
              <w:rPr>
                <w:color w:val="000000" w:themeColor="text1"/>
              </w:rPr>
              <w:t>Kovas- rugpjūtis</w:t>
            </w:r>
          </w:p>
        </w:tc>
        <w:tc>
          <w:tcPr>
            <w:tcW w:w="4536" w:type="dxa"/>
            <w:shd w:val="clear" w:color="auto" w:fill="auto"/>
          </w:tcPr>
          <w:p w:rsidR="001A0412" w:rsidRPr="00DF1597" w:rsidRDefault="001A0412" w:rsidP="002F49D2">
            <w:pPr>
              <w:rPr>
                <w:color w:val="000000" w:themeColor="text1"/>
              </w:rPr>
            </w:pPr>
            <w:r w:rsidRPr="00DF1597">
              <w:rPr>
                <w:color w:val="000000" w:themeColor="text1"/>
              </w:rPr>
              <w:t>Aptariama, kaip gerinti pasiekimus, dalijamasi metodinių grupių patirtimi.</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DF1597" w:rsidRDefault="001A0412" w:rsidP="002F49D2">
            <w:pPr>
              <w:rPr>
                <w:color w:val="000000" w:themeColor="text1"/>
              </w:rPr>
            </w:pPr>
            <w:r w:rsidRPr="00DF1597">
              <w:rPr>
                <w:color w:val="000000" w:themeColor="text1"/>
              </w:rPr>
              <w:t>Mokytojų metinė ataskaita</w:t>
            </w:r>
          </w:p>
        </w:tc>
        <w:tc>
          <w:tcPr>
            <w:tcW w:w="1418" w:type="dxa"/>
            <w:shd w:val="clear" w:color="auto" w:fill="auto"/>
          </w:tcPr>
          <w:p w:rsidR="001A0412" w:rsidRPr="00DF1597" w:rsidRDefault="001A0412" w:rsidP="002F49D2">
            <w:pPr>
              <w:rPr>
                <w:color w:val="000000" w:themeColor="text1"/>
              </w:rPr>
            </w:pPr>
            <w:r w:rsidRPr="00DF1597">
              <w:rPr>
                <w:color w:val="000000" w:themeColor="text1"/>
              </w:rPr>
              <w:t>Visi dalykų mokytojai, specialistai</w:t>
            </w:r>
          </w:p>
        </w:tc>
        <w:tc>
          <w:tcPr>
            <w:tcW w:w="1276" w:type="dxa"/>
            <w:shd w:val="clear" w:color="auto" w:fill="auto"/>
          </w:tcPr>
          <w:p w:rsidR="001A0412" w:rsidRPr="00DF1597" w:rsidRDefault="001A0412" w:rsidP="002F49D2">
            <w:pPr>
              <w:rPr>
                <w:color w:val="000000" w:themeColor="text1"/>
              </w:rPr>
            </w:pPr>
            <w:r w:rsidRPr="00DF1597">
              <w:rPr>
                <w:color w:val="000000" w:themeColor="text1"/>
              </w:rPr>
              <w:t>Birželis</w:t>
            </w:r>
          </w:p>
        </w:tc>
        <w:tc>
          <w:tcPr>
            <w:tcW w:w="4536" w:type="dxa"/>
            <w:shd w:val="clear" w:color="auto" w:fill="auto"/>
          </w:tcPr>
          <w:p w:rsidR="001A0412" w:rsidRPr="00DF1597" w:rsidRDefault="001A0412" w:rsidP="002F49D2">
            <w:pPr>
              <w:rPr>
                <w:color w:val="000000" w:themeColor="text1"/>
              </w:rPr>
            </w:pPr>
            <w:r w:rsidRPr="00DF1597">
              <w:rPr>
                <w:color w:val="000000" w:themeColor="text1"/>
              </w:rPr>
              <w:t>Parengtos atskaitos- mokslo metų darbo įsivertinimas- sėkmių ir problemų identifikavimas, panaudojamas kitų mokslo metų veiklos planavimui</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DF1597" w:rsidRDefault="001A0412" w:rsidP="002F49D2">
            <w:pPr>
              <w:rPr>
                <w:color w:val="000000" w:themeColor="text1"/>
              </w:rPr>
            </w:pPr>
            <w:r w:rsidRPr="00DF1597">
              <w:rPr>
                <w:color w:val="000000" w:themeColor="text1"/>
              </w:rPr>
              <w:t>Dalykų ilgalaikių planų, modulių, pasirenkamųjų ir neformalaus moki</w:t>
            </w:r>
            <w:r w:rsidR="00DF1597" w:rsidRPr="00DF1597">
              <w:rPr>
                <w:color w:val="000000" w:themeColor="text1"/>
              </w:rPr>
              <w:t>nių švietimo  programų rengimas ir aptarimas</w:t>
            </w:r>
          </w:p>
        </w:tc>
        <w:tc>
          <w:tcPr>
            <w:tcW w:w="1418" w:type="dxa"/>
            <w:shd w:val="clear" w:color="auto" w:fill="auto"/>
          </w:tcPr>
          <w:p w:rsidR="001A0412" w:rsidRPr="00DF1597" w:rsidRDefault="00DF1597" w:rsidP="002F49D2">
            <w:pPr>
              <w:rPr>
                <w:color w:val="000000" w:themeColor="text1"/>
              </w:rPr>
            </w:pPr>
            <w:r>
              <w:rPr>
                <w:color w:val="000000" w:themeColor="text1"/>
              </w:rPr>
              <w:t>Dalykų mokytojai</w:t>
            </w:r>
          </w:p>
        </w:tc>
        <w:tc>
          <w:tcPr>
            <w:tcW w:w="1276" w:type="dxa"/>
            <w:shd w:val="clear" w:color="auto" w:fill="auto"/>
          </w:tcPr>
          <w:p w:rsidR="001A0412" w:rsidRPr="00DF1597" w:rsidRDefault="001A0412" w:rsidP="002F49D2">
            <w:pPr>
              <w:rPr>
                <w:color w:val="000000" w:themeColor="text1"/>
              </w:rPr>
            </w:pPr>
            <w:r w:rsidRPr="00DF1597">
              <w:rPr>
                <w:color w:val="000000" w:themeColor="text1"/>
              </w:rPr>
              <w:t>Rugpjūtis</w:t>
            </w:r>
          </w:p>
        </w:tc>
        <w:tc>
          <w:tcPr>
            <w:tcW w:w="4536" w:type="dxa"/>
            <w:shd w:val="clear" w:color="auto" w:fill="auto"/>
          </w:tcPr>
          <w:p w:rsidR="001A0412" w:rsidRPr="00DF1597" w:rsidRDefault="001A0412" w:rsidP="002F49D2">
            <w:pPr>
              <w:rPr>
                <w:color w:val="000000" w:themeColor="text1"/>
              </w:rPr>
            </w:pPr>
            <w:r w:rsidRPr="00DF1597">
              <w:rPr>
                <w:color w:val="000000" w:themeColor="text1"/>
              </w:rPr>
              <w:t>Įvertinamos programos ir planai, teikiami tvirtinimui</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7F530E" w:rsidRDefault="001A0412" w:rsidP="002F49D2">
            <w:pPr>
              <w:rPr>
                <w:color w:val="000000" w:themeColor="text1"/>
              </w:rPr>
            </w:pPr>
            <w:r w:rsidRPr="007F530E">
              <w:rPr>
                <w:color w:val="000000" w:themeColor="text1"/>
              </w:rPr>
              <w:t>Mokinių adaptacijos aptarimas</w:t>
            </w:r>
          </w:p>
        </w:tc>
        <w:tc>
          <w:tcPr>
            <w:tcW w:w="1418" w:type="dxa"/>
            <w:shd w:val="clear" w:color="auto" w:fill="auto"/>
          </w:tcPr>
          <w:p w:rsidR="001A0412" w:rsidRPr="007F530E" w:rsidRDefault="001A0412" w:rsidP="002F49D2">
            <w:pPr>
              <w:rPr>
                <w:color w:val="000000" w:themeColor="text1"/>
              </w:rPr>
            </w:pPr>
            <w:r w:rsidRPr="007F530E">
              <w:rPr>
                <w:color w:val="000000" w:themeColor="text1"/>
              </w:rPr>
              <w:t>Metodinės grupės</w:t>
            </w:r>
          </w:p>
        </w:tc>
        <w:tc>
          <w:tcPr>
            <w:tcW w:w="1276" w:type="dxa"/>
            <w:shd w:val="clear" w:color="auto" w:fill="auto"/>
          </w:tcPr>
          <w:p w:rsidR="001A0412" w:rsidRPr="007F530E" w:rsidRDefault="001A0412" w:rsidP="002F49D2">
            <w:pPr>
              <w:rPr>
                <w:color w:val="000000" w:themeColor="text1"/>
              </w:rPr>
            </w:pPr>
            <w:r w:rsidRPr="007F530E">
              <w:rPr>
                <w:color w:val="000000" w:themeColor="text1"/>
              </w:rPr>
              <w:t>Spalis</w:t>
            </w:r>
          </w:p>
        </w:tc>
        <w:tc>
          <w:tcPr>
            <w:tcW w:w="4536" w:type="dxa"/>
            <w:shd w:val="clear" w:color="auto" w:fill="auto"/>
          </w:tcPr>
          <w:p w:rsidR="001A0412" w:rsidRPr="007F530E" w:rsidRDefault="001A0412" w:rsidP="002F49D2">
            <w:pPr>
              <w:rPr>
                <w:color w:val="000000" w:themeColor="text1"/>
              </w:rPr>
            </w:pPr>
            <w:r w:rsidRPr="007F530E">
              <w:rPr>
                <w:color w:val="000000" w:themeColor="text1"/>
              </w:rPr>
              <w:t>Išsiaiškinama, kaip praėjo adaptacinis laikotarpis 1, 5 kl., naujai  atėjusiems mokiniams. Kilus problemoms klasių vadovai, dalykų mokytojai bendradarbiau</w:t>
            </w:r>
            <w:r w:rsidR="007F530E">
              <w:rPr>
                <w:color w:val="000000" w:themeColor="text1"/>
              </w:rPr>
              <w:t>ja su pagalbos specialistais. 95</w:t>
            </w:r>
            <w:r w:rsidRPr="007F530E">
              <w:rPr>
                <w:color w:val="000000" w:themeColor="text1"/>
              </w:rPr>
              <w:t xml:space="preserve"> </w:t>
            </w:r>
            <w:r w:rsidRPr="007F530E">
              <w:rPr>
                <w:color w:val="000000" w:themeColor="text1"/>
                <w:lang w:val="en-US"/>
              </w:rPr>
              <w:t xml:space="preserve">% </w:t>
            </w:r>
            <w:proofErr w:type="spellStart"/>
            <w:r w:rsidRPr="007F530E">
              <w:rPr>
                <w:color w:val="000000" w:themeColor="text1"/>
                <w:lang w:val="en-US"/>
              </w:rPr>
              <w:t>mokin</w:t>
            </w:r>
            <w:r w:rsidRPr="007F530E">
              <w:rPr>
                <w:color w:val="000000" w:themeColor="text1"/>
              </w:rPr>
              <w:t>ių</w:t>
            </w:r>
            <w:proofErr w:type="spellEnd"/>
            <w:r w:rsidRPr="007F530E">
              <w:rPr>
                <w:color w:val="000000" w:themeColor="text1"/>
              </w:rPr>
              <w:t xml:space="preserve"> sėkmingai adaptuojasi</w:t>
            </w:r>
          </w:p>
        </w:tc>
        <w:tc>
          <w:tcPr>
            <w:tcW w:w="1098" w:type="dxa"/>
            <w:shd w:val="clear" w:color="auto" w:fill="auto"/>
          </w:tcPr>
          <w:p w:rsidR="001A0412" w:rsidRPr="00316003" w:rsidRDefault="001A0412" w:rsidP="002F49D2">
            <w:pPr>
              <w:rPr>
                <w:color w:val="FF0000"/>
              </w:rPr>
            </w:pPr>
          </w:p>
        </w:tc>
      </w:tr>
      <w:tr w:rsidR="00CC1EEA" w:rsidRPr="00316003" w:rsidTr="002F49D2">
        <w:tc>
          <w:tcPr>
            <w:tcW w:w="1963" w:type="dxa"/>
            <w:vMerge/>
            <w:shd w:val="clear" w:color="auto" w:fill="auto"/>
          </w:tcPr>
          <w:p w:rsidR="00CC1EEA" w:rsidRPr="00316003" w:rsidRDefault="00CC1EEA" w:rsidP="00CC1EEA">
            <w:pPr>
              <w:rPr>
                <w:color w:val="FF0000"/>
              </w:rPr>
            </w:pPr>
          </w:p>
        </w:tc>
        <w:tc>
          <w:tcPr>
            <w:tcW w:w="3702" w:type="dxa"/>
            <w:shd w:val="clear" w:color="auto" w:fill="auto"/>
          </w:tcPr>
          <w:p w:rsidR="00CC1EEA" w:rsidRPr="00CC1EEA" w:rsidRDefault="00CC1EEA" w:rsidP="00CC1EEA">
            <w:pPr>
              <w:rPr>
                <w:color w:val="000000" w:themeColor="text1"/>
              </w:rPr>
            </w:pPr>
            <w:r w:rsidRPr="00CC1EEA">
              <w:rPr>
                <w:color w:val="000000" w:themeColor="text1"/>
              </w:rPr>
              <w:t xml:space="preserve">Naujų vadovėlių ir mokymo priemonių užsakymo 2023-2024 m. </w:t>
            </w:r>
            <w:r w:rsidRPr="00CC1EEA">
              <w:rPr>
                <w:color w:val="000000" w:themeColor="text1"/>
              </w:rPr>
              <w:lastRenderedPageBreak/>
              <w:t>m. paraiškos aptarimas. Lėšų paskirstymas</w:t>
            </w:r>
          </w:p>
        </w:tc>
        <w:tc>
          <w:tcPr>
            <w:tcW w:w="1418" w:type="dxa"/>
            <w:shd w:val="clear" w:color="auto" w:fill="auto"/>
          </w:tcPr>
          <w:p w:rsidR="00CC1EEA" w:rsidRPr="00CC1EEA" w:rsidRDefault="00CC1EEA" w:rsidP="00CC1EEA">
            <w:pPr>
              <w:rPr>
                <w:color w:val="000000" w:themeColor="text1"/>
              </w:rPr>
            </w:pPr>
            <w:r w:rsidRPr="00CC1EEA">
              <w:rPr>
                <w:color w:val="000000" w:themeColor="text1"/>
              </w:rPr>
              <w:lastRenderedPageBreak/>
              <w:t>Dalykų mokytojai</w:t>
            </w:r>
          </w:p>
        </w:tc>
        <w:tc>
          <w:tcPr>
            <w:tcW w:w="1276" w:type="dxa"/>
            <w:shd w:val="clear" w:color="auto" w:fill="auto"/>
          </w:tcPr>
          <w:p w:rsidR="00CC1EEA" w:rsidRPr="00CC1EEA" w:rsidRDefault="00CC1EEA" w:rsidP="00CC1EEA">
            <w:pPr>
              <w:rPr>
                <w:color w:val="000000" w:themeColor="text1"/>
              </w:rPr>
            </w:pPr>
            <w:r w:rsidRPr="00CC1EEA">
              <w:rPr>
                <w:color w:val="000000" w:themeColor="text1"/>
              </w:rPr>
              <w:t>Gegužė</w:t>
            </w:r>
          </w:p>
        </w:tc>
        <w:tc>
          <w:tcPr>
            <w:tcW w:w="4536" w:type="dxa"/>
            <w:shd w:val="clear" w:color="auto" w:fill="auto"/>
          </w:tcPr>
          <w:p w:rsidR="00CC1EEA" w:rsidRPr="00CC1EEA" w:rsidRDefault="00CC1EEA" w:rsidP="00CC1EEA">
            <w:pPr>
              <w:rPr>
                <w:color w:val="000000" w:themeColor="text1"/>
              </w:rPr>
            </w:pPr>
            <w:r w:rsidRPr="00CC1EEA">
              <w:rPr>
                <w:color w:val="000000" w:themeColor="text1"/>
              </w:rPr>
              <w:t>Pagal mokytojų pateiktus prašymus sprendžiama, kokių vadovėlių ir priemonių įsigijimui  skirti lėšų.</w:t>
            </w:r>
          </w:p>
        </w:tc>
        <w:tc>
          <w:tcPr>
            <w:tcW w:w="1098" w:type="dxa"/>
            <w:shd w:val="clear" w:color="auto" w:fill="auto"/>
          </w:tcPr>
          <w:p w:rsidR="00CC1EEA" w:rsidRPr="00316003" w:rsidRDefault="00CC1EEA" w:rsidP="00CC1EEA">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CC1EEA" w:rsidRDefault="001A0412" w:rsidP="002F49D2">
            <w:pPr>
              <w:rPr>
                <w:color w:val="000000" w:themeColor="text1"/>
              </w:rPr>
            </w:pPr>
            <w:r w:rsidRPr="00CC1EEA">
              <w:rPr>
                <w:color w:val="000000" w:themeColor="text1"/>
              </w:rPr>
              <w:t>Prevencinių programų OLWEUS, ANTRAS ŽINGSNIS vykdymas</w:t>
            </w:r>
          </w:p>
        </w:tc>
        <w:tc>
          <w:tcPr>
            <w:tcW w:w="1418" w:type="dxa"/>
            <w:shd w:val="clear" w:color="auto" w:fill="auto"/>
          </w:tcPr>
          <w:p w:rsidR="001A0412" w:rsidRPr="00CC1EEA" w:rsidRDefault="001A0412" w:rsidP="002F49D2">
            <w:pPr>
              <w:rPr>
                <w:color w:val="000000" w:themeColor="text1"/>
              </w:rPr>
            </w:pPr>
            <w:r w:rsidRPr="00CC1EEA">
              <w:rPr>
                <w:color w:val="000000" w:themeColor="text1"/>
              </w:rPr>
              <w:t>Visi mokytojai, specialistai</w:t>
            </w:r>
          </w:p>
        </w:tc>
        <w:tc>
          <w:tcPr>
            <w:tcW w:w="1276" w:type="dxa"/>
            <w:shd w:val="clear" w:color="auto" w:fill="auto"/>
          </w:tcPr>
          <w:p w:rsidR="001A0412" w:rsidRPr="00CC1EEA" w:rsidRDefault="001A0412" w:rsidP="002F49D2">
            <w:pPr>
              <w:rPr>
                <w:color w:val="000000" w:themeColor="text1"/>
              </w:rPr>
            </w:pPr>
            <w:r w:rsidRPr="00CC1EEA">
              <w:rPr>
                <w:color w:val="000000" w:themeColor="text1"/>
              </w:rPr>
              <w:t>Visus metus</w:t>
            </w:r>
          </w:p>
        </w:tc>
        <w:tc>
          <w:tcPr>
            <w:tcW w:w="4536" w:type="dxa"/>
            <w:shd w:val="clear" w:color="auto" w:fill="auto"/>
          </w:tcPr>
          <w:p w:rsidR="001A0412" w:rsidRPr="00CC1EEA" w:rsidRDefault="001A0412" w:rsidP="002F49D2">
            <w:pPr>
              <w:rPr>
                <w:color w:val="000000" w:themeColor="text1"/>
              </w:rPr>
            </w:pPr>
            <w:r w:rsidRPr="00CC1EEA">
              <w:rPr>
                <w:color w:val="000000" w:themeColor="text1"/>
              </w:rPr>
              <w:t>Siekis sumažinti patyčių mastą</w:t>
            </w:r>
          </w:p>
        </w:tc>
        <w:tc>
          <w:tcPr>
            <w:tcW w:w="1098" w:type="dxa"/>
            <w:shd w:val="clear" w:color="auto" w:fill="auto"/>
          </w:tcPr>
          <w:p w:rsidR="001A0412" w:rsidRPr="00316003" w:rsidRDefault="001A0412" w:rsidP="002F49D2">
            <w:pPr>
              <w:rPr>
                <w:color w:val="FF0000"/>
              </w:rPr>
            </w:pPr>
          </w:p>
        </w:tc>
      </w:tr>
      <w:tr w:rsidR="00316003" w:rsidRPr="00316003" w:rsidTr="002F49D2">
        <w:tc>
          <w:tcPr>
            <w:tcW w:w="1963" w:type="dxa"/>
            <w:vMerge/>
            <w:shd w:val="clear" w:color="auto" w:fill="auto"/>
          </w:tcPr>
          <w:p w:rsidR="001A0412" w:rsidRPr="00316003" w:rsidRDefault="001A0412" w:rsidP="002F49D2">
            <w:pPr>
              <w:rPr>
                <w:color w:val="FF0000"/>
              </w:rPr>
            </w:pPr>
          </w:p>
        </w:tc>
        <w:tc>
          <w:tcPr>
            <w:tcW w:w="3702" w:type="dxa"/>
            <w:shd w:val="clear" w:color="auto" w:fill="auto"/>
          </w:tcPr>
          <w:p w:rsidR="001A0412" w:rsidRPr="00CC1EEA" w:rsidRDefault="001A0412" w:rsidP="002F49D2">
            <w:pPr>
              <w:rPr>
                <w:color w:val="000000" w:themeColor="text1"/>
              </w:rPr>
            </w:pPr>
            <w:r w:rsidRPr="00CC1EEA">
              <w:rPr>
                <w:color w:val="000000" w:themeColor="text1"/>
              </w:rPr>
              <w:t xml:space="preserve">Virtualios „Microsoft </w:t>
            </w:r>
            <w:proofErr w:type="spellStart"/>
            <w:r w:rsidRPr="00CC1EEA">
              <w:rPr>
                <w:color w:val="000000" w:themeColor="text1"/>
              </w:rPr>
              <w:t>Teams</w:t>
            </w:r>
            <w:proofErr w:type="spellEnd"/>
            <w:r w:rsidRPr="00CC1EEA">
              <w:rPr>
                <w:color w:val="000000" w:themeColor="text1"/>
              </w:rPr>
              <w:t>“ mokymosi aplinkos naudojimas nuotoliniam, mišriam ir hibridiniam mokymui(</w:t>
            </w:r>
            <w:proofErr w:type="spellStart"/>
            <w:r w:rsidRPr="00CC1EEA">
              <w:rPr>
                <w:color w:val="000000" w:themeColor="text1"/>
              </w:rPr>
              <w:t>si</w:t>
            </w:r>
            <w:proofErr w:type="spellEnd"/>
            <w:r w:rsidRPr="00CC1EEA">
              <w:rPr>
                <w:color w:val="000000" w:themeColor="text1"/>
              </w:rPr>
              <w:t>)</w:t>
            </w:r>
          </w:p>
        </w:tc>
        <w:tc>
          <w:tcPr>
            <w:tcW w:w="1418" w:type="dxa"/>
            <w:shd w:val="clear" w:color="auto" w:fill="auto"/>
          </w:tcPr>
          <w:p w:rsidR="001A0412" w:rsidRPr="00CC1EEA" w:rsidRDefault="001A0412" w:rsidP="002F49D2">
            <w:pPr>
              <w:rPr>
                <w:color w:val="000000" w:themeColor="text1"/>
              </w:rPr>
            </w:pPr>
            <w:r w:rsidRPr="00CC1EEA">
              <w:rPr>
                <w:color w:val="000000" w:themeColor="text1"/>
              </w:rPr>
              <w:t>Visi mokytojai, specialistai</w:t>
            </w:r>
          </w:p>
        </w:tc>
        <w:tc>
          <w:tcPr>
            <w:tcW w:w="1276" w:type="dxa"/>
            <w:shd w:val="clear" w:color="auto" w:fill="auto"/>
          </w:tcPr>
          <w:p w:rsidR="001A0412" w:rsidRPr="00CC1EEA" w:rsidRDefault="001A0412" w:rsidP="002F49D2">
            <w:pPr>
              <w:jc w:val="center"/>
              <w:rPr>
                <w:color w:val="000000" w:themeColor="text1"/>
              </w:rPr>
            </w:pPr>
            <w:r w:rsidRPr="00CC1EEA">
              <w:rPr>
                <w:color w:val="000000" w:themeColor="text1"/>
              </w:rPr>
              <w:t>Esant būtinybei vykdyti nuotolinį, mišrų ar hibridinį mokymą(</w:t>
            </w:r>
            <w:proofErr w:type="spellStart"/>
            <w:r w:rsidRPr="00CC1EEA">
              <w:rPr>
                <w:color w:val="000000" w:themeColor="text1"/>
              </w:rPr>
              <w:t>si</w:t>
            </w:r>
            <w:proofErr w:type="spellEnd"/>
            <w:r w:rsidRPr="00CC1EEA">
              <w:rPr>
                <w:color w:val="000000" w:themeColor="text1"/>
              </w:rPr>
              <w:t>)</w:t>
            </w:r>
          </w:p>
        </w:tc>
        <w:tc>
          <w:tcPr>
            <w:tcW w:w="4536" w:type="dxa"/>
            <w:shd w:val="clear" w:color="auto" w:fill="auto"/>
          </w:tcPr>
          <w:p w:rsidR="001A0412" w:rsidRPr="00CC1EEA" w:rsidRDefault="001A0412" w:rsidP="002F49D2">
            <w:pPr>
              <w:rPr>
                <w:color w:val="000000" w:themeColor="text1"/>
              </w:rPr>
            </w:pPr>
            <w:r w:rsidRPr="00CC1EEA">
              <w:rPr>
                <w:color w:val="000000" w:themeColor="text1"/>
              </w:rPr>
              <w:t>Naudojant bendrą nuotolinio mokymo(</w:t>
            </w:r>
            <w:proofErr w:type="spellStart"/>
            <w:r w:rsidRPr="00CC1EEA">
              <w:rPr>
                <w:color w:val="000000" w:themeColor="text1"/>
              </w:rPr>
              <w:t>si</w:t>
            </w:r>
            <w:proofErr w:type="spellEnd"/>
            <w:r w:rsidRPr="00CC1EEA">
              <w:rPr>
                <w:color w:val="000000" w:themeColor="text1"/>
              </w:rPr>
              <w:t>) aplinką mokymo(</w:t>
            </w:r>
            <w:proofErr w:type="spellStart"/>
            <w:r w:rsidRPr="00CC1EEA">
              <w:rPr>
                <w:color w:val="000000" w:themeColor="text1"/>
              </w:rPr>
              <w:t>si</w:t>
            </w:r>
            <w:proofErr w:type="spellEnd"/>
            <w:r w:rsidRPr="00CC1EEA">
              <w:rPr>
                <w:color w:val="000000" w:themeColor="text1"/>
              </w:rPr>
              <w:t>) procesas vyksta sklandžiai.</w:t>
            </w:r>
          </w:p>
        </w:tc>
        <w:tc>
          <w:tcPr>
            <w:tcW w:w="1098" w:type="dxa"/>
            <w:shd w:val="clear" w:color="auto" w:fill="auto"/>
          </w:tcPr>
          <w:p w:rsidR="001A0412" w:rsidRPr="00316003" w:rsidRDefault="001A0412" w:rsidP="002F49D2">
            <w:pPr>
              <w:rPr>
                <w:color w:val="FF0000"/>
              </w:rPr>
            </w:pPr>
          </w:p>
        </w:tc>
      </w:tr>
      <w:tr w:rsidR="00B43F88" w:rsidRPr="00316003" w:rsidTr="002F49D2">
        <w:trPr>
          <w:trHeight w:val="1408"/>
        </w:trPr>
        <w:tc>
          <w:tcPr>
            <w:tcW w:w="1963" w:type="dxa"/>
            <w:vMerge w:val="restart"/>
            <w:shd w:val="clear" w:color="auto" w:fill="auto"/>
          </w:tcPr>
          <w:p w:rsidR="00B43F88" w:rsidRPr="00316003" w:rsidRDefault="00B43F88" w:rsidP="00B43F88">
            <w:pPr>
              <w:pBdr>
                <w:top w:val="nil"/>
                <w:left w:val="nil"/>
                <w:bottom w:val="nil"/>
                <w:right w:val="nil"/>
                <w:between w:val="nil"/>
              </w:pBdr>
              <w:spacing w:after="160" w:line="256" w:lineRule="auto"/>
              <w:rPr>
                <w:color w:val="FF0000"/>
              </w:rPr>
            </w:pPr>
            <w:r>
              <w:rPr>
                <w:color w:val="000000" w:themeColor="text1"/>
              </w:rPr>
              <w:t xml:space="preserve">2. </w:t>
            </w:r>
            <w:r w:rsidRPr="000868F6">
              <w:rPr>
                <w:color w:val="000000" w:themeColor="text1"/>
              </w:rPr>
              <w:t>Vykdyti TŪM programos veiklas.</w:t>
            </w:r>
          </w:p>
          <w:p w:rsidR="00B43F88" w:rsidRPr="00316003" w:rsidRDefault="00B43F88" w:rsidP="00B43F88">
            <w:pPr>
              <w:rPr>
                <w:color w:val="FF0000"/>
              </w:rPr>
            </w:pPr>
          </w:p>
        </w:tc>
        <w:tc>
          <w:tcPr>
            <w:tcW w:w="3702" w:type="dxa"/>
            <w:shd w:val="clear" w:color="auto" w:fill="auto"/>
          </w:tcPr>
          <w:p w:rsidR="00B43F88" w:rsidRPr="004D34A5" w:rsidRDefault="00B43F88" w:rsidP="00B43F88">
            <w:pPr>
              <w:pBdr>
                <w:top w:val="nil"/>
                <w:left w:val="nil"/>
                <w:bottom w:val="nil"/>
                <w:right w:val="nil"/>
                <w:between w:val="nil"/>
              </w:pBdr>
              <w:rPr>
                <w:color w:val="000000" w:themeColor="text1"/>
              </w:rPr>
            </w:pPr>
            <w:r w:rsidRPr="004D34A5">
              <w:rPr>
                <w:color w:val="000000" w:themeColor="text1"/>
              </w:rPr>
              <w:t>Ilgalaikė kvalifikacijos tobulinimo programa „STEAM kūrybinė erdvė: pritaikyk žinias praktiškai</w:t>
            </w:r>
            <w:r w:rsidRPr="004D34A5">
              <w:rPr>
                <w:color w:val="000000" w:themeColor="text1"/>
                <w:lang w:val="en-US"/>
              </w:rPr>
              <w:t>!</w:t>
            </w:r>
            <w:r w:rsidRPr="004D34A5">
              <w:rPr>
                <w:color w:val="000000" w:themeColor="text1"/>
              </w:rPr>
              <w:t>“</w:t>
            </w:r>
            <w:r>
              <w:rPr>
                <w:color w:val="000000" w:themeColor="text1"/>
              </w:rPr>
              <w:t xml:space="preserve"> (40 val.)</w:t>
            </w:r>
          </w:p>
        </w:tc>
        <w:tc>
          <w:tcPr>
            <w:tcW w:w="1418" w:type="dxa"/>
            <w:shd w:val="clear" w:color="auto" w:fill="auto"/>
          </w:tcPr>
          <w:p w:rsidR="00B43F88" w:rsidRDefault="00B43F88" w:rsidP="00B43F88">
            <w:pPr>
              <w:rPr>
                <w:color w:val="000000" w:themeColor="text1"/>
              </w:rPr>
            </w:pPr>
            <w:r>
              <w:rPr>
                <w:color w:val="000000" w:themeColor="text1"/>
              </w:rPr>
              <w:t>D. Sakalauskienė</w:t>
            </w:r>
          </w:p>
          <w:p w:rsidR="00B43F88" w:rsidRPr="004D34A5" w:rsidRDefault="00B43F88" w:rsidP="00B43F88">
            <w:pPr>
              <w:rPr>
                <w:color w:val="000000" w:themeColor="text1"/>
              </w:rPr>
            </w:pPr>
            <w:r w:rsidRPr="004D34A5">
              <w:rPr>
                <w:color w:val="000000" w:themeColor="text1"/>
              </w:rPr>
              <w:t>Matematikos, gamtos mokslų, technologijų mokytojai</w:t>
            </w:r>
          </w:p>
        </w:tc>
        <w:tc>
          <w:tcPr>
            <w:tcW w:w="1276" w:type="dxa"/>
            <w:shd w:val="clear" w:color="auto" w:fill="auto"/>
          </w:tcPr>
          <w:p w:rsidR="00B43F88" w:rsidRPr="004D34A5" w:rsidRDefault="00B43F88" w:rsidP="00B43F88">
            <w:pPr>
              <w:rPr>
                <w:color w:val="000000" w:themeColor="text1"/>
              </w:rPr>
            </w:pPr>
            <w:r w:rsidRPr="004D34A5">
              <w:rPr>
                <w:color w:val="000000" w:themeColor="text1"/>
              </w:rPr>
              <w:t>Sausis- kovas</w:t>
            </w:r>
          </w:p>
        </w:tc>
        <w:tc>
          <w:tcPr>
            <w:tcW w:w="4536" w:type="dxa"/>
            <w:shd w:val="clear" w:color="auto" w:fill="auto"/>
          </w:tcPr>
          <w:p w:rsidR="00B43F88" w:rsidRPr="00AA687D" w:rsidRDefault="00B43F88" w:rsidP="00B43F88">
            <w:pPr>
              <w:textAlignment w:val="baseline"/>
            </w:pPr>
            <w:r w:rsidRPr="00AA687D">
              <w:t>Dalyvaus 11 mokytojų. Mokymai skatins mokytojų kūrybingumą, kuriant STEAM kūrybinę erdvę klasėje, skatins mokinių skaitymo, rašymo ir skaičiavimo įgūdžius per priemonių kūrimą, o tai teigiamai veiks mokytojų motyvaciją bei mokinių pasiekimus.  </w:t>
            </w:r>
          </w:p>
          <w:p w:rsidR="00B43F88" w:rsidRPr="00634757" w:rsidRDefault="00B43F88" w:rsidP="00B43F88">
            <w:pPr>
              <w:rPr>
                <w:color w:val="FF0000"/>
              </w:rPr>
            </w:pPr>
          </w:p>
        </w:tc>
        <w:tc>
          <w:tcPr>
            <w:tcW w:w="1098" w:type="dxa"/>
            <w:shd w:val="clear" w:color="auto" w:fill="auto"/>
          </w:tcPr>
          <w:p w:rsidR="00B43F88" w:rsidRPr="00316003" w:rsidRDefault="00B43F88" w:rsidP="00B43F88">
            <w:pPr>
              <w:rPr>
                <w:color w:val="FF0000"/>
              </w:rPr>
            </w:pPr>
          </w:p>
        </w:tc>
      </w:tr>
      <w:tr w:rsidR="00CC1EEA" w:rsidRPr="00316003" w:rsidTr="002F49D2">
        <w:trPr>
          <w:trHeight w:val="1546"/>
        </w:trPr>
        <w:tc>
          <w:tcPr>
            <w:tcW w:w="1963" w:type="dxa"/>
            <w:vMerge/>
            <w:shd w:val="clear" w:color="auto" w:fill="auto"/>
          </w:tcPr>
          <w:p w:rsidR="00CC1EEA" w:rsidRPr="00316003" w:rsidRDefault="00CC1EEA" w:rsidP="00CC1EEA">
            <w:pPr>
              <w:rPr>
                <w:color w:val="FF0000"/>
              </w:rPr>
            </w:pPr>
          </w:p>
        </w:tc>
        <w:tc>
          <w:tcPr>
            <w:tcW w:w="3702" w:type="dxa"/>
            <w:shd w:val="clear" w:color="auto" w:fill="auto"/>
          </w:tcPr>
          <w:p w:rsidR="00CC1EEA" w:rsidRPr="00794E73" w:rsidRDefault="00CC1EEA" w:rsidP="00CC1EEA">
            <w:pPr>
              <w:textAlignment w:val="baseline"/>
              <w:rPr>
                <w:color w:val="000000"/>
              </w:rPr>
            </w:pPr>
            <w:r w:rsidRPr="00794E73">
              <w:rPr>
                <w:color w:val="000000"/>
              </w:rPr>
              <w:t>Ilgalaikė kvalifikacijos kėlimo programa „Savitarpio pagalbos kultūra mokykloje ir klasėje“  </w:t>
            </w:r>
          </w:p>
          <w:p w:rsidR="00CC1EEA" w:rsidRPr="00794E73" w:rsidRDefault="00CC1EEA" w:rsidP="00CC1EEA">
            <w:pPr>
              <w:textAlignment w:val="baseline"/>
              <w:rPr>
                <w:color w:val="000000"/>
              </w:rPr>
            </w:pPr>
            <w:r w:rsidRPr="00794E73">
              <w:rPr>
                <w:color w:val="000000"/>
              </w:rPr>
              <w:t>(40 val.)</w:t>
            </w:r>
            <w:r>
              <w:rPr>
                <w:color w:val="000000"/>
              </w:rPr>
              <w:t xml:space="preserve"> (</w:t>
            </w:r>
            <w:proofErr w:type="spellStart"/>
            <w:r>
              <w:rPr>
                <w:color w:val="000000"/>
              </w:rPr>
              <w:t>Įtraukusis</w:t>
            </w:r>
            <w:proofErr w:type="spellEnd"/>
            <w:r>
              <w:rPr>
                <w:color w:val="000000"/>
              </w:rPr>
              <w:t xml:space="preserve"> ugdymas)</w:t>
            </w:r>
          </w:p>
        </w:tc>
        <w:tc>
          <w:tcPr>
            <w:tcW w:w="1418" w:type="dxa"/>
            <w:shd w:val="clear" w:color="auto" w:fill="auto"/>
          </w:tcPr>
          <w:p w:rsidR="00CC1EEA" w:rsidRPr="00403E03" w:rsidRDefault="00CC1EEA" w:rsidP="00CC1EEA">
            <w:pPr>
              <w:rPr>
                <w:color w:val="000000" w:themeColor="text1"/>
              </w:rPr>
            </w:pPr>
            <w:r w:rsidRPr="00403E03">
              <w:rPr>
                <w:color w:val="000000" w:themeColor="text1"/>
              </w:rPr>
              <w:t>D. Sakalauskienė, dalykų mokytojai</w:t>
            </w:r>
          </w:p>
        </w:tc>
        <w:tc>
          <w:tcPr>
            <w:tcW w:w="1276" w:type="dxa"/>
            <w:shd w:val="clear" w:color="auto" w:fill="auto"/>
          </w:tcPr>
          <w:p w:rsidR="00CC1EEA" w:rsidRPr="00403E03" w:rsidRDefault="00CC1EEA" w:rsidP="00CC1EEA">
            <w:pPr>
              <w:rPr>
                <w:color w:val="000000" w:themeColor="text1"/>
              </w:rPr>
            </w:pPr>
            <w:r w:rsidRPr="00403E03">
              <w:rPr>
                <w:color w:val="000000" w:themeColor="text1"/>
              </w:rPr>
              <w:t>Per metus</w:t>
            </w:r>
          </w:p>
        </w:tc>
        <w:tc>
          <w:tcPr>
            <w:tcW w:w="4536" w:type="dxa"/>
            <w:shd w:val="clear" w:color="auto" w:fill="auto"/>
          </w:tcPr>
          <w:p w:rsidR="00CC1EEA" w:rsidRPr="000B0C29" w:rsidRDefault="00CC1EEA" w:rsidP="00CC1EEA">
            <w:pPr>
              <w:textAlignment w:val="baseline"/>
              <w:rPr>
                <w:rFonts w:ascii="Cambria" w:hAnsi="Cambria" w:cs="Segoe UI"/>
              </w:rPr>
            </w:pPr>
            <w:r w:rsidRPr="00794E73">
              <w:t>Dalyvaus 20 mokytojų. Mokymai skatins socialinių emocinių, emocinių/psichologinių kompetencijų ugdymą, kolektyvo komandinę dvasią, pasitikėjimą priimant pedagoginius sprendimus, stiprins atvirumo kultūrą sprendžiant konfliktines situacijas, o tai teigiamai veiks mokytojų motyvaciją bei mokinių pasiekimus. Gilinami mokytojų ir švietimo pagalbos specialistų bei specialiųj</w:t>
            </w:r>
            <w:r>
              <w:t xml:space="preserve">ų pedagogų bendro darbo metodai. </w:t>
            </w:r>
            <w:r w:rsidRPr="005C10C0">
              <w:rPr>
                <w:rFonts w:ascii="Cambria" w:hAnsi="Cambria" w:cs="Segoe UI"/>
              </w:rPr>
              <w:t xml:space="preserve">išmoks dirbti komandoje sprendžiant konfliktines situacijas, atpažinti </w:t>
            </w:r>
            <w:r w:rsidRPr="005C10C0">
              <w:rPr>
                <w:rFonts w:ascii="Cambria" w:hAnsi="Cambria" w:cs="Segoe UI"/>
              </w:rPr>
              <w:lastRenderedPageBreak/>
              <w:t>perdegimo simptomus, dalinsim gerąja patirtimi.  </w:t>
            </w:r>
          </w:p>
        </w:tc>
        <w:tc>
          <w:tcPr>
            <w:tcW w:w="1098" w:type="dxa"/>
            <w:shd w:val="clear" w:color="auto" w:fill="auto"/>
          </w:tcPr>
          <w:p w:rsidR="00CC1EEA" w:rsidRPr="00316003" w:rsidRDefault="00CC1EEA" w:rsidP="00CC1EEA">
            <w:pPr>
              <w:rPr>
                <w:color w:val="FF0000"/>
              </w:rPr>
            </w:pPr>
          </w:p>
        </w:tc>
      </w:tr>
      <w:tr w:rsidR="00CC1EEA" w:rsidRPr="00316003" w:rsidTr="002F49D2">
        <w:tc>
          <w:tcPr>
            <w:tcW w:w="1963" w:type="dxa"/>
            <w:vMerge/>
            <w:shd w:val="clear" w:color="auto" w:fill="auto"/>
          </w:tcPr>
          <w:p w:rsidR="00CC1EEA" w:rsidRPr="00316003" w:rsidRDefault="00CC1EEA" w:rsidP="00CC1EEA">
            <w:pPr>
              <w:rPr>
                <w:color w:val="FF0000"/>
              </w:rPr>
            </w:pPr>
          </w:p>
        </w:tc>
        <w:tc>
          <w:tcPr>
            <w:tcW w:w="3702" w:type="dxa"/>
            <w:shd w:val="clear" w:color="auto" w:fill="auto"/>
          </w:tcPr>
          <w:p w:rsidR="00CC1EEA" w:rsidRPr="00425000" w:rsidRDefault="00CC1EEA" w:rsidP="00CC1EEA">
            <w:pPr>
              <w:textAlignment w:val="baseline"/>
              <w:rPr>
                <w:color w:val="000000"/>
              </w:rPr>
            </w:pPr>
            <w:r w:rsidRPr="00425000">
              <w:rPr>
                <w:color w:val="000000"/>
              </w:rPr>
              <w:t>Ilgalaikė kvalifikacijos programa „Kritinio mąstymo ugdymas skaitant ir rašant“  64 ak. val.  (Kultūrinis ugdymas)</w:t>
            </w:r>
          </w:p>
          <w:p w:rsidR="00CC1EEA" w:rsidRPr="00425000" w:rsidRDefault="00CC1EEA" w:rsidP="00CC1EEA">
            <w:pPr>
              <w:rPr>
                <w:color w:val="FF0000"/>
              </w:rPr>
            </w:pPr>
          </w:p>
        </w:tc>
        <w:tc>
          <w:tcPr>
            <w:tcW w:w="1418" w:type="dxa"/>
            <w:shd w:val="clear" w:color="auto" w:fill="auto"/>
          </w:tcPr>
          <w:p w:rsidR="00CC1EEA" w:rsidRPr="00403E03" w:rsidRDefault="00CC1EEA" w:rsidP="00CC1EEA">
            <w:pPr>
              <w:rPr>
                <w:color w:val="000000" w:themeColor="text1"/>
              </w:rPr>
            </w:pPr>
            <w:r w:rsidRPr="00403E03">
              <w:rPr>
                <w:color w:val="000000" w:themeColor="text1"/>
              </w:rPr>
              <w:t>D. Sakalauskienė</w:t>
            </w:r>
          </w:p>
        </w:tc>
        <w:tc>
          <w:tcPr>
            <w:tcW w:w="1276" w:type="dxa"/>
            <w:shd w:val="clear" w:color="auto" w:fill="auto"/>
          </w:tcPr>
          <w:p w:rsidR="00CC1EEA" w:rsidRPr="00403E03" w:rsidRDefault="00CC1EEA" w:rsidP="00CC1EEA">
            <w:pPr>
              <w:jc w:val="center"/>
              <w:rPr>
                <w:color w:val="000000" w:themeColor="text1"/>
              </w:rPr>
            </w:pPr>
            <w:r w:rsidRPr="00403E03">
              <w:rPr>
                <w:color w:val="000000" w:themeColor="text1"/>
              </w:rPr>
              <w:t>Per metus</w:t>
            </w:r>
          </w:p>
        </w:tc>
        <w:tc>
          <w:tcPr>
            <w:tcW w:w="4536" w:type="dxa"/>
            <w:shd w:val="clear" w:color="auto" w:fill="auto"/>
          </w:tcPr>
          <w:p w:rsidR="00CC1EEA" w:rsidRPr="00AA7714" w:rsidRDefault="00CC1EEA" w:rsidP="00CC1EEA">
            <w:pPr>
              <w:textAlignment w:val="baseline"/>
            </w:pPr>
            <w:r>
              <w:t>Dalyvaus 12 mokytojų. M</w:t>
            </w:r>
            <w:r w:rsidRPr="00425000">
              <w:t>okymai skatins mokytojus supažindinti mokinius su skaitymą skatinančiomis strategijomis, įtraukti į aktyvias skaitymo, diskutavimo ir kūrybines veiklas, o tai teigiamai veiks mokytojų moty</w:t>
            </w:r>
            <w:r>
              <w:t>vaciją bei mokinių pasiekimus.</w:t>
            </w:r>
            <w:r w:rsidRPr="00425000">
              <w:t> </w:t>
            </w:r>
          </w:p>
        </w:tc>
        <w:tc>
          <w:tcPr>
            <w:tcW w:w="1098" w:type="dxa"/>
            <w:shd w:val="clear" w:color="auto" w:fill="auto"/>
          </w:tcPr>
          <w:p w:rsidR="00CC1EEA" w:rsidRPr="00316003" w:rsidRDefault="00CC1EEA" w:rsidP="00CC1EEA">
            <w:pPr>
              <w:rPr>
                <w:color w:val="FF0000"/>
              </w:rPr>
            </w:pPr>
          </w:p>
        </w:tc>
      </w:tr>
      <w:tr w:rsidR="00194CD3" w:rsidRPr="00316003" w:rsidTr="002F49D2">
        <w:tc>
          <w:tcPr>
            <w:tcW w:w="1963" w:type="dxa"/>
            <w:vMerge/>
            <w:shd w:val="clear" w:color="auto" w:fill="auto"/>
          </w:tcPr>
          <w:p w:rsidR="00194CD3" w:rsidRPr="00316003" w:rsidRDefault="00194CD3" w:rsidP="00194CD3">
            <w:pPr>
              <w:rPr>
                <w:color w:val="FF0000"/>
              </w:rPr>
            </w:pPr>
          </w:p>
        </w:tc>
        <w:tc>
          <w:tcPr>
            <w:tcW w:w="3702" w:type="dxa"/>
            <w:shd w:val="clear" w:color="auto" w:fill="auto"/>
          </w:tcPr>
          <w:p w:rsidR="00194CD3" w:rsidRPr="00425000" w:rsidRDefault="00194CD3" w:rsidP="00194CD3">
            <w:pPr>
              <w:pBdr>
                <w:top w:val="nil"/>
                <w:left w:val="nil"/>
                <w:bottom w:val="nil"/>
                <w:right w:val="nil"/>
                <w:between w:val="nil"/>
              </w:pBdr>
              <w:rPr>
                <w:color w:val="FF0000"/>
              </w:rPr>
            </w:pPr>
            <w:r w:rsidRPr="00425000">
              <w:rPr>
                <w:color w:val="000000"/>
              </w:rPr>
              <w:t>Išvykstamieji mokymai vadovams ir pedagoginiams darbuotojams Lietuvoje. </w:t>
            </w:r>
          </w:p>
        </w:tc>
        <w:tc>
          <w:tcPr>
            <w:tcW w:w="1418" w:type="dxa"/>
            <w:shd w:val="clear" w:color="auto" w:fill="auto"/>
          </w:tcPr>
          <w:p w:rsidR="00194CD3" w:rsidRPr="00403E03" w:rsidRDefault="00194CD3" w:rsidP="00194CD3">
            <w:pPr>
              <w:rPr>
                <w:color w:val="000000" w:themeColor="text1"/>
              </w:rPr>
            </w:pPr>
            <w:r w:rsidRPr="00403E03">
              <w:rPr>
                <w:color w:val="000000" w:themeColor="text1"/>
              </w:rPr>
              <w:t>D. Sakalauskienė</w:t>
            </w:r>
          </w:p>
        </w:tc>
        <w:tc>
          <w:tcPr>
            <w:tcW w:w="1276" w:type="dxa"/>
            <w:shd w:val="clear" w:color="auto" w:fill="auto"/>
          </w:tcPr>
          <w:p w:rsidR="00194CD3" w:rsidRPr="00403E03" w:rsidRDefault="00194CD3" w:rsidP="00194CD3">
            <w:pPr>
              <w:rPr>
                <w:color w:val="000000" w:themeColor="text1"/>
              </w:rPr>
            </w:pPr>
            <w:r w:rsidRPr="00403E03">
              <w:rPr>
                <w:color w:val="000000" w:themeColor="text1"/>
              </w:rPr>
              <w:t>Per metus</w:t>
            </w:r>
          </w:p>
        </w:tc>
        <w:tc>
          <w:tcPr>
            <w:tcW w:w="4536" w:type="dxa"/>
            <w:shd w:val="clear" w:color="auto" w:fill="auto"/>
          </w:tcPr>
          <w:p w:rsidR="00194CD3" w:rsidRPr="00F60203" w:rsidRDefault="00194CD3" w:rsidP="00194CD3">
            <w:pPr>
              <w:textAlignment w:val="baseline"/>
            </w:pPr>
            <w:r>
              <w:t>Dalyvaus visi mokytojai ir pagalbos specialistai. M</w:t>
            </w:r>
            <w:r w:rsidRPr="00425000">
              <w:t>okymai skatins bendradarbiavimą, bendrų strategijų kūrimą  iššūkiams kolektyve spręsti. Mokytojai dalinsis gerąja patirtimi pradėjus taikyti naujus metodus. bus patobulinta bendravimo ir bendradarbiavimo kompetencija.  </w:t>
            </w:r>
          </w:p>
        </w:tc>
        <w:tc>
          <w:tcPr>
            <w:tcW w:w="1098" w:type="dxa"/>
            <w:shd w:val="clear" w:color="auto" w:fill="auto"/>
          </w:tcPr>
          <w:p w:rsidR="00194CD3" w:rsidRPr="00316003" w:rsidRDefault="00194CD3" w:rsidP="00194CD3">
            <w:pPr>
              <w:rPr>
                <w:color w:val="FF0000"/>
              </w:rPr>
            </w:pPr>
          </w:p>
        </w:tc>
      </w:tr>
    </w:tbl>
    <w:p w:rsidR="001A0412" w:rsidRDefault="001A0412" w:rsidP="001A0412">
      <w:pPr>
        <w:rPr>
          <w:color w:val="000000"/>
        </w:rPr>
      </w:pPr>
      <w:r>
        <w:rPr>
          <w:color w:val="000000"/>
        </w:rPr>
        <w:t xml:space="preserve"> </w:t>
      </w:r>
    </w:p>
    <w:p w:rsidR="001A0412" w:rsidRDefault="001A0412" w:rsidP="001A0412">
      <w:pPr>
        <w:rPr>
          <w:color w:val="000000"/>
        </w:rPr>
      </w:pPr>
      <w:r>
        <w:rPr>
          <w:color w:val="000000"/>
        </w:rPr>
        <w:t>Vedami renginiai pagal gimnazijos renginių bei metodinių grupių planus. Dalyvaujama rajono, regiono, respublikos renginiuose, projektuose.</w:t>
      </w:r>
    </w:p>
    <w:p w:rsidR="001A0412" w:rsidRDefault="001A0412" w:rsidP="001A0412">
      <w:pPr>
        <w:rPr>
          <w:color w:val="000000"/>
        </w:rPr>
      </w:pPr>
    </w:p>
    <w:p w:rsidR="001A0412" w:rsidRPr="004C4B8F" w:rsidRDefault="001A0412" w:rsidP="001A0412">
      <w:pPr>
        <w:rPr>
          <w:color w:val="000000"/>
        </w:rPr>
      </w:pPr>
      <w:r>
        <w:rPr>
          <w:color w:val="000000"/>
        </w:rPr>
        <w:tab/>
      </w:r>
      <w:r>
        <w:rPr>
          <w:color w:val="000000"/>
        </w:rPr>
        <w:tab/>
      </w:r>
      <w:r>
        <w:rPr>
          <w:color w:val="000000"/>
        </w:rPr>
        <w:tab/>
      </w:r>
      <w:r>
        <w:rPr>
          <w:color w:val="000000"/>
        </w:rPr>
        <w:tab/>
        <w:t xml:space="preserve">Metodinės grupės pirmininkė </w:t>
      </w:r>
      <w:r w:rsidRPr="004C4B8F">
        <w:rPr>
          <w:color w:val="000000"/>
        </w:rPr>
        <w:t xml:space="preserve">    </w:t>
      </w:r>
      <w:r>
        <w:rPr>
          <w:color w:val="000000"/>
        </w:rPr>
        <w:tab/>
      </w:r>
      <w:r>
        <w:rPr>
          <w:color w:val="000000"/>
        </w:rPr>
        <w:tab/>
      </w:r>
      <w:r>
        <w:rPr>
          <w:color w:val="000000"/>
        </w:rPr>
        <w:tab/>
        <w:t xml:space="preserve"> </w:t>
      </w:r>
      <w:r>
        <w:rPr>
          <w:color w:val="000000"/>
        </w:rPr>
        <w:tab/>
        <w:t>Dalia Sakalauskienė</w:t>
      </w:r>
    </w:p>
    <w:p w:rsidR="00C81291" w:rsidRPr="001A0412" w:rsidRDefault="001A0412">
      <w:pPr>
        <w:rPr>
          <w:color w:val="000000"/>
        </w:rPr>
      </w:pPr>
      <w:r w:rsidRPr="004C4B8F">
        <w:rPr>
          <w:color w:val="000000"/>
        </w:rPr>
        <w:tab/>
      </w:r>
      <w:r w:rsidRPr="004C4B8F">
        <w:rPr>
          <w:color w:val="000000"/>
        </w:rPr>
        <w:tab/>
      </w:r>
      <w:r w:rsidRPr="004C4B8F">
        <w:rPr>
          <w:color w:val="000000"/>
        </w:rPr>
        <w:tab/>
      </w:r>
      <w:r w:rsidRPr="004C4B8F">
        <w:rPr>
          <w:color w:val="000000"/>
        </w:rPr>
        <w:tab/>
      </w:r>
      <w:r w:rsidRPr="004C4B8F">
        <w:rPr>
          <w:color w:val="000000"/>
        </w:rPr>
        <w:tab/>
      </w:r>
      <w:r w:rsidRPr="004C4B8F">
        <w:rPr>
          <w:color w:val="000000"/>
        </w:rPr>
        <w:tab/>
      </w:r>
      <w:r>
        <w:rPr>
          <w:color w:val="000000"/>
        </w:rPr>
        <w:tab/>
      </w:r>
      <w:r w:rsidRPr="004C4B8F">
        <w:rPr>
          <w:color w:val="000000"/>
        </w:rPr>
        <w:t xml:space="preserve">(parašas) </w:t>
      </w:r>
      <w:r>
        <w:rPr>
          <w:color w:val="000000"/>
        </w:rPr>
        <w:t xml:space="preserve">          </w:t>
      </w:r>
      <w:r>
        <w:rPr>
          <w:color w:val="000000"/>
        </w:rPr>
        <w:tab/>
      </w:r>
      <w:r w:rsidRPr="004C4B8F">
        <w:rPr>
          <w:color w:val="000000"/>
        </w:rPr>
        <w:t>(vardas, pavardė)</w:t>
      </w:r>
    </w:p>
    <w:sectPr w:rsidR="00C81291" w:rsidRPr="001A0412" w:rsidSect="00FB1DB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B26F6"/>
    <w:multiLevelType w:val="hybridMultilevel"/>
    <w:tmpl w:val="31145606"/>
    <w:lvl w:ilvl="0" w:tplc="904A034E">
      <w:start w:val="1"/>
      <w:numFmt w:val="upperRoman"/>
      <w:lvlText w:val="%1."/>
      <w:lvlJc w:val="left"/>
      <w:pPr>
        <w:ind w:left="1287" w:hanging="72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6B0CCC"/>
    <w:multiLevelType w:val="multilevel"/>
    <w:tmpl w:val="2B7CBA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4701BB3"/>
    <w:multiLevelType w:val="hybridMultilevel"/>
    <w:tmpl w:val="DCA43CCE"/>
    <w:lvl w:ilvl="0" w:tplc="F386F20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12"/>
    <w:rsid w:val="000868F6"/>
    <w:rsid w:val="00090B90"/>
    <w:rsid w:val="000B50A8"/>
    <w:rsid w:val="000E2140"/>
    <w:rsid w:val="001227DB"/>
    <w:rsid w:val="00186440"/>
    <w:rsid w:val="00194CD3"/>
    <w:rsid w:val="001A0412"/>
    <w:rsid w:val="001F7DFC"/>
    <w:rsid w:val="00216065"/>
    <w:rsid w:val="00257403"/>
    <w:rsid w:val="002F289B"/>
    <w:rsid w:val="00316003"/>
    <w:rsid w:val="003A680A"/>
    <w:rsid w:val="003F5C4A"/>
    <w:rsid w:val="004A7075"/>
    <w:rsid w:val="005611D6"/>
    <w:rsid w:val="005A0F3C"/>
    <w:rsid w:val="005A25A5"/>
    <w:rsid w:val="005F1202"/>
    <w:rsid w:val="005F1C79"/>
    <w:rsid w:val="00681E11"/>
    <w:rsid w:val="006D167B"/>
    <w:rsid w:val="007F530E"/>
    <w:rsid w:val="00892089"/>
    <w:rsid w:val="008F0B8E"/>
    <w:rsid w:val="00931B44"/>
    <w:rsid w:val="00963421"/>
    <w:rsid w:val="009E08AA"/>
    <w:rsid w:val="00A64504"/>
    <w:rsid w:val="00A97FB9"/>
    <w:rsid w:val="00B43F88"/>
    <w:rsid w:val="00B74BBC"/>
    <w:rsid w:val="00B94707"/>
    <w:rsid w:val="00C5367A"/>
    <w:rsid w:val="00C81291"/>
    <w:rsid w:val="00CC1EEA"/>
    <w:rsid w:val="00CF356F"/>
    <w:rsid w:val="00D03384"/>
    <w:rsid w:val="00D1238D"/>
    <w:rsid w:val="00D30E2D"/>
    <w:rsid w:val="00DF1597"/>
    <w:rsid w:val="00DF4FC6"/>
    <w:rsid w:val="00E7164E"/>
    <w:rsid w:val="00F6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07678-F82A-43D5-A25C-8E8919FB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0412"/>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A0412"/>
    <w:pPr>
      <w:ind w:left="1296"/>
    </w:pPr>
  </w:style>
  <w:style w:type="paragraph" w:customStyle="1" w:styleId="Default">
    <w:name w:val="Default"/>
    <w:rsid w:val="001A0412"/>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2576</Words>
  <Characters>14688</Characters>
  <Application>Microsoft Office Word</Application>
  <DocSecurity>0</DocSecurity>
  <Lines>122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Sakalauskiene</dc:creator>
  <cp:keywords/>
  <dc:description/>
  <cp:lastModifiedBy>Dalia Sakalauskiene</cp:lastModifiedBy>
  <cp:revision>51</cp:revision>
  <dcterms:created xsi:type="dcterms:W3CDTF">2024-01-22T06:18:00Z</dcterms:created>
  <dcterms:modified xsi:type="dcterms:W3CDTF">2024-01-24T10:38:00Z</dcterms:modified>
</cp:coreProperties>
</file>