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6E" w:rsidRDefault="007B5C6E" w:rsidP="007B5C6E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sz w:val="28"/>
          <w:szCs w:val="28"/>
        </w:rPr>
      </w:pPr>
      <w:proofErr w:type="spellStart"/>
      <w:r w:rsidRPr="002E51FD">
        <w:rPr>
          <w:rStyle w:val="spellingerror"/>
          <w:b/>
          <w:bCs/>
          <w:sz w:val="28"/>
          <w:szCs w:val="28"/>
          <w:lang w:val="en-US"/>
        </w:rPr>
        <w:t>Draugai</w:t>
      </w:r>
      <w:proofErr w:type="spellEnd"/>
      <w:r w:rsidRPr="002E51FD">
        <w:rPr>
          <w:rStyle w:val="normaltextrun"/>
          <w:b/>
          <w:bCs/>
          <w:sz w:val="28"/>
          <w:szCs w:val="28"/>
          <w:lang w:val="en-US"/>
        </w:rPr>
        <w:t> </w:t>
      </w:r>
      <w:r w:rsidRPr="002E51FD">
        <w:rPr>
          <w:rStyle w:val="eop"/>
          <w:sz w:val="28"/>
          <w:szCs w:val="28"/>
        </w:rPr>
        <w:t> </w:t>
      </w:r>
    </w:p>
    <w:p w:rsidR="007B5C6E" w:rsidRPr="002E51FD" w:rsidRDefault="007B5C6E" w:rsidP="007B5C6E">
      <w:pPr>
        <w:pStyle w:val="paragraph"/>
        <w:spacing w:before="0" w:beforeAutospacing="0" w:after="0" w:afterAutospacing="0"/>
        <w:ind w:left="1080"/>
        <w:textAlignment w:val="baseline"/>
        <w:rPr>
          <w:sz w:val="28"/>
          <w:szCs w:val="28"/>
        </w:rPr>
      </w:pPr>
    </w:p>
    <w:p w:rsidR="007B5C6E" w:rsidRPr="002E51FD" w:rsidRDefault="007B5C6E" w:rsidP="007B5C6E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 w:rsidRPr="002E51FD">
        <w:rPr>
          <w:rStyle w:val="normaltextrun"/>
          <w:i/>
          <w:iCs/>
          <w:lang w:val="en-GB"/>
        </w:rPr>
        <w:t>„O </w:t>
      </w:r>
      <w:r w:rsidRPr="002E51FD">
        <w:rPr>
          <w:rStyle w:val="normaltextrun"/>
          <w:i/>
          <w:iCs/>
        </w:rPr>
        <w:t>akyse ugnis, o lūpose – daina</w:t>
      </w:r>
      <w:proofErr w:type="gramStart"/>
      <w:r w:rsidRPr="002E51FD">
        <w:rPr>
          <w:rStyle w:val="contextualspellingandgrammarerror"/>
          <w:i/>
          <w:iCs/>
          <w:lang w:val="en-GB"/>
        </w:rPr>
        <w:t>!“</w:t>
      </w:r>
      <w:proofErr w:type="gramEnd"/>
      <w:r w:rsidRPr="002E51FD">
        <w:rPr>
          <w:rStyle w:val="contextualspellingandgrammarerror"/>
          <w:lang w:val="en-GB"/>
        </w:rPr>
        <w:t> (</w:t>
      </w:r>
      <w:r w:rsidRPr="002E51FD">
        <w:rPr>
          <w:rStyle w:val="normaltextrun"/>
          <w:lang w:val="en-GB"/>
        </w:rPr>
        <w:t>„</w:t>
      </w:r>
      <w:proofErr w:type="spellStart"/>
      <w:r w:rsidRPr="002E51FD">
        <w:rPr>
          <w:rStyle w:val="spellingerror"/>
          <w:lang w:val="en-GB"/>
        </w:rPr>
        <w:t>Jų</w:t>
      </w:r>
      <w:proofErr w:type="spellEnd"/>
      <w:r w:rsidRPr="002E51FD">
        <w:rPr>
          <w:rStyle w:val="normaltextrun"/>
          <w:lang w:val="en-GB"/>
        </w:rPr>
        <w:t> </w:t>
      </w:r>
      <w:proofErr w:type="spellStart"/>
      <w:r w:rsidRPr="002E51FD">
        <w:rPr>
          <w:rStyle w:val="spellingerror"/>
          <w:lang w:val="en-GB"/>
        </w:rPr>
        <w:t>buvo</w:t>
      </w:r>
      <w:proofErr w:type="spellEnd"/>
      <w:r w:rsidRPr="002E51FD">
        <w:rPr>
          <w:rStyle w:val="normaltextrun"/>
          <w:lang w:val="en-GB"/>
        </w:rPr>
        <w:t> </w:t>
      </w:r>
      <w:proofErr w:type="spellStart"/>
      <w:r w:rsidRPr="002E51FD">
        <w:rPr>
          <w:rStyle w:val="spellingerror"/>
          <w:lang w:val="en-GB"/>
        </w:rPr>
        <w:t>daug</w:t>
      </w:r>
      <w:proofErr w:type="spellEnd"/>
      <w:r w:rsidRPr="002E51FD">
        <w:rPr>
          <w:rStyle w:val="normaltextrun"/>
          <w:lang w:val="en-GB"/>
        </w:rPr>
        <w:t>“)</w:t>
      </w:r>
      <w:r w:rsidRPr="002E51FD">
        <w:rPr>
          <w:rStyle w:val="eop"/>
        </w:rPr>
        <w:t> </w:t>
      </w:r>
    </w:p>
    <w:p w:rsidR="007B5C6E" w:rsidRDefault="007B5C6E" w:rsidP="007B5C6E">
      <w:pPr>
        <w:pStyle w:val="paragraph"/>
        <w:spacing w:before="0" w:beforeAutospacing="0" w:after="0" w:afterAutospacing="0" w:line="360" w:lineRule="auto"/>
        <w:jc w:val="both"/>
        <w:textAlignment w:val="baseline"/>
      </w:pPr>
    </w:p>
    <w:p w:rsidR="007B5C6E" w:rsidRPr="003948CD" w:rsidRDefault="007B5C6E" w:rsidP="007B5C6E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 w:themeColor="text1"/>
        </w:rPr>
      </w:pPr>
      <w:r w:rsidRPr="002B0945">
        <w:t>Nors ir mėgo vienatvę, V</w:t>
      </w:r>
      <w:r>
        <w:t>ytautas</w:t>
      </w:r>
      <w:r w:rsidRPr="002B0945">
        <w:t xml:space="preserve"> Mačernis nebuvo atsiskyrėlis, kaip kartais linkstama jį vaizduoti</w:t>
      </w:r>
      <w:r>
        <w:t>. J</w:t>
      </w:r>
      <w:r w:rsidRPr="002B0945">
        <w:t xml:space="preserve">is mėgo bendrauti, susirašinėti su bendraamžiais, aktyviai dalyvaudavo įvairiuose renginiuose. Jo </w:t>
      </w:r>
      <w:r w:rsidRPr="00BB66B6">
        <w:rPr>
          <w:rStyle w:val="Grietas"/>
          <w:b w:val="0"/>
          <w:bCs w:val="0"/>
          <w:color w:val="000000"/>
          <w:shd w:val="clear" w:color="auto" w:fill="FFFFFF"/>
        </w:rPr>
        <w:t xml:space="preserve">gyvenimas </w:t>
      </w:r>
      <w:r>
        <w:rPr>
          <w:rStyle w:val="Grietas"/>
          <w:b w:val="0"/>
          <w:bCs w:val="0"/>
          <w:color w:val="000000"/>
          <w:shd w:val="clear" w:color="auto" w:fill="FFFFFF"/>
        </w:rPr>
        <w:t xml:space="preserve">nuolat </w:t>
      </w:r>
      <w:r w:rsidRPr="00BB66B6">
        <w:rPr>
          <w:rStyle w:val="Grietas"/>
          <w:b w:val="0"/>
          <w:bCs w:val="0"/>
          <w:color w:val="000000"/>
          <w:shd w:val="clear" w:color="auto" w:fill="FFFFFF"/>
        </w:rPr>
        <w:t>b</w:t>
      </w:r>
      <w:r>
        <w:rPr>
          <w:rStyle w:val="Grietas"/>
          <w:b w:val="0"/>
          <w:bCs w:val="0"/>
          <w:color w:val="000000"/>
          <w:shd w:val="clear" w:color="auto" w:fill="FFFFFF"/>
        </w:rPr>
        <w:t>ūdavo</w:t>
      </w:r>
      <w:r w:rsidRPr="00BB66B6">
        <w:rPr>
          <w:rStyle w:val="Grietas"/>
          <w:b w:val="0"/>
          <w:bCs w:val="0"/>
          <w:color w:val="000000"/>
          <w:shd w:val="clear" w:color="auto" w:fill="FFFFFF"/>
        </w:rPr>
        <w:t xml:space="preserve"> p</w:t>
      </w:r>
      <w:r>
        <w:rPr>
          <w:rStyle w:val="Grietas"/>
          <w:b w:val="0"/>
          <w:bCs w:val="0"/>
          <w:color w:val="000000"/>
          <w:shd w:val="clear" w:color="auto" w:fill="FFFFFF"/>
        </w:rPr>
        <w:t>ilnas</w:t>
      </w:r>
      <w:r w:rsidRPr="00BB66B6">
        <w:rPr>
          <w:rStyle w:val="Grietas"/>
          <w:b w:val="0"/>
          <w:bCs w:val="0"/>
          <w:color w:val="000000"/>
          <w:shd w:val="clear" w:color="auto" w:fill="FFFFFF"/>
        </w:rPr>
        <w:t xml:space="preserve"> malonios bičiulystės</w:t>
      </w:r>
      <w:r w:rsidRPr="002B0945">
        <w:rPr>
          <w:color w:val="333333"/>
          <w:shd w:val="clear" w:color="auto" w:fill="FFFFFF"/>
        </w:rPr>
        <w:t xml:space="preserve">. </w:t>
      </w:r>
      <w:r w:rsidRPr="002B0945">
        <w:rPr>
          <w:color w:val="111111"/>
          <w:shd w:val="clear" w:color="auto" w:fill="FFFFFF"/>
        </w:rPr>
        <w:t xml:space="preserve">Ką </w:t>
      </w:r>
      <w:r>
        <w:rPr>
          <w:color w:val="111111"/>
          <w:shd w:val="clear" w:color="auto" w:fill="FFFFFF"/>
        </w:rPr>
        <w:t xml:space="preserve">nors </w:t>
      </w:r>
      <w:r w:rsidRPr="002B0945">
        <w:rPr>
          <w:color w:val="111111"/>
          <w:shd w:val="clear" w:color="auto" w:fill="FFFFFF"/>
        </w:rPr>
        <w:t xml:space="preserve">parašęs </w:t>
      </w:r>
      <w:r w:rsidRPr="003948CD">
        <w:rPr>
          <w:color w:val="000000" w:themeColor="text1"/>
        </w:rPr>
        <w:t>–</w:t>
      </w:r>
      <w:r>
        <w:rPr>
          <w:color w:val="111111"/>
          <w:shd w:val="clear" w:color="auto" w:fill="FFFFFF"/>
        </w:rPr>
        <w:t xml:space="preserve"> </w:t>
      </w:r>
      <w:r w:rsidRPr="002B0945">
        <w:rPr>
          <w:color w:val="111111"/>
          <w:shd w:val="clear" w:color="auto" w:fill="FFFFFF"/>
        </w:rPr>
        <w:t>rodydavo bendrakursiams, o šie, ypač merginos, nusirašinėdavo kiekvieną jo eilėraštį.</w:t>
      </w:r>
      <w:r>
        <w:rPr>
          <w:color w:val="111111"/>
          <w:shd w:val="clear" w:color="auto" w:fill="FFFFFF"/>
        </w:rPr>
        <w:t xml:space="preserve"> </w:t>
      </w:r>
      <w:r w:rsidRPr="003948CD">
        <w:rPr>
          <w:color w:val="000000" w:themeColor="text1"/>
        </w:rPr>
        <w:t xml:space="preserve">Ypač artimai poetas bičiuliavosi su Pauliumi ir Juozu Jurkais, kilusiais iš Žemaičių Kalvarijos. </w:t>
      </w:r>
      <w:r w:rsidRPr="00BC6AB1">
        <w:rPr>
          <w:shd w:val="clear" w:color="auto" w:fill="FFFFFF"/>
        </w:rPr>
        <w:t xml:space="preserve">Draugus siejo </w:t>
      </w:r>
      <w:r>
        <w:rPr>
          <w:shd w:val="clear" w:color="auto" w:fill="FFFFFF"/>
        </w:rPr>
        <w:t xml:space="preserve">ne tik </w:t>
      </w:r>
      <w:r w:rsidRPr="00BC6AB1">
        <w:rPr>
          <w:shd w:val="clear" w:color="auto" w:fill="FFFFFF"/>
        </w:rPr>
        <w:t xml:space="preserve">tėviškių kaimynystė, studijos universitete, </w:t>
      </w:r>
      <w:r>
        <w:rPr>
          <w:shd w:val="clear" w:color="auto" w:fill="FFFFFF"/>
        </w:rPr>
        <w:t>bet ir kūryba.</w:t>
      </w:r>
      <w:r w:rsidRPr="00BC6AB1">
        <w:rPr>
          <w:shd w:val="clear" w:color="auto" w:fill="FFFFFF"/>
        </w:rPr>
        <w:t xml:space="preserve"> </w:t>
      </w:r>
      <w:r w:rsidRPr="003948CD">
        <w:rPr>
          <w:color w:val="000000" w:themeColor="text1"/>
        </w:rPr>
        <w:t>„Jeigu ne laimės, tai prasmės ieškot eisime</w:t>
      </w:r>
      <w:r w:rsidRPr="003948CD">
        <w:rPr>
          <w:color w:val="000000" w:themeColor="text1"/>
          <w:lang w:val="en-GB"/>
        </w:rPr>
        <w:t>!</w:t>
      </w:r>
      <w:r w:rsidRPr="003948CD">
        <w:rPr>
          <w:color w:val="000000" w:themeColor="text1"/>
        </w:rPr>
        <w:t>“ – vis kartodavo bičiuliai.</w:t>
      </w:r>
      <w:r>
        <w:rPr>
          <w:color w:val="000000" w:themeColor="text1"/>
        </w:rPr>
        <w:t xml:space="preserve"> </w:t>
      </w:r>
      <w:r w:rsidRPr="00BC6AB1">
        <w:rPr>
          <w:shd w:val="clear" w:color="auto" w:fill="FFFFFF"/>
        </w:rPr>
        <w:t xml:space="preserve">Jų draugystė tęsėsi iki pat tragiškos </w:t>
      </w:r>
      <w:r>
        <w:rPr>
          <w:shd w:val="clear" w:color="auto" w:fill="FFFFFF"/>
        </w:rPr>
        <w:t>Vytauto Mačernio</w:t>
      </w:r>
      <w:r w:rsidRPr="00BC6AB1">
        <w:rPr>
          <w:shd w:val="clear" w:color="auto" w:fill="FFFFFF"/>
        </w:rPr>
        <w:t xml:space="preserve"> žūties.</w:t>
      </w:r>
    </w:p>
    <w:p w:rsidR="007B5C6E" w:rsidRDefault="007B5C6E" w:rsidP="007B5C6E">
      <w:pPr>
        <w:pStyle w:val="Sraopastraip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0945">
        <w:rPr>
          <w:rFonts w:ascii="Times New Roman" w:hAnsi="Times New Roman" w:cs="Times New Roman"/>
          <w:sz w:val="24"/>
          <w:szCs w:val="24"/>
        </w:rPr>
        <w:t>Studijuodamas Kauno Vytauto Didžiojo universitete, Mačernis sutiko nemažai iš gimnazijos laikų pažįstamų literatų ateitininkų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0945">
        <w:rPr>
          <w:rFonts w:ascii="Times New Roman" w:hAnsi="Times New Roman" w:cs="Times New Roman"/>
          <w:sz w:val="24"/>
          <w:szCs w:val="24"/>
        </w:rPr>
        <w:t xml:space="preserve">susirado naujų </w:t>
      </w:r>
      <w:r>
        <w:rPr>
          <w:rFonts w:ascii="Times New Roman" w:hAnsi="Times New Roman" w:cs="Times New Roman"/>
          <w:sz w:val="24"/>
          <w:szCs w:val="24"/>
        </w:rPr>
        <w:t>draugų</w:t>
      </w:r>
      <w:r w:rsidRPr="002B09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Š</w:t>
      </w:r>
      <w:r w:rsidRPr="002B0945">
        <w:rPr>
          <w:rFonts w:ascii="Times New Roman" w:hAnsi="Times New Roman" w:cs="Times New Roman"/>
          <w:sz w:val="24"/>
          <w:szCs w:val="24"/>
        </w:rPr>
        <w:t>atrijiečių</w:t>
      </w:r>
      <w:proofErr w:type="spellEnd"/>
      <w:r w:rsidRPr="002B0945">
        <w:rPr>
          <w:rFonts w:ascii="Times New Roman" w:hAnsi="Times New Roman" w:cs="Times New Roman"/>
          <w:sz w:val="24"/>
          <w:szCs w:val="24"/>
        </w:rPr>
        <w:t xml:space="preserve"> ratel</w:t>
      </w:r>
      <w:r>
        <w:rPr>
          <w:rFonts w:ascii="Times New Roman" w:hAnsi="Times New Roman" w:cs="Times New Roman"/>
          <w:sz w:val="24"/>
          <w:szCs w:val="24"/>
        </w:rPr>
        <w:t xml:space="preserve">yje, kuriam priklausė poetas, </w:t>
      </w:r>
      <w:r w:rsidRPr="002B09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bičiuliavosi su </w:t>
      </w:r>
      <w:r w:rsidRPr="002B094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aziu</w:t>
      </w:r>
      <w:r w:rsidRPr="002B0945">
        <w:rPr>
          <w:rFonts w:ascii="Times New Roman" w:hAnsi="Times New Roman" w:cs="Times New Roman"/>
          <w:sz w:val="24"/>
          <w:szCs w:val="24"/>
        </w:rPr>
        <w:t xml:space="preserve"> Bradūn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B0945"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</w:rPr>
        <w:t>amertu</w:t>
      </w:r>
      <w:r w:rsidRPr="002B0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45">
        <w:rPr>
          <w:rFonts w:ascii="Times New Roman" w:hAnsi="Times New Roman" w:cs="Times New Roman"/>
          <w:sz w:val="24"/>
          <w:szCs w:val="24"/>
        </w:rPr>
        <w:t>Indriliūn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2B0945">
        <w:rPr>
          <w:rFonts w:ascii="Times New Roman" w:hAnsi="Times New Roman" w:cs="Times New Roman"/>
          <w:sz w:val="24"/>
          <w:szCs w:val="24"/>
        </w:rPr>
        <w:t>, B</w:t>
      </w:r>
      <w:r>
        <w:rPr>
          <w:rFonts w:ascii="Times New Roman" w:hAnsi="Times New Roman" w:cs="Times New Roman"/>
          <w:sz w:val="24"/>
          <w:szCs w:val="24"/>
        </w:rPr>
        <w:t>roniumi</w:t>
      </w:r>
      <w:r w:rsidRPr="002B0945">
        <w:rPr>
          <w:rFonts w:ascii="Times New Roman" w:hAnsi="Times New Roman" w:cs="Times New Roman"/>
          <w:sz w:val="24"/>
          <w:szCs w:val="24"/>
        </w:rPr>
        <w:t xml:space="preserve"> Krivick</w:t>
      </w:r>
      <w:r>
        <w:rPr>
          <w:rFonts w:ascii="Times New Roman" w:hAnsi="Times New Roman" w:cs="Times New Roman"/>
          <w:sz w:val="24"/>
          <w:szCs w:val="24"/>
        </w:rPr>
        <w:t xml:space="preserve">u, </w:t>
      </w:r>
      <w:r w:rsidRPr="002B09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ugenijumi</w:t>
      </w:r>
      <w:r w:rsidRPr="002B0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945">
        <w:rPr>
          <w:rFonts w:ascii="Times New Roman" w:hAnsi="Times New Roman" w:cs="Times New Roman"/>
          <w:sz w:val="24"/>
          <w:szCs w:val="24"/>
        </w:rPr>
        <w:t>Matuzevičiu</w:t>
      </w:r>
      <w:proofErr w:type="spellEnd"/>
      <w:r w:rsidRPr="002B09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Kazys </w:t>
      </w:r>
      <w:r w:rsidRPr="002B0945">
        <w:rPr>
          <w:rFonts w:ascii="Times New Roman" w:hAnsi="Times New Roman" w:cs="Times New Roman"/>
          <w:sz w:val="24"/>
          <w:szCs w:val="24"/>
        </w:rPr>
        <w:t xml:space="preserve">Bradūnas prisimena, kad po paskaitų jie mėgdavo nueiti į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2B0945">
        <w:rPr>
          <w:rFonts w:ascii="Times New Roman" w:hAnsi="Times New Roman" w:cs="Times New Roman"/>
          <w:sz w:val="24"/>
          <w:szCs w:val="24"/>
        </w:rPr>
        <w:t xml:space="preserve">Mickevičiaus gatvėje įsikūrusią </w:t>
      </w:r>
      <w:proofErr w:type="spellStart"/>
      <w:r w:rsidRPr="002B0945">
        <w:rPr>
          <w:rFonts w:ascii="Times New Roman" w:hAnsi="Times New Roman" w:cs="Times New Roman"/>
          <w:sz w:val="24"/>
          <w:szCs w:val="24"/>
        </w:rPr>
        <w:t>Čepurnos</w:t>
      </w:r>
      <w:proofErr w:type="spellEnd"/>
      <w:r w:rsidRPr="002B0945">
        <w:rPr>
          <w:rFonts w:ascii="Times New Roman" w:hAnsi="Times New Roman" w:cs="Times New Roman"/>
          <w:sz w:val="24"/>
          <w:szCs w:val="24"/>
        </w:rPr>
        <w:t xml:space="preserve"> užeigą, „pasiimti silkutę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0945">
        <w:rPr>
          <w:rFonts w:ascii="Times New Roman" w:hAnsi="Times New Roman" w:cs="Times New Roman"/>
          <w:sz w:val="24"/>
          <w:szCs w:val="24"/>
        </w:rPr>
        <w:t xml:space="preserve"> skaidriosios ir daugiau ar mažiau bohemiškai pabendrauti“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09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B0945">
        <w:rPr>
          <w:rFonts w:ascii="Times New Roman" w:hAnsi="Times New Roman" w:cs="Times New Roman"/>
          <w:sz w:val="24"/>
          <w:szCs w:val="24"/>
        </w:rPr>
        <w:t xml:space="preserve">ą jų grupelę studentai vadindavo </w:t>
      </w:r>
      <w:proofErr w:type="spellStart"/>
      <w:r w:rsidRPr="002B0945">
        <w:rPr>
          <w:rFonts w:ascii="Times New Roman" w:hAnsi="Times New Roman" w:cs="Times New Roman"/>
          <w:sz w:val="24"/>
          <w:szCs w:val="24"/>
        </w:rPr>
        <w:t>Čepurnykais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Gerokai pašėlioję, jaunuoliai darniai traukdavo lietuvių liaudies dainas. </w:t>
      </w:r>
    </w:p>
    <w:p w:rsidR="007B5C6E" w:rsidRPr="001E1ACF" w:rsidRDefault="007B5C6E" w:rsidP="007B5C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0945">
        <w:rPr>
          <w:rFonts w:ascii="Times New Roman" w:hAnsi="Times New Roman" w:cs="Times New Roman"/>
          <w:color w:val="000000"/>
          <w:sz w:val="24"/>
          <w:szCs w:val="24"/>
        </w:rPr>
        <w:t xml:space="preserve">Paskutiniąją vasarą </w:t>
      </w:r>
      <w:r>
        <w:rPr>
          <w:rFonts w:ascii="Times New Roman" w:hAnsi="Times New Roman" w:cs="Times New Roman"/>
          <w:color w:val="000000"/>
          <w:sz w:val="24"/>
          <w:szCs w:val="24"/>
        </w:rPr>
        <w:t>poetas</w:t>
      </w:r>
      <w:r w:rsidRPr="002B0945">
        <w:rPr>
          <w:rFonts w:ascii="Times New Roman" w:hAnsi="Times New Roman" w:cs="Times New Roman"/>
          <w:color w:val="000000"/>
          <w:sz w:val="24"/>
          <w:szCs w:val="24"/>
        </w:rPr>
        <w:t xml:space="preserve"> praleido kartu su Panevėžio teatro aktoriais </w:t>
      </w:r>
      <w:r w:rsidRPr="00504C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2B0945">
        <w:rPr>
          <w:rFonts w:ascii="Times New Roman" w:hAnsi="Times New Roman" w:cs="Times New Roman"/>
          <w:color w:val="000000"/>
          <w:sz w:val="24"/>
          <w:szCs w:val="24"/>
        </w:rPr>
        <w:t xml:space="preserve">Donatu Banioniu, Vaciu </w:t>
      </w:r>
      <w:proofErr w:type="spellStart"/>
      <w:r w:rsidRPr="002B0945">
        <w:rPr>
          <w:rFonts w:ascii="Times New Roman" w:hAnsi="Times New Roman" w:cs="Times New Roman"/>
          <w:color w:val="000000"/>
          <w:sz w:val="24"/>
          <w:szCs w:val="24"/>
        </w:rPr>
        <w:t>Blėdžiu</w:t>
      </w:r>
      <w:proofErr w:type="spellEnd"/>
      <w:r w:rsidRPr="002B0945">
        <w:rPr>
          <w:rFonts w:ascii="Times New Roman" w:hAnsi="Times New Roman" w:cs="Times New Roman"/>
          <w:color w:val="000000"/>
          <w:sz w:val="24"/>
          <w:szCs w:val="24"/>
        </w:rPr>
        <w:t xml:space="preserve"> ir Juozu Miltiniu. Fronto nublokšti, Vytautui Mačerniui pakvietus, jie atostogavo </w:t>
      </w:r>
      <w:r>
        <w:rPr>
          <w:rFonts w:ascii="Times New Roman" w:hAnsi="Times New Roman" w:cs="Times New Roman"/>
          <w:color w:val="000000"/>
          <w:sz w:val="24"/>
          <w:szCs w:val="24"/>
        </w:rPr>
        <w:t>poeto</w:t>
      </w:r>
      <w:r w:rsidRPr="002B0945">
        <w:rPr>
          <w:rFonts w:ascii="Times New Roman" w:hAnsi="Times New Roman" w:cs="Times New Roman"/>
          <w:color w:val="000000"/>
          <w:sz w:val="24"/>
          <w:szCs w:val="24"/>
        </w:rPr>
        <w:t xml:space="preserve"> tėvų ūkyje Šarnelėje, vasarą talkininkavo laukuose.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0945">
        <w:rPr>
          <w:rFonts w:ascii="Times New Roman" w:hAnsi="Times New Roman" w:cs="Times New Roman"/>
          <w:color w:val="000000"/>
          <w:sz w:val="24"/>
          <w:szCs w:val="24"/>
        </w:rPr>
        <w:t xml:space="preserve">Tai buvo pirmoji keturių kūrėjų pažintis ir paskutinioji </w:t>
      </w:r>
      <w:r>
        <w:rPr>
          <w:rFonts w:ascii="Times New Roman" w:hAnsi="Times New Roman" w:cs="Times New Roman"/>
          <w:color w:val="000000"/>
          <w:sz w:val="24"/>
          <w:szCs w:val="24"/>
        </w:rPr>
        <w:t>Vytauto</w:t>
      </w:r>
      <w:r w:rsidRPr="002B0945">
        <w:rPr>
          <w:rFonts w:ascii="Times New Roman" w:hAnsi="Times New Roman" w:cs="Times New Roman"/>
          <w:color w:val="000000"/>
          <w:sz w:val="24"/>
          <w:szCs w:val="24"/>
        </w:rPr>
        <w:t xml:space="preserve"> vasara.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945">
        <w:rPr>
          <w:rFonts w:ascii="Times New Roman" w:hAnsi="Times New Roman" w:cs="Times New Roman"/>
          <w:sz w:val="24"/>
          <w:szCs w:val="24"/>
        </w:rPr>
        <w:t>Vėliau, skirtingose geležinės uždangos pusėse atsidūrę kūrėjai nepamiršo savo draugo, stengėsi puoselėti jo atminimą ir skleisti kūrybinį palikimą.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ACF">
        <w:rPr>
          <w:rFonts w:ascii="Times New Roman" w:hAnsi="Times New Roman" w:cs="Times New Roman"/>
          <w:sz w:val="24"/>
          <w:szCs w:val="24"/>
        </w:rPr>
        <w:t xml:space="preserve">Būtent </w:t>
      </w:r>
      <w:r>
        <w:rPr>
          <w:rFonts w:ascii="Times New Roman" w:hAnsi="Times New Roman" w:cs="Times New Roman"/>
          <w:sz w:val="24"/>
          <w:szCs w:val="24"/>
        </w:rPr>
        <w:t>poeto draugai</w:t>
      </w:r>
      <w:r w:rsidRPr="001E1ACF">
        <w:rPr>
          <w:rFonts w:ascii="Times New Roman" w:hAnsi="Times New Roman" w:cs="Times New Roman"/>
          <w:sz w:val="24"/>
          <w:szCs w:val="24"/>
        </w:rPr>
        <w:t xml:space="preserve"> daugiausia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E1ACF">
        <w:rPr>
          <w:rFonts w:ascii="Times New Roman" w:hAnsi="Times New Roman" w:cs="Times New Roman"/>
          <w:sz w:val="24"/>
          <w:szCs w:val="24"/>
        </w:rPr>
        <w:t xml:space="preserve"> prisidėjo prie žuvusio </w:t>
      </w:r>
      <w:r>
        <w:rPr>
          <w:rFonts w:ascii="Times New Roman" w:hAnsi="Times New Roman" w:cs="Times New Roman"/>
          <w:sz w:val="24"/>
          <w:szCs w:val="24"/>
        </w:rPr>
        <w:t>bičiulio</w:t>
      </w:r>
      <w:r w:rsidRPr="001E1ACF">
        <w:rPr>
          <w:rFonts w:ascii="Times New Roman" w:hAnsi="Times New Roman" w:cs="Times New Roman"/>
          <w:sz w:val="24"/>
          <w:szCs w:val="24"/>
        </w:rPr>
        <w:t xml:space="preserve"> kūryb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1E1ACF">
        <w:rPr>
          <w:rFonts w:ascii="Times New Roman" w:hAnsi="Times New Roman" w:cs="Times New Roman"/>
          <w:sz w:val="24"/>
          <w:szCs w:val="24"/>
        </w:rPr>
        <w:t xml:space="preserve"> įtvirtinimo lietuvių literatūroje.</w:t>
      </w:r>
    </w:p>
    <w:p w:rsidR="00C62B47" w:rsidRDefault="00C62B47">
      <w:bookmarkStart w:id="0" w:name="_GoBack"/>
      <w:bookmarkEnd w:id="0"/>
    </w:p>
    <w:sectPr w:rsidR="00C62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44CDE"/>
    <w:multiLevelType w:val="multilevel"/>
    <w:tmpl w:val="19D424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87"/>
    <w:rsid w:val="007B5C6E"/>
    <w:rsid w:val="00C62B47"/>
    <w:rsid w:val="00E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313FF-B6A4-4FCE-A682-EA5A55F2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5C6E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7B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7B5C6E"/>
  </w:style>
  <w:style w:type="character" w:customStyle="1" w:styleId="spellingerror">
    <w:name w:val="spellingerror"/>
    <w:basedOn w:val="Numatytasispastraiposriftas"/>
    <w:rsid w:val="007B5C6E"/>
  </w:style>
  <w:style w:type="character" w:customStyle="1" w:styleId="eop">
    <w:name w:val="eop"/>
    <w:basedOn w:val="Numatytasispastraiposriftas"/>
    <w:rsid w:val="007B5C6E"/>
  </w:style>
  <w:style w:type="character" w:customStyle="1" w:styleId="contextualspellingandgrammarerror">
    <w:name w:val="contextualspellingandgrammarerror"/>
    <w:basedOn w:val="Numatytasispastraiposriftas"/>
    <w:rsid w:val="007B5C6E"/>
  </w:style>
  <w:style w:type="paragraph" w:styleId="Sraopastraipa">
    <w:name w:val="List Paragraph"/>
    <w:basedOn w:val="prastasis"/>
    <w:uiPriority w:val="34"/>
    <w:qFormat/>
    <w:rsid w:val="007B5C6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7B5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Zoziene</dc:creator>
  <cp:keywords/>
  <dc:description/>
  <cp:lastModifiedBy>Indre Zoziene</cp:lastModifiedBy>
  <cp:revision>2</cp:revision>
  <dcterms:created xsi:type="dcterms:W3CDTF">2021-12-05T17:46:00Z</dcterms:created>
  <dcterms:modified xsi:type="dcterms:W3CDTF">2021-12-05T17:46:00Z</dcterms:modified>
</cp:coreProperties>
</file>